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34AB2" w:rsidRPr="00CA1D1B" w:rsidRDefault="00734AB2" w:rsidP="002D632F">
      <w:pPr>
        <w:pStyle w:val="graphic"/>
        <w:rPr>
          <w:lang w:val="en-GB"/>
        </w:rPr>
      </w:pPr>
      <w:r w:rsidRPr="00CA1D1B">
        <w:rPr>
          <w:lang w:val="en-GB"/>
        </w:rPr>
        <w:fldChar w:fldCharType="begin"/>
      </w:r>
      <w:r w:rsidRPr="00CA1D1B">
        <w:rPr>
          <w:lang w:val="en-GB"/>
        </w:rPr>
        <w:instrText xml:space="preserve">  </w:instrText>
      </w:r>
      <w:r w:rsidRPr="00CA1D1B">
        <w:rPr>
          <w:lang w:val="en-GB"/>
        </w:rPr>
        <w:fldChar w:fldCharType="end"/>
      </w:r>
      <w:r w:rsidR="004531D7" w:rsidRPr="00CA1D1B">
        <w:rPr>
          <w:noProof/>
          <w:lang w:val="en-GB"/>
        </w:rPr>
        <w:drawing>
          <wp:inline distT="0" distB="0" distL="0" distR="0" wp14:anchorId="2929B4CD" wp14:editId="4009F5F0">
            <wp:extent cx="4295775" cy="2590800"/>
            <wp:effectExtent l="0" t="0" r="9525"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2590800"/>
                    </a:xfrm>
                    <a:prstGeom prst="rect">
                      <a:avLst/>
                    </a:prstGeom>
                    <a:noFill/>
                    <a:ln>
                      <a:noFill/>
                    </a:ln>
                  </pic:spPr>
                </pic:pic>
              </a:graphicData>
            </a:graphic>
          </wp:inline>
        </w:drawing>
      </w:r>
    </w:p>
    <w:p w:rsidR="00681322" w:rsidRPr="00CA1D1B" w:rsidRDefault="004531D7" w:rsidP="00476D78">
      <w:pPr>
        <w:pStyle w:val="DocumentTitle"/>
        <w:pBdr>
          <w:bottom w:val="single" w:sz="48" w:space="1" w:color="3366FF"/>
        </w:pBdr>
        <w:rPr>
          <w:rFonts w:eastAsia="SimSun"/>
        </w:rPr>
      </w:pPr>
      <w:r w:rsidRPr="00CA1D1B">
        <w:rPr>
          <w:noProof/>
        </w:rPr>
        <mc:AlternateContent>
          <mc:Choice Requires="wps">
            <w:drawing>
              <wp:anchor distT="0" distB="0" distL="114300" distR="114300" simplePos="0" relativeHeight="251658240" behindDoc="0" locked="1" layoutInCell="1" allowOverlap="1" wp14:anchorId="449401A2" wp14:editId="7D0F75F8">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28A" w:rsidRPr="0074577B" w:rsidRDefault="0095528A" w:rsidP="0074577B">
                            <w:pPr>
                              <w:jc w:val="right"/>
                              <w:rPr>
                                <w:rFonts w:ascii="Arial" w:hAnsi="Arial" w:cs="Arial"/>
                                <w:b/>
                              </w:rPr>
                            </w:pPr>
                            <w:r w:rsidRPr="0074577B">
                              <w:rPr>
                                <w:rFonts w:ascii="Arial" w:hAnsi="Arial" w:cs="Arial"/>
                                <w:b/>
                              </w:rPr>
                              <w:t>ECSS Secretariat</w:t>
                            </w:r>
                          </w:p>
                          <w:p w:rsidR="0095528A" w:rsidRPr="0074577B" w:rsidRDefault="0095528A" w:rsidP="0074577B">
                            <w:pPr>
                              <w:jc w:val="right"/>
                              <w:rPr>
                                <w:rFonts w:ascii="Arial" w:hAnsi="Arial" w:cs="Arial"/>
                                <w:b/>
                              </w:rPr>
                            </w:pPr>
                            <w:r w:rsidRPr="0074577B">
                              <w:rPr>
                                <w:rFonts w:ascii="Arial" w:hAnsi="Arial" w:cs="Arial"/>
                                <w:b/>
                              </w:rPr>
                              <w:t>ESA-ESTEC</w:t>
                            </w:r>
                          </w:p>
                          <w:p w:rsidR="0095528A" w:rsidRPr="0074577B" w:rsidRDefault="0095528A" w:rsidP="0074577B">
                            <w:pPr>
                              <w:jc w:val="right"/>
                              <w:rPr>
                                <w:rFonts w:ascii="Arial" w:hAnsi="Arial" w:cs="Arial"/>
                                <w:b/>
                              </w:rPr>
                            </w:pPr>
                            <w:r w:rsidRPr="0074577B">
                              <w:rPr>
                                <w:rFonts w:ascii="Arial" w:hAnsi="Arial" w:cs="Arial"/>
                                <w:b/>
                              </w:rPr>
                              <w:t>Requirements &amp; Standards Division</w:t>
                            </w:r>
                          </w:p>
                          <w:p w:rsidR="0095528A" w:rsidRPr="0074577B" w:rsidRDefault="0095528A" w:rsidP="0074577B">
                            <w:pPr>
                              <w:jc w:val="right"/>
                              <w:rPr>
                                <w:rFonts w:ascii="Arial" w:hAnsi="Arial" w:cs="Arial"/>
                                <w:b/>
                              </w:rPr>
                            </w:pPr>
                            <w:r w:rsidRPr="0074577B">
                              <w:rPr>
                                <w:rFonts w:ascii="Arial" w:hAnsi="Arial" w:cs="Arial"/>
                                <w:b/>
                              </w:rP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C4IZOV&#10;tAIAALgFAAAOAAAAAAAAAAAAAAAAAC4CAABkcnMvZTJvRG9jLnhtbFBLAQItABQABgAIAAAAIQA9&#10;+ERh5QAAAA4BAAAPAAAAAAAAAAAAAAAAAA4FAABkcnMvZG93bnJldi54bWxQSwUGAAAAAAQABADz&#10;AAAAIAYAAAAA&#10;" filled="f" stroked="f">
                <v:textbox>
                  <w:txbxContent>
                    <w:p w:rsidR="0095528A" w:rsidRPr="0074577B" w:rsidRDefault="0095528A" w:rsidP="0074577B">
                      <w:pPr>
                        <w:jc w:val="right"/>
                        <w:rPr>
                          <w:rFonts w:ascii="Arial" w:hAnsi="Arial" w:cs="Arial"/>
                          <w:b/>
                        </w:rPr>
                      </w:pPr>
                      <w:r w:rsidRPr="0074577B">
                        <w:rPr>
                          <w:rFonts w:ascii="Arial" w:hAnsi="Arial" w:cs="Arial"/>
                          <w:b/>
                        </w:rPr>
                        <w:t>ECSS Secretariat</w:t>
                      </w:r>
                    </w:p>
                    <w:p w:rsidR="0095528A" w:rsidRPr="0074577B" w:rsidRDefault="0095528A" w:rsidP="0074577B">
                      <w:pPr>
                        <w:jc w:val="right"/>
                        <w:rPr>
                          <w:rFonts w:ascii="Arial" w:hAnsi="Arial" w:cs="Arial"/>
                          <w:b/>
                        </w:rPr>
                      </w:pPr>
                      <w:r w:rsidRPr="0074577B">
                        <w:rPr>
                          <w:rFonts w:ascii="Arial" w:hAnsi="Arial" w:cs="Arial"/>
                          <w:b/>
                        </w:rPr>
                        <w:t>ESA-ESTEC</w:t>
                      </w:r>
                    </w:p>
                    <w:p w:rsidR="0095528A" w:rsidRPr="0074577B" w:rsidRDefault="0095528A" w:rsidP="0074577B">
                      <w:pPr>
                        <w:jc w:val="right"/>
                        <w:rPr>
                          <w:rFonts w:ascii="Arial" w:hAnsi="Arial" w:cs="Arial"/>
                          <w:b/>
                        </w:rPr>
                      </w:pPr>
                      <w:r w:rsidRPr="0074577B">
                        <w:rPr>
                          <w:rFonts w:ascii="Arial" w:hAnsi="Arial" w:cs="Arial"/>
                          <w:b/>
                        </w:rPr>
                        <w:t>Requirements &amp; Standards Division</w:t>
                      </w:r>
                    </w:p>
                    <w:p w:rsidR="0095528A" w:rsidRPr="0074577B" w:rsidRDefault="0095528A" w:rsidP="0074577B">
                      <w:pPr>
                        <w:jc w:val="right"/>
                        <w:rPr>
                          <w:rFonts w:ascii="Arial" w:hAnsi="Arial" w:cs="Arial"/>
                          <w:b/>
                        </w:rPr>
                      </w:pPr>
                      <w:r w:rsidRPr="0074577B">
                        <w:rPr>
                          <w:rFonts w:ascii="Arial" w:hAnsi="Arial" w:cs="Arial"/>
                          <w:b/>
                        </w:rPr>
                        <w:t>Noordwijk, The Netherlands</w:t>
                      </w:r>
                    </w:p>
                  </w:txbxContent>
                </v:textbox>
                <w10:wrap type="square" anchorx="page" anchory="page"/>
                <w10:anchorlock/>
              </v:shape>
            </w:pict>
          </mc:Fallback>
        </mc:AlternateContent>
      </w:r>
      <w:fldSimple w:instr=" DOCPROPERTY  &quot;ECSS Discipline&quot;  \* MERGEFORMAT ">
        <w:r w:rsidR="00ED70A0">
          <w:t>Space product assurance</w:t>
        </w:r>
      </w:fldSimple>
    </w:p>
    <w:p w:rsidR="00B90206" w:rsidRPr="00CA1D1B" w:rsidRDefault="00EC6B16" w:rsidP="00ED70A0">
      <w:pPr>
        <w:pStyle w:val="Subtitle"/>
      </w:pPr>
      <w:fldSimple w:instr=" SUBJECT  \* FirstCap  \* MERGEFORMAT ">
        <w:r w:rsidR="00ED70A0">
          <w:t>Corrosion</w:t>
        </w:r>
      </w:fldSimple>
    </w:p>
    <w:p w:rsidR="00793720" w:rsidRPr="00CA1D1B" w:rsidRDefault="00141264" w:rsidP="00480C53">
      <w:pPr>
        <w:pStyle w:val="paragraph"/>
        <w:pageBreakBefore/>
        <w:spacing w:before="1560"/>
        <w:ind w:left="0"/>
        <w:rPr>
          <w:rFonts w:ascii="Arial" w:hAnsi="Arial" w:cs="Arial"/>
          <w:b/>
        </w:rPr>
      </w:pPr>
      <w:r w:rsidRPr="00CA1D1B">
        <w:rPr>
          <w:rFonts w:ascii="Arial" w:hAnsi="Arial" w:cs="Arial"/>
          <w:b/>
        </w:rPr>
        <w:lastRenderedPageBreak/>
        <w:t>Foreword</w:t>
      </w:r>
    </w:p>
    <w:p w:rsidR="00B33581" w:rsidRPr="00CA1D1B" w:rsidRDefault="00B33581" w:rsidP="00E326C5">
      <w:pPr>
        <w:pStyle w:val="paragraph"/>
        <w:ind w:left="0"/>
      </w:pPr>
      <w:r w:rsidRPr="00CA1D1B">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Pr="00CA1D1B" w:rsidRDefault="00B33581" w:rsidP="00E326C5">
      <w:pPr>
        <w:pStyle w:val="paragraph"/>
        <w:ind w:left="0"/>
      </w:pPr>
      <w:r w:rsidRPr="00CA1D1B">
        <w:t xml:space="preserve">This Standard has been prepared by the </w:t>
      </w:r>
      <w:fldSimple w:instr=" DOCPROPERTY  &quot;ECSS Working Group&quot;  \* MERGEFORMAT ">
        <w:r w:rsidR="00ED70A0">
          <w:t>ECSS-Q-ST-70-14C</w:t>
        </w:r>
      </w:fldSimple>
      <w:r w:rsidR="006B79C0" w:rsidRPr="00CA1D1B">
        <w:t xml:space="preserve"> Working </w:t>
      </w:r>
      <w:r w:rsidRPr="00CA1D1B">
        <w:t>Group, reviewed by the ECSS</w:t>
      </w:r>
      <w:r w:rsidR="00793720" w:rsidRPr="00CA1D1B">
        <w:t xml:space="preserve"> </w:t>
      </w:r>
      <w:r w:rsidRPr="00CA1D1B">
        <w:t>Executive Secretariat and approved by the ECSS Technical Authority.</w:t>
      </w:r>
    </w:p>
    <w:p w:rsidR="00793720" w:rsidRPr="00CA1D1B" w:rsidRDefault="00793720" w:rsidP="007E5D58">
      <w:pPr>
        <w:pStyle w:val="paragraph"/>
        <w:spacing w:before="2040"/>
        <w:ind w:left="0"/>
        <w:rPr>
          <w:rFonts w:ascii="Arial" w:hAnsi="Arial" w:cs="Arial"/>
          <w:b/>
        </w:rPr>
      </w:pPr>
      <w:r w:rsidRPr="00CA1D1B">
        <w:rPr>
          <w:rFonts w:ascii="Arial" w:hAnsi="Arial" w:cs="Arial"/>
          <w:b/>
        </w:rPr>
        <w:t>Disclaimer</w:t>
      </w:r>
    </w:p>
    <w:p w:rsidR="00793720" w:rsidRPr="00CA1D1B" w:rsidRDefault="00793720" w:rsidP="00E326C5">
      <w:pPr>
        <w:pStyle w:val="paragraph"/>
        <w:ind w:left="0"/>
      </w:pPr>
      <w:r w:rsidRPr="00CA1D1B">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CA1D1B">
        <w:t>S</w:t>
      </w:r>
      <w:r w:rsidRPr="00CA1D1B">
        <w:t>tandard, wheth</w:t>
      </w:r>
      <w:r w:rsidR="001C3FA2" w:rsidRPr="00CA1D1B">
        <w:t>er or not based upon warranty, business agreement</w:t>
      </w:r>
      <w:r w:rsidRPr="00CA1D1B">
        <w:t>, tort, or otherwise; whether or not injury was sustained by persons or property or otherwise; and whether or not loss was sustained from, or arose out of, the results of, the item, or any services that may be provided by ECSS.</w:t>
      </w:r>
    </w:p>
    <w:p w:rsidR="00793720" w:rsidRPr="00CA1D1B" w:rsidRDefault="00793720" w:rsidP="00EA050E">
      <w:pPr>
        <w:tabs>
          <w:tab w:val="left" w:pos="1560"/>
        </w:tabs>
        <w:spacing w:before="2040"/>
        <w:rPr>
          <w:sz w:val="20"/>
          <w:szCs w:val="22"/>
        </w:rPr>
      </w:pPr>
      <w:r w:rsidRPr="00CA1D1B">
        <w:rPr>
          <w:sz w:val="20"/>
          <w:szCs w:val="22"/>
        </w:rPr>
        <w:t xml:space="preserve">Published by: </w:t>
      </w:r>
      <w:r w:rsidRPr="00CA1D1B">
        <w:rPr>
          <w:sz w:val="20"/>
          <w:szCs w:val="22"/>
        </w:rPr>
        <w:tab/>
        <w:t>ESA Requirements and Standards Division</w:t>
      </w:r>
    </w:p>
    <w:p w:rsidR="00793720" w:rsidRPr="00B052AA" w:rsidRDefault="00793720" w:rsidP="00EA050E">
      <w:pPr>
        <w:tabs>
          <w:tab w:val="left" w:pos="1560"/>
        </w:tabs>
        <w:rPr>
          <w:sz w:val="20"/>
          <w:szCs w:val="22"/>
        </w:rPr>
      </w:pPr>
      <w:r w:rsidRPr="00CA1D1B">
        <w:rPr>
          <w:sz w:val="20"/>
          <w:szCs w:val="22"/>
        </w:rPr>
        <w:tab/>
      </w:r>
      <w:r w:rsidRPr="00B052AA">
        <w:rPr>
          <w:sz w:val="20"/>
          <w:szCs w:val="22"/>
        </w:rPr>
        <w:t>ESTEC, P.O. Box 299,</w:t>
      </w:r>
    </w:p>
    <w:p w:rsidR="00793720" w:rsidRPr="00B052AA" w:rsidRDefault="00793720" w:rsidP="00EA050E">
      <w:pPr>
        <w:tabs>
          <w:tab w:val="left" w:pos="1560"/>
        </w:tabs>
        <w:rPr>
          <w:sz w:val="20"/>
          <w:szCs w:val="22"/>
        </w:rPr>
      </w:pPr>
      <w:r w:rsidRPr="00B052AA">
        <w:rPr>
          <w:sz w:val="20"/>
          <w:szCs w:val="22"/>
        </w:rPr>
        <w:tab/>
        <w:t>2200 AG Noordwijk</w:t>
      </w:r>
    </w:p>
    <w:p w:rsidR="00793720" w:rsidRPr="00CA1D1B" w:rsidRDefault="00793720" w:rsidP="00EA050E">
      <w:pPr>
        <w:tabs>
          <w:tab w:val="left" w:pos="1560"/>
        </w:tabs>
        <w:rPr>
          <w:sz w:val="20"/>
          <w:szCs w:val="22"/>
        </w:rPr>
      </w:pPr>
      <w:r w:rsidRPr="00B052AA">
        <w:rPr>
          <w:sz w:val="20"/>
          <w:szCs w:val="22"/>
        </w:rPr>
        <w:tab/>
      </w:r>
      <w:r w:rsidRPr="00CA1D1B">
        <w:rPr>
          <w:sz w:val="20"/>
          <w:szCs w:val="22"/>
        </w:rPr>
        <w:t>The Netherlands</w:t>
      </w:r>
    </w:p>
    <w:p w:rsidR="00793720" w:rsidRPr="00CA1D1B" w:rsidRDefault="00793720" w:rsidP="00EA050E">
      <w:pPr>
        <w:tabs>
          <w:tab w:val="left" w:pos="1560"/>
        </w:tabs>
        <w:rPr>
          <w:sz w:val="20"/>
          <w:szCs w:val="22"/>
        </w:rPr>
      </w:pPr>
      <w:r w:rsidRPr="00CA1D1B">
        <w:rPr>
          <w:sz w:val="20"/>
          <w:szCs w:val="22"/>
        </w:rPr>
        <w:t xml:space="preserve">Copyright: </w:t>
      </w:r>
      <w:r w:rsidRPr="00CA1D1B">
        <w:rPr>
          <w:sz w:val="20"/>
          <w:szCs w:val="22"/>
        </w:rPr>
        <w:tab/>
        <w:t>20</w:t>
      </w:r>
      <w:r w:rsidR="00D46C18" w:rsidRPr="00CA1D1B">
        <w:rPr>
          <w:sz w:val="20"/>
          <w:szCs w:val="22"/>
        </w:rPr>
        <w:t>1</w:t>
      </w:r>
      <w:r w:rsidR="00B052AA">
        <w:rPr>
          <w:sz w:val="20"/>
          <w:szCs w:val="22"/>
        </w:rPr>
        <w:t>6</w:t>
      </w:r>
      <w:r w:rsidRPr="00CA1D1B">
        <w:rPr>
          <w:sz w:val="20"/>
          <w:szCs w:val="22"/>
        </w:rPr>
        <w:t xml:space="preserve"> © by the European Space Agency for the members of ECSS</w:t>
      </w:r>
    </w:p>
    <w:p w:rsidR="003B3CAA" w:rsidRPr="00CA1D1B" w:rsidRDefault="003B3CAA" w:rsidP="003B3CAA">
      <w:pPr>
        <w:pStyle w:val="Heading0"/>
      </w:pPr>
      <w:bookmarkStart w:id="1" w:name="_Toc191723605"/>
      <w:bookmarkStart w:id="2" w:name="_Toc463616817"/>
      <w:r w:rsidRPr="00CA1D1B">
        <w:lastRenderedPageBreak/>
        <w:t>Change log</w:t>
      </w:r>
      <w:bookmarkEnd w:id="1"/>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6446"/>
      </w:tblGrid>
      <w:tr w:rsidR="00F277FA" w:rsidRPr="00CA1D1B" w:rsidTr="00DF5B67">
        <w:tc>
          <w:tcPr>
            <w:tcW w:w="2694" w:type="dxa"/>
          </w:tcPr>
          <w:p w:rsidR="00F277FA" w:rsidRPr="00CA1D1B" w:rsidRDefault="00EC6B16" w:rsidP="00F277FA">
            <w:pPr>
              <w:pStyle w:val="TablecellLEFT"/>
            </w:pPr>
            <w:fldSimple w:instr=" DOCPROPERTY  &quot;ECSS Standard Number&quot;  \* MERGEFORMAT ">
              <w:r w:rsidR="00ED70A0">
                <w:t>ECSS-Q-ST-70-14C</w:t>
              </w:r>
            </w:fldSimple>
          </w:p>
          <w:p w:rsidR="00F277FA" w:rsidRDefault="00EC6B16" w:rsidP="00F277FA">
            <w:pPr>
              <w:pStyle w:val="TablecellLEFT"/>
            </w:pPr>
            <w:fldSimple w:instr=" DOCPROPERTY  &quot;ECSS Standard Issue Date&quot;  \* MERGEFORMAT ">
              <w:r w:rsidR="00ED70A0">
                <w:t>1 November 2016</w:t>
              </w:r>
            </w:fldSimple>
          </w:p>
        </w:tc>
        <w:tc>
          <w:tcPr>
            <w:tcW w:w="6446" w:type="dxa"/>
          </w:tcPr>
          <w:p w:rsidR="00F277FA" w:rsidRDefault="003D6BD5" w:rsidP="003D6BD5">
            <w:pPr>
              <w:pStyle w:val="TablecellLEFT"/>
            </w:pPr>
            <w:r>
              <w:t>First issue</w:t>
            </w:r>
            <w:r w:rsidR="0090409E">
              <w:t>.</w:t>
            </w:r>
          </w:p>
        </w:tc>
      </w:tr>
    </w:tbl>
    <w:p w:rsidR="0097265D" w:rsidRPr="00CA1D1B" w:rsidRDefault="0097265D" w:rsidP="001F51B7">
      <w:pPr>
        <w:pStyle w:val="Contents"/>
      </w:pPr>
      <w:bookmarkStart w:id="3" w:name="_Toc191723606"/>
      <w:r w:rsidRPr="00CA1D1B">
        <w:lastRenderedPageBreak/>
        <w:t>Table of contents</w:t>
      </w:r>
      <w:bookmarkEnd w:id="3"/>
    </w:p>
    <w:p w:rsidR="00ED70A0" w:rsidRDefault="00D908FA">
      <w:pPr>
        <w:pStyle w:val="TOC1"/>
        <w:rPr>
          <w:rFonts w:asciiTheme="minorHAnsi" w:eastAsiaTheme="minorEastAsia" w:hAnsiTheme="minorHAnsi" w:cstheme="minorBidi"/>
          <w:b w:val="0"/>
          <w:sz w:val="22"/>
          <w:szCs w:val="22"/>
        </w:rPr>
      </w:pPr>
      <w:r w:rsidRPr="00CA1D1B">
        <w:rPr>
          <w:b w:val="0"/>
          <w:noProof w:val="0"/>
        </w:rPr>
        <w:fldChar w:fldCharType="begin"/>
      </w:r>
      <w:r w:rsidRPr="00CA1D1B">
        <w:rPr>
          <w:b w:val="0"/>
          <w:noProof w:val="0"/>
        </w:rPr>
        <w:instrText xml:space="preserve"> TOC \o "3-3" \h \z \t "Heading 1,1,Heading 2,2,Heading 0,1,Annex1,1,Annex2,2,Annex3,3" </w:instrText>
      </w:r>
      <w:r w:rsidRPr="00CA1D1B">
        <w:rPr>
          <w:b w:val="0"/>
          <w:noProof w:val="0"/>
        </w:rPr>
        <w:fldChar w:fldCharType="separate"/>
      </w:r>
      <w:hyperlink w:anchor="_Toc463616817" w:history="1">
        <w:r w:rsidR="00ED70A0" w:rsidRPr="007B4529">
          <w:rPr>
            <w:rStyle w:val="Hyperlink"/>
          </w:rPr>
          <w:t>Change log</w:t>
        </w:r>
        <w:r w:rsidR="00ED70A0">
          <w:rPr>
            <w:webHidden/>
          </w:rPr>
          <w:tab/>
        </w:r>
        <w:r w:rsidR="00ED70A0">
          <w:rPr>
            <w:webHidden/>
          </w:rPr>
          <w:fldChar w:fldCharType="begin"/>
        </w:r>
        <w:r w:rsidR="00ED70A0">
          <w:rPr>
            <w:webHidden/>
          </w:rPr>
          <w:instrText xml:space="preserve"> PAGEREF _Toc463616817 \h </w:instrText>
        </w:r>
        <w:r w:rsidR="00ED70A0">
          <w:rPr>
            <w:webHidden/>
          </w:rPr>
        </w:r>
        <w:r w:rsidR="00ED70A0">
          <w:rPr>
            <w:webHidden/>
          </w:rPr>
          <w:fldChar w:fldCharType="separate"/>
        </w:r>
        <w:r w:rsidR="00ED70A0">
          <w:rPr>
            <w:webHidden/>
          </w:rPr>
          <w:t>3</w:t>
        </w:r>
        <w:r w:rsidR="00ED70A0">
          <w:rPr>
            <w:webHidden/>
          </w:rPr>
          <w:fldChar w:fldCharType="end"/>
        </w:r>
      </w:hyperlink>
    </w:p>
    <w:p w:rsidR="00ED70A0" w:rsidRDefault="00BE5AC4">
      <w:pPr>
        <w:pStyle w:val="TOC1"/>
        <w:rPr>
          <w:rFonts w:asciiTheme="minorHAnsi" w:eastAsiaTheme="minorEastAsia" w:hAnsiTheme="minorHAnsi" w:cstheme="minorBidi"/>
          <w:b w:val="0"/>
          <w:sz w:val="22"/>
          <w:szCs w:val="22"/>
        </w:rPr>
      </w:pPr>
      <w:hyperlink w:anchor="_Toc463616818" w:history="1">
        <w:r w:rsidR="00ED70A0" w:rsidRPr="007B4529">
          <w:rPr>
            <w:rStyle w:val="Hyperlink"/>
          </w:rPr>
          <w:t>Introduction</w:t>
        </w:r>
        <w:r w:rsidR="00ED70A0">
          <w:rPr>
            <w:webHidden/>
          </w:rPr>
          <w:tab/>
        </w:r>
        <w:r w:rsidR="00ED70A0">
          <w:rPr>
            <w:webHidden/>
          </w:rPr>
          <w:fldChar w:fldCharType="begin"/>
        </w:r>
        <w:r w:rsidR="00ED70A0">
          <w:rPr>
            <w:webHidden/>
          </w:rPr>
          <w:instrText xml:space="preserve"> PAGEREF _Toc463616818 \h </w:instrText>
        </w:r>
        <w:r w:rsidR="00ED70A0">
          <w:rPr>
            <w:webHidden/>
          </w:rPr>
        </w:r>
        <w:r w:rsidR="00ED70A0">
          <w:rPr>
            <w:webHidden/>
          </w:rPr>
          <w:fldChar w:fldCharType="separate"/>
        </w:r>
        <w:r w:rsidR="00ED70A0">
          <w:rPr>
            <w:webHidden/>
          </w:rPr>
          <w:t>7</w:t>
        </w:r>
        <w:r w:rsidR="00ED70A0">
          <w:rPr>
            <w:webHidden/>
          </w:rPr>
          <w:fldChar w:fldCharType="end"/>
        </w:r>
      </w:hyperlink>
    </w:p>
    <w:p w:rsidR="00ED70A0" w:rsidRDefault="00BE5AC4">
      <w:pPr>
        <w:pStyle w:val="TOC1"/>
        <w:rPr>
          <w:rFonts w:asciiTheme="minorHAnsi" w:eastAsiaTheme="minorEastAsia" w:hAnsiTheme="minorHAnsi" w:cstheme="minorBidi"/>
          <w:b w:val="0"/>
          <w:sz w:val="22"/>
          <w:szCs w:val="22"/>
        </w:rPr>
      </w:pPr>
      <w:hyperlink w:anchor="_Toc463616819" w:history="1">
        <w:r w:rsidR="00ED70A0" w:rsidRPr="007B4529">
          <w:rPr>
            <w:rStyle w:val="Hyperlink"/>
          </w:rPr>
          <w:t>1 Scope</w:t>
        </w:r>
        <w:r w:rsidR="00ED70A0">
          <w:rPr>
            <w:webHidden/>
          </w:rPr>
          <w:tab/>
        </w:r>
        <w:r w:rsidR="00ED70A0">
          <w:rPr>
            <w:webHidden/>
          </w:rPr>
          <w:fldChar w:fldCharType="begin"/>
        </w:r>
        <w:r w:rsidR="00ED70A0">
          <w:rPr>
            <w:webHidden/>
          </w:rPr>
          <w:instrText xml:space="preserve"> PAGEREF _Toc463616819 \h </w:instrText>
        </w:r>
        <w:r w:rsidR="00ED70A0">
          <w:rPr>
            <w:webHidden/>
          </w:rPr>
        </w:r>
        <w:r w:rsidR="00ED70A0">
          <w:rPr>
            <w:webHidden/>
          </w:rPr>
          <w:fldChar w:fldCharType="separate"/>
        </w:r>
        <w:r w:rsidR="00ED70A0">
          <w:rPr>
            <w:webHidden/>
          </w:rPr>
          <w:t>8</w:t>
        </w:r>
        <w:r w:rsidR="00ED70A0">
          <w:rPr>
            <w:webHidden/>
          </w:rPr>
          <w:fldChar w:fldCharType="end"/>
        </w:r>
      </w:hyperlink>
    </w:p>
    <w:p w:rsidR="00ED70A0" w:rsidRDefault="00BE5AC4">
      <w:pPr>
        <w:pStyle w:val="TOC1"/>
        <w:rPr>
          <w:rFonts w:asciiTheme="minorHAnsi" w:eastAsiaTheme="minorEastAsia" w:hAnsiTheme="minorHAnsi" w:cstheme="minorBidi"/>
          <w:b w:val="0"/>
          <w:sz w:val="22"/>
          <w:szCs w:val="22"/>
        </w:rPr>
      </w:pPr>
      <w:hyperlink w:anchor="_Toc463616820" w:history="1">
        <w:r w:rsidR="00ED70A0" w:rsidRPr="007B4529">
          <w:rPr>
            <w:rStyle w:val="Hyperlink"/>
          </w:rPr>
          <w:t>2 Normative references</w:t>
        </w:r>
        <w:r w:rsidR="00ED70A0">
          <w:rPr>
            <w:webHidden/>
          </w:rPr>
          <w:tab/>
        </w:r>
        <w:r w:rsidR="00ED70A0">
          <w:rPr>
            <w:webHidden/>
          </w:rPr>
          <w:fldChar w:fldCharType="begin"/>
        </w:r>
        <w:r w:rsidR="00ED70A0">
          <w:rPr>
            <w:webHidden/>
          </w:rPr>
          <w:instrText xml:space="preserve"> PAGEREF _Toc463616820 \h </w:instrText>
        </w:r>
        <w:r w:rsidR="00ED70A0">
          <w:rPr>
            <w:webHidden/>
          </w:rPr>
        </w:r>
        <w:r w:rsidR="00ED70A0">
          <w:rPr>
            <w:webHidden/>
          </w:rPr>
          <w:fldChar w:fldCharType="separate"/>
        </w:r>
        <w:r w:rsidR="00ED70A0">
          <w:rPr>
            <w:webHidden/>
          </w:rPr>
          <w:t>9</w:t>
        </w:r>
        <w:r w:rsidR="00ED70A0">
          <w:rPr>
            <w:webHidden/>
          </w:rPr>
          <w:fldChar w:fldCharType="end"/>
        </w:r>
      </w:hyperlink>
    </w:p>
    <w:p w:rsidR="00ED70A0" w:rsidRDefault="00BE5AC4">
      <w:pPr>
        <w:pStyle w:val="TOC1"/>
        <w:rPr>
          <w:rFonts w:asciiTheme="minorHAnsi" w:eastAsiaTheme="minorEastAsia" w:hAnsiTheme="minorHAnsi" w:cstheme="minorBidi"/>
          <w:b w:val="0"/>
          <w:sz w:val="22"/>
          <w:szCs w:val="22"/>
        </w:rPr>
      </w:pPr>
      <w:hyperlink w:anchor="_Toc463616821" w:history="1">
        <w:r w:rsidR="00ED70A0" w:rsidRPr="007B4529">
          <w:rPr>
            <w:rStyle w:val="Hyperlink"/>
          </w:rPr>
          <w:t>3 Terms, definitions and abbreviated terms</w:t>
        </w:r>
        <w:r w:rsidR="00ED70A0">
          <w:rPr>
            <w:webHidden/>
          </w:rPr>
          <w:tab/>
        </w:r>
        <w:r w:rsidR="00ED70A0">
          <w:rPr>
            <w:webHidden/>
          </w:rPr>
          <w:fldChar w:fldCharType="begin"/>
        </w:r>
        <w:r w:rsidR="00ED70A0">
          <w:rPr>
            <w:webHidden/>
          </w:rPr>
          <w:instrText xml:space="preserve"> PAGEREF _Toc463616821 \h </w:instrText>
        </w:r>
        <w:r w:rsidR="00ED70A0">
          <w:rPr>
            <w:webHidden/>
          </w:rPr>
        </w:r>
        <w:r w:rsidR="00ED70A0">
          <w:rPr>
            <w:webHidden/>
          </w:rPr>
          <w:fldChar w:fldCharType="separate"/>
        </w:r>
        <w:r w:rsidR="00ED70A0">
          <w:rPr>
            <w:webHidden/>
          </w:rPr>
          <w:t>10</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22" w:history="1">
        <w:r w:rsidR="00ED70A0" w:rsidRPr="007B4529">
          <w:rPr>
            <w:rStyle w:val="Hyperlink"/>
          </w:rPr>
          <w:t>3.1</w:t>
        </w:r>
        <w:r w:rsidR="00ED70A0">
          <w:rPr>
            <w:rFonts w:asciiTheme="minorHAnsi" w:eastAsiaTheme="minorEastAsia" w:hAnsiTheme="minorHAnsi" w:cstheme="minorBidi"/>
          </w:rPr>
          <w:tab/>
        </w:r>
        <w:r w:rsidR="00ED70A0" w:rsidRPr="007B4529">
          <w:rPr>
            <w:rStyle w:val="Hyperlink"/>
          </w:rPr>
          <w:t>Terms from other standards</w:t>
        </w:r>
        <w:r w:rsidR="00ED70A0">
          <w:rPr>
            <w:webHidden/>
          </w:rPr>
          <w:tab/>
        </w:r>
        <w:r w:rsidR="00ED70A0">
          <w:rPr>
            <w:webHidden/>
          </w:rPr>
          <w:fldChar w:fldCharType="begin"/>
        </w:r>
        <w:r w:rsidR="00ED70A0">
          <w:rPr>
            <w:webHidden/>
          </w:rPr>
          <w:instrText xml:space="preserve"> PAGEREF _Toc463616822 \h </w:instrText>
        </w:r>
        <w:r w:rsidR="00ED70A0">
          <w:rPr>
            <w:webHidden/>
          </w:rPr>
        </w:r>
        <w:r w:rsidR="00ED70A0">
          <w:rPr>
            <w:webHidden/>
          </w:rPr>
          <w:fldChar w:fldCharType="separate"/>
        </w:r>
        <w:r w:rsidR="00ED70A0">
          <w:rPr>
            <w:webHidden/>
          </w:rPr>
          <w:t>10</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23" w:history="1">
        <w:r w:rsidR="00ED70A0" w:rsidRPr="007B4529">
          <w:rPr>
            <w:rStyle w:val="Hyperlink"/>
          </w:rPr>
          <w:t>3.2</w:t>
        </w:r>
        <w:r w:rsidR="00ED70A0">
          <w:rPr>
            <w:rFonts w:asciiTheme="minorHAnsi" w:eastAsiaTheme="minorEastAsia" w:hAnsiTheme="minorHAnsi" w:cstheme="minorBidi"/>
          </w:rPr>
          <w:tab/>
        </w:r>
        <w:r w:rsidR="00ED70A0" w:rsidRPr="007B4529">
          <w:rPr>
            <w:rStyle w:val="Hyperlink"/>
          </w:rPr>
          <w:t>Terms specific to the present standard</w:t>
        </w:r>
        <w:r w:rsidR="00ED70A0">
          <w:rPr>
            <w:webHidden/>
          </w:rPr>
          <w:tab/>
        </w:r>
        <w:r w:rsidR="00ED70A0">
          <w:rPr>
            <w:webHidden/>
          </w:rPr>
          <w:fldChar w:fldCharType="begin"/>
        </w:r>
        <w:r w:rsidR="00ED70A0">
          <w:rPr>
            <w:webHidden/>
          </w:rPr>
          <w:instrText xml:space="preserve"> PAGEREF _Toc463616823 \h </w:instrText>
        </w:r>
        <w:r w:rsidR="00ED70A0">
          <w:rPr>
            <w:webHidden/>
          </w:rPr>
        </w:r>
        <w:r w:rsidR="00ED70A0">
          <w:rPr>
            <w:webHidden/>
          </w:rPr>
          <w:fldChar w:fldCharType="separate"/>
        </w:r>
        <w:r w:rsidR="00ED70A0">
          <w:rPr>
            <w:webHidden/>
          </w:rPr>
          <w:t>10</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24" w:history="1">
        <w:r w:rsidR="00ED70A0" w:rsidRPr="007B4529">
          <w:rPr>
            <w:rStyle w:val="Hyperlink"/>
          </w:rPr>
          <w:t>3.3</w:t>
        </w:r>
        <w:r w:rsidR="00ED70A0">
          <w:rPr>
            <w:rFonts w:asciiTheme="minorHAnsi" w:eastAsiaTheme="minorEastAsia" w:hAnsiTheme="minorHAnsi" w:cstheme="minorBidi"/>
          </w:rPr>
          <w:tab/>
        </w:r>
        <w:r w:rsidR="00ED70A0" w:rsidRPr="007B4529">
          <w:rPr>
            <w:rStyle w:val="Hyperlink"/>
          </w:rPr>
          <w:t>Abbreviated terms</w:t>
        </w:r>
        <w:r w:rsidR="00ED70A0">
          <w:rPr>
            <w:webHidden/>
          </w:rPr>
          <w:tab/>
        </w:r>
        <w:r w:rsidR="00ED70A0">
          <w:rPr>
            <w:webHidden/>
          </w:rPr>
          <w:fldChar w:fldCharType="begin"/>
        </w:r>
        <w:r w:rsidR="00ED70A0">
          <w:rPr>
            <w:webHidden/>
          </w:rPr>
          <w:instrText xml:space="preserve"> PAGEREF _Toc463616824 \h </w:instrText>
        </w:r>
        <w:r w:rsidR="00ED70A0">
          <w:rPr>
            <w:webHidden/>
          </w:rPr>
        </w:r>
        <w:r w:rsidR="00ED70A0">
          <w:rPr>
            <w:webHidden/>
          </w:rPr>
          <w:fldChar w:fldCharType="separate"/>
        </w:r>
        <w:r w:rsidR="00ED70A0">
          <w:rPr>
            <w:webHidden/>
          </w:rPr>
          <w:t>11</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25" w:history="1">
        <w:r w:rsidR="00ED70A0" w:rsidRPr="007B4529">
          <w:rPr>
            <w:rStyle w:val="Hyperlink"/>
          </w:rPr>
          <w:t>3.4</w:t>
        </w:r>
        <w:r w:rsidR="00ED70A0">
          <w:rPr>
            <w:rFonts w:asciiTheme="minorHAnsi" w:eastAsiaTheme="minorEastAsia" w:hAnsiTheme="minorHAnsi" w:cstheme="minorBidi"/>
          </w:rPr>
          <w:tab/>
        </w:r>
        <w:r w:rsidR="00ED70A0" w:rsidRPr="007B4529">
          <w:rPr>
            <w:rStyle w:val="Hyperlink"/>
          </w:rPr>
          <w:t>Nomenclature</w:t>
        </w:r>
        <w:r w:rsidR="00ED70A0">
          <w:rPr>
            <w:webHidden/>
          </w:rPr>
          <w:tab/>
        </w:r>
        <w:r w:rsidR="00ED70A0">
          <w:rPr>
            <w:webHidden/>
          </w:rPr>
          <w:fldChar w:fldCharType="begin"/>
        </w:r>
        <w:r w:rsidR="00ED70A0">
          <w:rPr>
            <w:webHidden/>
          </w:rPr>
          <w:instrText xml:space="preserve"> PAGEREF _Toc463616825 \h </w:instrText>
        </w:r>
        <w:r w:rsidR="00ED70A0">
          <w:rPr>
            <w:webHidden/>
          </w:rPr>
        </w:r>
        <w:r w:rsidR="00ED70A0">
          <w:rPr>
            <w:webHidden/>
          </w:rPr>
          <w:fldChar w:fldCharType="separate"/>
        </w:r>
        <w:r w:rsidR="00ED70A0">
          <w:rPr>
            <w:webHidden/>
          </w:rPr>
          <w:t>11</w:t>
        </w:r>
        <w:r w:rsidR="00ED70A0">
          <w:rPr>
            <w:webHidden/>
          </w:rPr>
          <w:fldChar w:fldCharType="end"/>
        </w:r>
      </w:hyperlink>
    </w:p>
    <w:p w:rsidR="00ED70A0" w:rsidRDefault="00BE5AC4">
      <w:pPr>
        <w:pStyle w:val="TOC1"/>
        <w:rPr>
          <w:rFonts w:asciiTheme="minorHAnsi" w:eastAsiaTheme="minorEastAsia" w:hAnsiTheme="minorHAnsi" w:cstheme="minorBidi"/>
          <w:b w:val="0"/>
          <w:sz w:val="22"/>
          <w:szCs w:val="22"/>
        </w:rPr>
      </w:pPr>
      <w:hyperlink w:anchor="_Toc463616826" w:history="1">
        <w:r w:rsidR="00ED70A0" w:rsidRPr="007B4529">
          <w:rPr>
            <w:rStyle w:val="Hyperlink"/>
          </w:rPr>
          <w:t>4 Principles</w:t>
        </w:r>
        <w:r w:rsidR="00ED70A0">
          <w:rPr>
            <w:webHidden/>
          </w:rPr>
          <w:tab/>
        </w:r>
        <w:r w:rsidR="00ED70A0">
          <w:rPr>
            <w:webHidden/>
          </w:rPr>
          <w:fldChar w:fldCharType="begin"/>
        </w:r>
        <w:r w:rsidR="00ED70A0">
          <w:rPr>
            <w:webHidden/>
          </w:rPr>
          <w:instrText xml:space="preserve"> PAGEREF _Toc463616826 \h </w:instrText>
        </w:r>
        <w:r w:rsidR="00ED70A0">
          <w:rPr>
            <w:webHidden/>
          </w:rPr>
        </w:r>
        <w:r w:rsidR="00ED70A0">
          <w:rPr>
            <w:webHidden/>
          </w:rPr>
          <w:fldChar w:fldCharType="separate"/>
        </w:r>
        <w:r w:rsidR="00ED70A0">
          <w:rPr>
            <w:webHidden/>
          </w:rPr>
          <w:t>13</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27" w:history="1">
        <w:r w:rsidR="00ED70A0" w:rsidRPr="007B4529">
          <w:rPr>
            <w:rStyle w:val="Hyperlink"/>
          </w:rPr>
          <w:t>4.1</w:t>
        </w:r>
        <w:r w:rsidR="00ED70A0">
          <w:rPr>
            <w:rFonts w:asciiTheme="minorHAnsi" w:eastAsiaTheme="minorEastAsia" w:hAnsiTheme="minorHAnsi" w:cstheme="minorBidi"/>
          </w:rPr>
          <w:tab/>
        </w:r>
        <w:r w:rsidR="00ED70A0" w:rsidRPr="007B4529">
          <w:rPr>
            <w:rStyle w:val="Hyperlink"/>
          </w:rPr>
          <w:t>General</w:t>
        </w:r>
        <w:r w:rsidR="00ED70A0">
          <w:rPr>
            <w:webHidden/>
          </w:rPr>
          <w:tab/>
        </w:r>
        <w:r w:rsidR="00ED70A0">
          <w:rPr>
            <w:webHidden/>
          </w:rPr>
          <w:fldChar w:fldCharType="begin"/>
        </w:r>
        <w:r w:rsidR="00ED70A0">
          <w:rPr>
            <w:webHidden/>
          </w:rPr>
          <w:instrText xml:space="preserve"> PAGEREF _Toc463616827 \h </w:instrText>
        </w:r>
        <w:r w:rsidR="00ED70A0">
          <w:rPr>
            <w:webHidden/>
          </w:rPr>
        </w:r>
        <w:r w:rsidR="00ED70A0">
          <w:rPr>
            <w:webHidden/>
          </w:rPr>
          <w:fldChar w:fldCharType="separate"/>
        </w:r>
        <w:r w:rsidR="00ED70A0">
          <w:rPr>
            <w:webHidden/>
          </w:rPr>
          <w:t>13</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28" w:history="1">
        <w:r w:rsidR="00ED70A0" w:rsidRPr="007B4529">
          <w:rPr>
            <w:rStyle w:val="Hyperlink"/>
          </w:rPr>
          <w:t>4.2</w:t>
        </w:r>
        <w:r w:rsidR="00ED70A0">
          <w:rPr>
            <w:rFonts w:asciiTheme="minorHAnsi" w:eastAsiaTheme="minorEastAsia" w:hAnsiTheme="minorHAnsi" w:cstheme="minorBidi"/>
          </w:rPr>
          <w:tab/>
        </w:r>
        <w:r w:rsidR="00ED70A0" w:rsidRPr="007B4529">
          <w:rPr>
            <w:rStyle w:val="Hyperlink"/>
          </w:rPr>
          <w:t>Eight forms of corrosion</w:t>
        </w:r>
        <w:r w:rsidR="00ED70A0">
          <w:rPr>
            <w:webHidden/>
          </w:rPr>
          <w:tab/>
        </w:r>
        <w:r w:rsidR="00ED70A0">
          <w:rPr>
            <w:webHidden/>
          </w:rPr>
          <w:fldChar w:fldCharType="begin"/>
        </w:r>
        <w:r w:rsidR="00ED70A0">
          <w:rPr>
            <w:webHidden/>
          </w:rPr>
          <w:instrText xml:space="preserve"> PAGEREF _Toc463616828 \h </w:instrText>
        </w:r>
        <w:r w:rsidR="00ED70A0">
          <w:rPr>
            <w:webHidden/>
          </w:rPr>
        </w:r>
        <w:r w:rsidR="00ED70A0">
          <w:rPr>
            <w:webHidden/>
          </w:rPr>
          <w:fldChar w:fldCharType="separate"/>
        </w:r>
        <w:r w:rsidR="00ED70A0">
          <w:rPr>
            <w:webHidden/>
          </w:rPr>
          <w:t>13</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29" w:history="1">
        <w:r w:rsidR="00ED70A0" w:rsidRPr="007B4529">
          <w:rPr>
            <w:rStyle w:val="Hyperlink"/>
          </w:rPr>
          <w:t>4.3</w:t>
        </w:r>
        <w:r w:rsidR="00ED70A0">
          <w:rPr>
            <w:rFonts w:asciiTheme="minorHAnsi" w:eastAsiaTheme="minorEastAsia" w:hAnsiTheme="minorHAnsi" w:cstheme="minorBidi"/>
          </w:rPr>
          <w:tab/>
        </w:r>
        <w:r w:rsidR="00ED70A0" w:rsidRPr="007B4529">
          <w:rPr>
            <w:rStyle w:val="Hyperlink"/>
          </w:rPr>
          <w:t>Corrosion protection</w:t>
        </w:r>
        <w:r w:rsidR="00ED70A0">
          <w:rPr>
            <w:webHidden/>
          </w:rPr>
          <w:tab/>
        </w:r>
        <w:r w:rsidR="00ED70A0">
          <w:rPr>
            <w:webHidden/>
          </w:rPr>
          <w:fldChar w:fldCharType="begin"/>
        </w:r>
        <w:r w:rsidR="00ED70A0">
          <w:rPr>
            <w:webHidden/>
          </w:rPr>
          <w:instrText xml:space="preserve"> PAGEREF _Toc463616829 \h </w:instrText>
        </w:r>
        <w:r w:rsidR="00ED70A0">
          <w:rPr>
            <w:webHidden/>
          </w:rPr>
        </w:r>
        <w:r w:rsidR="00ED70A0">
          <w:rPr>
            <w:webHidden/>
          </w:rPr>
          <w:fldChar w:fldCharType="separate"/>
        </w:r>
        <w:r w:rsidR="00ED70A0">
          <w:rPr>
            <w:webHidden/>
          </w:rPr>
          <w:t>14</w:t>
        </w:r>
        <w:r w:rsidR="00ED70A0">
          <w:rPr>
            <w:webHidden/>
          </w:rPr>
          <w:fldChar w:fldCharType="end"/>
        </w:r>
      </w:hyperlink>
    </w:p>
    <w:p w:rsidR="00ED70A0" w:rsidRDefault="00BE5AC4">
      <w:pPr>
        <w:pStyle w:val="TOC1"/>
        <w:rPr>
          <w:rFonts w:asciiTheme="minorHAnsi" w:eastAsiaTheme="minorEastAsia" w:hAnsiTheme="minorHAnsi" w:cstheme="minorBidi"/>
          <w:b w:val="0"/>
          <w:sz w:val="22"/>
          <w:szCs w:val="22"/>
        </w:rPr>
      </w:pPr>
      <w:hyperlink w:anchor="_Toc463616830" w:history="1">
        <w:r w:rsidR="00ED70A0" w:rsidRPr="007B4529">
          <w:rPr>
            <w:rStyle w:val="Hyperlink"/>
          </w:rPr>
          <w:t>5 Requirements</w:t>
        </w:r>
        <w:r w:rsidR="00ED70A0">
          <w:rPr>
            <w:webHidden/>
          </w:rPr>
          <w:tab/>
        </w:r>
        <w:r w:rsidR="00ED70A0">
          <w:rPr>
            <w:webHidden/>
          </w:rPr>
          <w:fldChar w:fldCharType="begin"/>
        </w:r>
        <w:r w:rsidR="00ED70A0">
          <w:rPr>
            <w:webHidden/>
          </w:rPr>
          <w:instrText xml:space="preserve"> PAGEREF _Toc463616830 \h </w:instrText>
        </w:r>
        <w:r w:rsidR="00ED70A0">
          <w:rPr>
            <w:webHidden/>
          </w:rPr>
        </w:r>
        <w:r w:rsidR="00ED70A0">
          <w:rPr>
            <w:webHidden/>
          </w:rPr>
          <w:fldChar w:fldCharType="separate"/>
        </w:r>
        <w:r w:rsidR="00ED70A0">
          <w:rPr>
            <w:webHidden/>
          </w:rPr>
          <w:t>15</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31" w:history="1">
        <w:r w:rsidR="00ED70A0" w:rsidRPr="007B4529">
          <w:rPr>
            <w:rStyle w:val="Hyperlink"/>
          </w:rPr>
          <w:t>5.1</w:t>
        </w:r>
        <w:r w:rsidR="00ED70A0">
          <w:rPr>
            <w:rFonts w:asciiTheme="minorHAnsi" w:eastAsiaTheme="minorEastAsia" w:hAnsiTheme="minorHAnsi" w:cstheme="minorBidi"/>
          </w:rPr>
          <w:tab/>
        </w:r>
        <w:r w:rsidR="00ED70A0" w:rsidRPr="007B4529">
          <w:rPr>
            <w:rStyle w:val="Hyperlink"/>
          </w:rPr>
          <w:t>Classification of corrosive environments</w:t>
        </w:r>
        <w:r w:rsidR="00ED70A0">
          <w:rPr>
            <w:webHidden/>
          </w:rPr>
          <w:tab/>
        </w:r>
        <w:r w:rsidR="00ED70A0">
          <w:rPr>
            <w:webHidden/>
          </w:rPr>
          <w:fldChar w:fldCharType="begin"/>
        </w:r>
        <w:r w:rsidR="00ED70A0">
          <w:rPr>
            <w:webHidden/>
          </w:rPr>
          <w:instrText xml:space="preserve"> PAGEREF _Toc463616831 \h </w:instrText>
        </w:r>
        <w:r w:rsidR="00ED70A0">
          <w:rPr>
            <w:webHidden/>
          </w:rPr>
        </w:r>
        <w:r w:rsidR="00ED70A0">
          <w:rPr>
            <w:webHidden/>
          </w:rPr>
          <w:fldChar w:fldCharType="separate"/>
        </w:r>
        <w:r w:rsidR="00ED70A0">
          <w:rPr>
            <w:webHidden/>
          </w:rPr>
          <w:t>15</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32" w:history="1">
        <w:r w:rsidR="00ED70A0" w:rsidRPr="007B4529">
          <w:rPr>
            <w:rStyle w:val="Hyperlink"/>
          </w:rPr>
          <w:t>5.2</w:t>
        </w:r>
        <w:r w:rsidR="00ED70A0">
          <w:rPr>
            <w:rFonts w:asciiTheme="minorHAnsi" w:eastAsiaTheme="minorEastAsia" w:hAnsiTheme="minorHAnsi" w:cstheme="minorBidi"/>
          </w:rPr>
          <w:tab/>
        </w:r>
        <w:r w:rsidR="00ED70A0" w:rsidRPr="007B4529">
          <w:rPr>
            <w:rStyle w:val="Hyperlink"/>
          </w:rPr>
          <w:t>Performance requirements</w:t>
        </w:r>
        <w:r w:rsidR="00ED70A0">
          <w:rPr>
            <w:webHidden/>
          </w:rPr>
          <w:tab/>
        </w:r>
        <w:r w:rsidR="00ED70A0">
          <w:rPr>
            <w:webHidden/>
          </w:rPr>
          <w:fldChar w:fldCharType="begin"/>
        </w:r>
        <w:r w:rsidR="00ED70A0">
          <w:rPr>
            <w:webHidden/>
          </w:rPr>
          <w:instrText xml:space="preserve"> PAGEREF _Toc463616832 \h </w:instrText>
        </w:r>
        <w:r w:rsidR="00ED70A0">
          <w:rPr>
            <w:webHidden/>
          </w:rPr>
        </w:r>
        <w:r w:rsidR="00ED70A0">
          <w:rPr>
            <w:webHidden/>
          </w:rPr>
          <w:fldChar w:fldCharType="separate"/>
        </w:r>
        <w:r w:rsidR="00ED70A0">
          <w:rPr>
            <w:webHidden/>
          </w:rPr>
          <w:t>16</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33" w:history="1">
        <w:r w:rsidR="00ED70A0" w:rsidRPr="007B4529">
          <w:rPr>
            <w:rStyle w:val="Hyperlink"/>
          </w:rPr>
          <w:t>5.3</w:t>
        </w:r>
        <w:r w:rsidR="00ED70A0">
          <w:rPr>
            <w:rFonts w:asciiTheme="minorHAnsi" w:eastAsiaTheme="minorEastAsia" w:hAnsiTheme="minorHAnsi" w:cstheme="minorBidi"/>
          </w:rPr>
          <w:tab/>
        </w:r>
        <w:r w:rsidR="00ED70A0" w:rsidRPr="007B4529">
          <w:rPr>
            <w:rStyle w:val="Hyperlink"/>
          </w:rPr>
          <w:t>Test samples definition</w:t>
        </w:r>
        <w:r w:rsidR="00ED70A0">
          <w:rPr>
            <w:webHidden/>
          </w:rPr>
          <w:tab/>
        </w:r>
        <w:r w:rsidR="00ED70A0">
          <w:rPr>
            <w:webHidden/>
          </w:rPr>
          <w:fldChar w:fldCharType="begin"/>
        </w:r>
        <w:r w:rsidR="00ED70A0">
          <w:rPr>
            <w:webHidden/>
          </w:rPr>
          <w:instrText xml:space="preserve"> PAGEREF _Toc463616833 \h </w:instrText>
        </w:r>
        <w:r w:rsidR="00ED70A0">
          <w:rPr>
            <w:webHidden/>
          </w:rPr>
        </w:r>
        <w:r w:rsidR="00ED70A0">
          <w:rPr>
            <w:webHidden/>
          </w:rPr>
          <w:fldChar w:fldCharType="separate"/>
        </w:r>
        <w:r w:rsidR="00ED70A0">
          <w:rPr>
            <w:webHidden/>
          </w:rPr>
          <w:t>17</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34" w:history="1">
        <w:r w:rsidR="00ED70A0" w:rsidRPr="007B4529">
          <w:rPr>
            <w:rStyle w:val="Hyperlink"/>
            <w:rFonts w:eastAsia="Calibri"/>
          </w:rPr>
          <w:t>5.4</w:t>
        </w:r>
        <w:r w:rsidR="00ED70A0">
          <w:rPr>
            <w:rFonts w:asciiTheme="minorHAnsi" w:eastAsiaTheme="minorEastAsia" w:hAnsiTheme="minorHAnsi" w:cstheme="minorBidi"/>
          </w:rPr>
          <w:tab/>
        </w:r>
        <w:r w:rsidR="00ED70A0" w:rsidRPr="007B4529">
          <w:rPr>
            <w:rStyle w:val="Hyperlink"/>
            <w:rFonts w:eastAsia="Calibri"/>
          </w:rPr>
          <w:t>Test methods</w:t>
        </w:r>
        <w:r w:rsidR="00ED70A0">
          <w:rPr>
            <w:webHidden/>
          </w:rPr>
          <w:tab/>
        </w:r>
        <w:r w:rsidR="00ED70A0">
          <w:rPr>
            <w:webHidden/>
          </w:rPr>
          <w:fldChar w:fldCharType="begin"/>
        </w:r>
        <w:r w:rsidR="00ED70A0">
          <w:rPr>
            <w:webHidden/>
          </w:rPr>
          <w:instrText xml:space="preserve"> PAGEREF _Toc463616834 \h </w:instrText>
        </w:r>
        <w:r w:rsidR="00ED70A0">
          <w:rPr>
            <w:webHidden/>
          </w:rPr>
        </w:r>
        <w:r w:rsidR="00ED70A0">
          <w:rPr>
            <w:webHidden/>
          </w:rPr>
          <w:fldChar w:fldCharType="separate"/>
        </w:r>
        <w:r w:rsidR="00ED70A0">
          <w:rPr>
            <w:webHidden/>
          </w:rPr>
          <w:t>17</w:t>
        </w:r>
        <w:r w:rsidR="00ED70A0">
          <w:rPr>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35" w:history="1">
        <w:r w:rsidR="00ED70A0" w:rsidRPr="007B4529">
          <w:rPr>
            <w:rStyle w:val="Hyperlink"/>
            <w:rFonts w:eastAsia="Calibri"/>
            <w:noProof/>
            <w14:scene3d>
              <w14:camera w14:prst="orthographicFront"/>
              <w14:lightRig w14:rig="threePt" w14:dir="t">
                <w14:rot w14:lat="0" w14:lon="0" w14:rev="0"/>
              </w14:lightRig>
            </w14:scene3d>
          </w:rPr>
          <w:t>5.4.1</w:t>
        </w:r>
        <w:r w:rsidR="00ED70A0">
          <w:rPr>
            <w:rFonts w:asciiTheme="minorHAnsi" w:eastAsiaTheme="minorEastAsia" w:hAnsiTheme="minorHAnsi" w:cstheme="minorBidi"/>
            <w:noProof/>
            <w:szCs w:val="22"/>
          </w:rPr>
          <w:tab/>
        </w:r>
        <w:r w:rsidR="00ED70A0" w:rsidRPr="007B4529">
          <w:rPr>
            <w:rStyle w:val="Hyperlink"/>
            <w:rFonts w:eastAsia="Calibri"/>
            <w:noProof/>
          </w:rPr>
          <w:t>Overview</w:t>
        </w:r>
        <w:r w:rsidR="00ED70A0">
          <w:rPr>
            <w:noProof/>
            <w:webHidden/>
          </w:rPr>
          <w:tab/>
        </w:r>
        <w:r w:rsidR="00ED70A0">
          <w:rPr>
            <w:noProof/>
            <w:webHidden/>
          </w:rPr>
          <w:fldChar w:fldCharType="begin"/>
        </w:r>
        <w:r w:rsidR="00ED70A0">
          <w:rPr>
            <w:noProof/>
            <w:webHidden/>
          </w:rPr>
          <w:instrText xml:space="preserve"> PAGEREF _Toc463616835 \h </w:instrText>
        </w:r>
        <w:r w:rsidR="00ED70A0">
          <w:rPr>
            <w:noProof/>
            <w:webHidden/>
          </w:rPr>
        </w:r>
        <w:r w:rsidR="00ED70A0">
          <w:rPr>
            <w:noProof/>
            <w:webHidden/>
          </w:rPr>
          <w:fldChar w:fldCharType="separate"/>
        </w:r>
        <w:r w:rsidR="00ED70A0">
          <w:rPr>
            <w:noProof/>
            <w:webHidden/>
          </w:rPr>
          <w:t>17</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36" w:history="1">
        <w:r w:rsidR="00ED70A0" w:rsidRPr="007B4529">
          <w:rPr>
            <w:rStyle w:val="Hyperlink"/>
            <w:noProof/>
            <w14:scene3d>
              <w14:camera w14:prst="orthographicFront"/>
              <w14:lightRig w14:rig="threePt" w14:dir="t">
                <w14:rot w14:lat="0" w14:lon="0" w14:rev="0"/>
              </w14:lightRig>
            </w14:scene3d>
          </w:rPr>
          <w:t>5.4.2</w:t>
        </w:r>
        <w:r w:rsidR="00ED70A0">
          <w:rPr>
            <w:rFonts w:asciiTheme="minorHAnsi" w:eastAsiaTheme="minorEastAsia" w:hAnsiTheme="minorHAnsi" w:cstheme="minorBidi"/>
            <w:noProof/>
            <w:szCs w:val="22"/>
          </w:rPr>
          <w:tab/>
        </w:r>
        <w:r w:rsidR="00ED70A0" w:rsidRPr="007B4529">
          <w:rPr>
            <w:rStyle w:val="Hyperlink"/>
            <w:noProof/>
          </w:rPr>
          <w:t>Class 1: Seawater Immersion</w:t>
        </w:r>
        <w:r w:rsidR="00ED70A0">
          <w:rPr>
            <w:noProof/>
            <w:webHidden/>
          </w:rPr>
          <w:tab/>
        </w:r>
        <w:r w:rsidR="00ED70A0">
          <w:rPr>
            <w:noProof/>
            <w:webHidden/>
          </w:rPr>
          <w:fldChar w:fldCharType="begin"/>
        </w:r>
        <w:r w:rsidR="00ED70A0">
          <w:rPr>
            <w:noProof/>
            <w:webHidden/>
          </w:rPr>
          <w:instrText xml:space="preserve"> PAGEREF _Toc463616836 \h </w:instrText>
        </w:r>
        <w:r w:rsidR="00ED70A0">
          <w:rPr>
            <w:noProof/>
            <w:webHidden/>
          </w:rPr>
        </w:r>
        <w:r w:rsidR="00ED70A0">
          <w:rPr>
            <w:noProof/>
            <w:webHidden/>
          </w:rPr>
          <w:fldChar w:fldCharType="separate"/>
        </w:r>
        <w:r w:rsidR="00ED70A0">
          <w:rPr>
            <w:noProof/>
            <w:webHidden/>
          </w:rPr>
          <w:t>19</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37" w:history="1">
        <w:r w:rsidR="00ED70A0" w:rsidRPr="007B4529">
          <w:rPr>
            <w:rStyle w:val="Hyperlink"/>
            <w:noProof/>
            <w14:scene3d>
              <w14:camera w14:prst="orthographicFront"/>
              <w14:lightRig w14:rig="threePt" w14:dir="t">
                <w14:rot w14:lat="0" w14:lon="0" w14:rev="0"/>
              </w14:lightRig>
            </w14:scene3d>
          </w:rPr>
          <w:t>5.4.3</w:t>
        </w:r>
        <w:r w:rsidR="00ED70A0">
          <w:rPr>
            <w:rFonts w:asciiTheme="minorHAnsi" w:eastAsiaTheme="minorEastAsia" w:hAnsiTheme="minorHAnsi" w:cstheme="minorBidi"/>
            <w:noProof/>
            <w:szCs w:val="22"/>
          </w:rPr>
          <w:tab/>
        </w:r>
        <w:r w:rsidR="00ED70A0" w:rsidRPr="007B4529">
          <w:rPr>
            <w:rStyle w:val="Hyperlink"/>
            <w:noProof/>
          </w:rPr>
          <w:t>Class 2: Seacoast, Outdoor</w:t>
        </w:r>
        <w:r w:rsidR="00ED70A0">
          <w:rPr>
            <w:noProof/>
            <w:webHidden/>
          </w:rPr>
          <w:tab/>
        </w:r>
        <w:r w:rsidR="00ED70A0">
          <w:rPr>
            <w:noProof/>
            <w:webHidden/>
          </w:rPr>
          <w:fldChar w:fldCharType="begin"/>
        </w:r>
        <w:r w:rsidR="00ED70A0">
          <w:rPr>
            <w:noProof/>
            <w:webHidden/>
          </w:rPr>
          <w:instrText xml:space="preserve"> PAGEREF _Toc463616837 \h </w:instrText>
        </w:r>
        <w:r w:rsidR="00ED70A0">
          <w:rPr>
            <w:noProof/>
            <w:webHidden/>
          </w:rPr>
        </w:r>
        <w:r w:rsidR="00ED70A0">
          <w:rPr>
            <w:noProof/>
            <w:webHidden/>
          </w:rPr>
          <w:fldChar w:fldCharType="separate"/>
        </w:r>
        <w:r w:rsidR="00ED70A0">
          <w:rPr>
            <w:noProof/>
            <w:webHidden/>
          </w:rPr>
          <w:t>19</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38" w:history="1">
        <w:r w:rsidR="00ED70A0" w:rsidRPr="007B4529">
          <w:rPr>
            <w:rStyle w:val="Hyperlink"/>
            <w:noProof/>
            <w14:scene3d>
              <w14:camera w14:prst="orthographicFront"/>
              <w14:lightRig w14:rig="threePt" w14:dir="t">
                <w14:rot w14:lat="0" w14:lon="0" w14:rev="0"/>
              </w14:lightRig>
            </w14:scene3d>
          </w:rPr>
          <w:t>5.4.4</w:t>
        </w:r>
        <w:r w:rsidR="00ED70A0">
          <w:rPr>
            <w:rFonts w:asciiTheme="minorHAnsi" w:eastAsiaTheme="minorEastAsia" w:hAnsiTheme="minorHAnsi" w:cstheme="minorBidi"/>
            <w:noProof/>
            <w:szCs w:val="22"/>
          </w:rPr>
          <w:tab/>
        </w:r>
        <w:r w:rsidR="00ED70A0" w:rsidRPr="007B4529">
          <w:rPr>
            <w:rStyle w:val="Hyperlink"/>
            <w:noProof/>
          </w:rPr>
          <w:t>Class 3: Inland, Outdoor</w:t>
        </w:r>
        <w:r w:rsidR="00ED70A0">
          <w:rPr>
            <w:noProof/>
            <w:webHidden/>
          </w:rPr>
          <w:tab/>
        </w:r>
        <w:r w:rsidR="00ED70A0">
          <w:rPr>
            <w:noProof/>
            <w:webHidden/>
          </w:rPr>
          <w:fldChar w:fldCharType="begin"/>
        </w:r>
        <w:r w:rsidR="00ED70A0">
          <w:rPr>
            <w:noProof/>
            <w:webHidden/>
          </w:rPr>
          <w:instrText xml:space="preserve"> PAGEREF _Toc463616838 \h </w:instrText>
        </w:r>
        <w:r w:rsidR="00ED70A0">
          <w:rPr>
            <w:noProof/>
            <w:webHidden/>
          </w:rPr>
        </w:r>
        <w:r w:rsidR="00ED70A0">
          <w:rPr>
            <w:noProof/>
            <w:webHidden/>
          </w:rPr>
          <w:fldChar w:fldCharType="separate"/>
        </w:r>
        <w:r w:rsidR="00ED70A0">
          <w:rPr>
            <w:noProof/>
            <w:webHidden/>
          </w:rPr>
          <w:t>19</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39" w:history="1">
        <w:r w:rsidR="00ED70A0" w:rsidRPr="007B4529">
          <w:rPr>
            <w:rStyle w:val="Hyperlink"/>
            <w:noProof/>
            <w14:scene3d>
              <w14:camera w14:prst="orthographicFront"/>
              <w14:lightRig w14:rig="threePt" w14:dir="t">
                <w14:rot w14:lat="0" w14:lon="0" w14:rev="0"/>
              </w14:lightRig>
            </w14:scene3d>
          </w:rPr>
          <w:t>5.4.5</w:t>
        </w:r>
        <w:r w:rsidR="00ED70A0">
          <w:rPr>
            <w:rFonts w:asciiTheme="minorHAnsi" w:eastAsiaTheme="minorEastAsia" w:hAnsiTheme="minorHAnsi" w:cstheme="minorBidi"/>
            <w:noProof/>
            <w:szCs w:val="22"/>
          </w:rPr>
          <w:tab/>
        </w:r>
        <w:r w:rsidR="00ED70A0" w:rsidRPr="007B4529">
          <w:rPr>
            <w:rStyle w:val="Hyperlink"/>
            <w:noProof/>
          </w:rPr>
          <w:t>Class 4: Chemical or Microbial-Induced Corrosion</w:t>
        </w:r>
        <w:r w:rsidR="00ED70A0">
          <w:rPr>
            <w:noProof/>
            <w:webHidden/>
          </w:rPr>
          <w:tab/>
        </w:r>
        <w:r w:rsidR="00ED70A0">
          <w:rPr>
            <w:noProof/>
            <w:webHidden/>
          </w:rPr>
          <w:fldChar w:fldCharType="begin"/>
        </w:r>
        <w:r w:rsidR="00ED70A0">
          <w:rPr>
            <w:noProof/>
            <w:webHidden/>
          </w:rPr>
          <w:instrText xml:space="preserve"> PAGEREF _Toc463616839 \h </w:instrText>
        </w:r>
        <w:r w:rsidR="00ED70A0">
          <w:rPr>
            <w:noProof/>
            <w:webHidden/>
          </w:rPr>
        </w:r>
        <w:r w:rsidR="00ED70A0">
          <w:rPr>
            <w:noProof/>
            <w:webHidden/>
          </w:rPr>
          <w:fldChar w:fldCharType="separate"/>
        </w:r>
        <w:r w:rsidR="00ED70A0">
          <w:rPr>
            <w:noProof/>
            <w:webHidden/>
          </w:rPr>
          <w:t>19</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40" w:history="1">
        <w:r w:rsidR="00ED70A0" w:rsidRPr="007B4529">
          <w:rPr>
            <w:rStyle w:val="Hyperlink"/>
            <w:noProof/>
            <w14:scene3d>
              <w14:camera w14:prst="orthographicFront"/>
              <w14:lightRig w14:rig="threePt" w14:dir="t">
                <w14:rot w14:lat="0" w14:lon="0" w14:rev="0"/>
              </w14:lightRig>
            </w14:scene3d>
          </w:rPr>
          <w:t>5.4.6</w:t>
        </w:r>
        <w:r w:rsidR="00ED70A0">
          <w:rPr>
            <w:rFonts w:asciiTheme="minorHAnsi" w:eastAsiaTheme="minorEastAsia" w:hAnsiTheme="minorHAnsi" w:cstheme="minorBidi"/>
            <w:noProof/>
            <w:szCs w:val="22"/>
          </w:rPr>
          <w:tab/>
        </w:r>
        <w:r w:rsidR="00ED70A0" w:rsidRPr="007B4529">
          <w:rPr>
            <w:rStyle w:val="Hyperlink"/>
            <w:noProof/>
          </w:rPr>
          <w:t>Class 5: Indoor, Uncontrolled</w:t>
        </w:r>
        <w:r w:rsidR="00ED70A0">
          <w:rPr>
            <w:noProof/>
            <w:webHidden/>
          </w:rPr>
          <w:tab/>
        </w:r>
        <w:r w:rsidR="00ED70A0">
          <w:rPr>
            <w:noProof/>
            <w:webHidden/>
          </w:rPr>
          <w:fldChar w:fldCharType="begin"/>
        </w:r>
        <w:r w:rsidR="00ED70A0">
          <w:rPr>
            <w:noProof/>
            <w:webHidden/>
          </w:rPr>
          <w:instrText xml:space="preserve"> PAGEREF _Toc463616840 \h </w:instrText>
        </w:r>
        <w:r w:rsidR="00ED70A0">
          <w:rPr>
            <w:noProof/>
            <w:webHidden/>
          </w:rPr>
        </w:r>
        <w:r w:rsidR="00ED70A0">
          <w:rPr>
            <w:noProof/>
            <w:webHidden/>
          </w:rPr>
          <w:fldChar w:fldCharType="separate"/>
        </w:r>
        <w:r w:rsidR="00ED70A0">
          <w:rPr>
            <w:noProof/>
            <w:webHidden/>
          </w:rPr>
          <w:t>19</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41" w:history="1">
        <w:r w:rsidR="00ED70A0" w:rsidRPr="007B4529">
          <w:rPr>
            <w:rStyle w:val="Hyperlink"/>
            <w:noProof/>
            <w14:scene3d>
              <w14:camera w14:prst="orthographicFront"/>
              <w14:lightRig w14:rig="threePt" w14:dir="t">
                <w14:rot w14:lat="0" w14:lon="0" w14:rev="0"/>
              </w14:lightRig>
            </w14:scene3d>
          </w:rPr>
          <w:t>5.4.7</w:t>
        </w:r>
        <w:r w:rsidR="00ED70A0">
          <w:rPr>
            <w:rFonts w:asciiTheme="minorHAnsi" w:eastAsiaTheme="minorEastAsia" w:hAnsiTheme="minorHAnsi" w:cstheme="minorBidi"/>
            <w:noProof/>
            <w:szCs w:val="22"/>
          </w:rPr>
          <w:tab/>
        </w:r>
        <w:r w:rsidR="00ED70A0" w:rsidRPr="007B4529">
          <w:rPr>
            <w:rStyle w:val="Hyperlink"/>
            <w:noProof/>
          </w:rPr>
          <w:t>Class 6: Indoor, Controlled</w:t>
        </w:r>
        <w:r w:rsidR="00ED70A0">
          <w:rPr>
            <w:noProof/>
            <w:webHidden/>
          </w:rPr>
          <w:tab/>
        </w:r>
        <w:r w:rsidR="00ED70A0">
          <w:rPr>
            <w:noProof/>
            <w:webHidden/>
          </w:rPr>
          <w:fldChar w:fldCharType="begin"/>
        </w:r>
        <w:r w:rsidR="00ED70A0">
          <w:rPr>
            <w:noProof/>
            <w:webHidden/>
          </w:rPr>
          <w:instrText xml:space="preserve"> PAGEREF _Toc463616841 \h </w:instrText>
        </w:r>
        <w:r w:rsidR="00ED70A0">
          <w:rPr>
            <w:noProof/>
            <w:webHidden/>
          </w:rPr>
        </w:r>
        <w:r w:rsidR="00ED70A0">
          <w:rPr>
            <w:noProof/>
            <w:webHidden/>
          </w:rPr>
          <w:fldChar w:fldCharType="separate"/>
        </w:r>
        <w:r w:rsidR="00ED70A0">
          <w:rPr>
            <w:noProof/>
            <w:webHidden/>
          </w:rPr>
          <w:t>19</w:t>
        </w:r>
        <w:r w:rsidR="00ED70A0">
          <w:rPr>
            <w:noProof/>
            <w:webHidden/>
          </w:rPr>
          <w:fldChar w:fldCharType="end"/>
        </w:r>
      </w:hyperlink>
    </w:p>
    <w:p w:rsidR="00ED70A0" w:rsidRDefault="00BE5AC4">
      <w:pPr>
        <w:pStyle w:val="TOC2"/>
        <w:rPr>
          <w:rFonts w:asciiTheme="minorHAnsi" w:eastAsiaTheme="minorEastAsia" w:hAnsiTheme="minorHAnsi" w:cstheme="minorBidi"/>
        </w:rPr>
      </w:pPr>
      <w:hyperlink w:anchor="_Toc463616842" w:history="1">
        <w:r w:rsidR="00ED70A0" w:rsidRPr="007B4529">
          <w:rPr>
            <w:rStyle w:val="Hyperlink"/>
          </w:rPr>
          <w:t>5.5</w:t>
        </w:r>
        <w:r w:rsidR="00ED70A0">
          <w:rPr>
            <w:rFonts w:asciiTheme="minorHAnsi" w:eastAsiaTheme="minorEastAsia" w:hAnsiTheme="minorHAnsi" w:cstheme="minorBidi"/>
          </w:rPr>
          <w:tab/>
        </w:r>
        <w:r w:rsidR="00ED70A0" w:rsidRPr="007B4529">
          <w:rPr>
            <w:rStyle w:val="Hyperlink"/>
          </w:rPr>
          <w:t>Corrosion protection</w:t>
        </w:r>
        <w:r w:rsidR="00ED70A0">
          <w:rPr>
            <w:webHidden/>
          </w:rPr>
          <w:tab/>
        </w:r>
        <w:r w:rsidR="00ED70A0">
          <w:rPr>
            <w:webHidden/>
          </w:rPr>
          <w:fldChar w:fldCharType="begin"/>
        </w:r>
        <w:r w:rsidR="00ED70A0">
          <w:rPr>
            <w:webHidden/>
          </w:rPr>
          <w:instrText xml:space="preserve"> PAGEREF _Toc463616842 \h </w:instrText>
        </w:r>
        <w:r w:rsidR="00ED70A0">
          <w:rPr>
            <w:webHidden/>
          </w:rPr>
        </w:r>
        <w:r w:rsidR="00ED70A0">
          <w:rPr>
            <w:webHidden/>
          </w:rPr>
          <w:fldChar w:fldCharType="separate"/>
        </w:r>
        <w:r w:rsidR="00ED70A0">
          <w:rPr>
            <w:webHidden/>
          </w:rPr>
          <w:t>20</w:t>
        </w:r>
        <w:r w:rsidR="00ED70A0">
          <w:rPr>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43" w:history="1">
        <w:r w:rsidR="00ED70A0" w:rsidRPr="007B4529">
          <w:rPr>
            <w:rStyle w:val="Hyperlink"/>
            <w:noProof/>
            <w14:scene3d>
              <w14:camera w14:prst="orthographicFront"/>
              <w14:lightRig w14:rig="threePt" w14:dir="t">
                <w14:rot w14:lat="0" w14:lon="0" w14:rev="0"/>
              </w14:lightRig>
            </w14:scene3d>
          </w:rPr>
          <w:t>5.5.1</w:t>
        </w:r>
        <w:r w:rsidR="00ED70A0">
          <w:rPr>
            <w:rFonts w:asciiTheme="minorHAnsi" w:eastAsiaTheme="minorEastAsia" w:hAnsiTheme="minorHAnsi" w:cstheme="minorBidi"/>
            <w:noProof/>
            <w:szCs w:val="22"/>
          </w:rPr>
          <w:tab/>
        </w:r>
        <w:r w:rsidR="00ED70A0" w:rsidRPr="007B4529">
          <w:rPr>
            <w:rStyle w:val="Hyperlink"/>
            <w:noProof/>
          </w:rPr>
          <w:t>Process verification</w:t>
        </w:r>
        <w:r w:rsidR="00ED70A0">
          <w:rPr>
            <w:noProof/>
            <w:webHidden/>
          </w:rPr>
          <w:tab/>
        </w:r>
        <w:r w:rsidR="00ED70A0">
          <w:rPr>
            <w:noProof/>
            <w:webHidden/>
          </w:rPr>
          <w:fldChar w:fldCharType="begin"/>
        </w:r>
        <w:r w:rsidR="00ED70A0">
          <w:rPr>
            <w:noProof/>
            <w:webHidden/>
          </w:rPr>
          <w:instrText xml:space="preserve"> PAGEREF _Toc463616843 \h </w:instrText>
        </w:r>
        <w:r w:rsidR="00ED70A0">
          <w:rPr>
            <w:noProof/>
            <w:webHidden/>
          </w:rPr>
        </w:r>
        <w:r w:rsidR="00ED70A0">
          <w:rPr>
            <w:noProof/>
            <w:webHidden/>
          </w:rPr>
          <w:fldChar w:fldCharType="separate"/>
        </w:r>
        <w:r w:rsidR="00ED70A0">
          <w:rPr>
            <w:noProof/>
            <w:webHidden/>
          </w:rPr>
          <w:t>20</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44" w:history="1">
        <w:r w:rsidR="00ED70A0" w:rsidRPr="007B4529">
          <w:rPr>
            <w:rStyle w:val="Hyperlink"/>
            <w:noProof/>
            <w14:scene3d>
              <w14:camera w14:prst="orthographicFront"/>
              <w14:lightRig w14:rig="threePt" w14:dir="t">
                <w14:rot w14:lat="0" w14:lon="0" w14:rev="0"/>
              </w14:lightRig>
            </w14:scene3d>
          </w:rPr>
          <w:t>5.5.2</w:t>
        </w:r>
        <w:r w:rsidR="00ED70A0">
          <w:rPr>
            <w:rFonts w:asciiTheme="minorHAnsi" w:eastAsiaTheme="minorEastAsia" w:hAnsiTheme="minorHAnsi" w:cstheme="minorBidi"/>
            <w:noProof/>
            <w:szCs w:val="22"/>
          </w:rPr>
          <w:tab/>
        </w:r>
        <w:r w:rsidR="00ED70A0" w:rsidRPr="007B4529">
          <w:rPr>
            <w:rStyle w:val="Hyperlink"/>
            <w:noProof/>
          </w:rPr>
          <w:t>Cleaning and surface preparation</w:t>
        </w:r>
        <w:r w:rsidR="00ED70A0">
          <w:rPr>
            <w:noProof/>
            <w:webHidden/>
          </w:rPr>
          <w:tab/>
        </w:r>
        <w:r w:rsidR="00ED70A0">
          <w:rPr>
            <w:noProof/>
            <w:webHidden/>
          </w:rPr>
          <w:fldChar w:fldCharType="begin"/>
        </w:r>
        <w:r w:rsidR="00ED70A0">
          <w:rPr>
            <w:noProof/>
            <w:webHidden/>
          </w:rPr>
          <w:instrText xml:space="preserve"> PAGEREF _Toc463616844 \h </w:instrText>
        </w:r>
        <w:r w:rsidR="00ED70A0">
          <w:rPr>
            <w:noProof/>
            <w:webHidden/>
          </w:rPr>
        </w:r>
        <w:r w:rsidR="00ED70A0">
          <w:rPr>
            <w:noProof/>
            <w:webHidden/>
          </w:rPr>
          <w:fldChar w:fldCharType="separate"/>
        </w:r>
        <w:r w:rsidR="00ED70A0">
          <w:rPr>
            <w:noProof/>
            <w:webHidden/>
          </w:rPr>
          <w:t>20</w:t>
        </w:r>
        <w:r w:rsidR="00ED70A0">
          <w:rPr>
            <w:noProof/>
            <w:webHidden/>
          </w:rPr>
          <w:fldChar w:fldCharType="end"/>
        </w:r>
      </w:hyperlink>
    </w:p>
    <w:p w:rsidR="00ED70A0" w:rsidRDefault="00BE5AC4">
      <w:pPr>
        <w:pStyle w:val="TOC2"/>
        <w:rPr>
          <w:rFonts w:asciiTheme="minorHAnsi" w:eastAsiaTheme="minorEastAsia" w:hAnsiTheme="minorHAnsi" w:cstheme="minorBidi"/>
        </w:rPr>
      </w:pPr>
      <w:hyperlink w:anchor="_Toc463616845" w:history="1">
        <w:r w:rsidR="00ED70A0" w:rsidRPr="007B4529">
          <w:rPr>
            <w:rStyle w:val="Hyperlink"/>
          </w:rPr>
          <w:t>5.6</w:t>
        </w:r>
        <w:r w:rsidR="00ED70A0">
          <w:rPr>
            <w:rFonts w:asciiTheme="minorHAnsi" w:eastAsiaTheme="minorEastAsia" w:hAnsiTheme="minorHAnsi" w:cstheme="minorBidi"/>
          </w:rPr>
          <w:tab/>
        </w:r>
        <w:r w:rsidR="00ED70A0" w:rsidRPr="007B4529">
          <w:rPr>
            <w:rStyle w:val="Hyperlink"/>
          </w:rPr>
          <w:t>Metallic finishes</w:t>
        </w:r>
        <w:r w:rsidR="00ED70A0">
          <w:rPr>
            <w:webHidden/>
          </w:rPr>
          <w:tab/>
        </w:r>
        <w:r w:rsidR="00ED70A0">
          <w:rPr>
            <w:webHidden/>
          </w:rPr>
          <w:fldChar w:fldCharType="begin"/>
        </w:r>
        <w:r w:rsidR="00ED70A0">
          <w:rPr>
            <w:webHidden/>
          </w:rPr>
          <w:instrText xml:space="preserve"> PAGEREF _Toc463616845 \h </w:instrText>
        </w:r>
        <w:r w:rsidR="00ED70A0">
          <w:rPr>
            <w:webHidden/>
          </w:rPr>
        </w:r>
        <w:r w:rsidR="00ED70A0">
          <w:rPr>
            <w:webHidden/>
          </w:rPr>
          <w:fldChar w:fldCharType="separate"/>
        </w:r>
        <w:r w:rsidR="00ED70A0">
          <w:rPr>
            <w:webHidden/>
          </w:rPr>
          <w:t>21</w:t>
        </w:r>
        <w:r w:rsidR="00ED70A0">
          <w:rPr>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46" w:history="1">
        <w:r w:rsidR="00ED70A0" w:rsidRPr="007B4529">
          <w:rPr>
            <w:rStyle w:val="Hyperlink"/>
            <w:noProof/>
            <w14:scene3d>
              <w14:camera w14:prst="orthographicFront"/>
              <w14:lightRig w14:rig="threePt" w14:dir="t">
                <w14:rot w14:lat="0" w14:lon="0" w14:rev="0"/>
              </w14:lightRig>
            </w14:scene3d>
          </w:rPr>
          <w:t>5.6.1</w:t>
        </w:r>
        <w:r w:rsidR="00ED70A0">
          <w:rPr>
            <w:rFonts w:asciiTheme="minorHAnsi" w:eastAsiaTheme="minorEastAsia" w:hAnsiTheme="minorHAnsi" w:cstheme="minorBidi"/>
            <w:noProof/>
            <w:szCs w:val="22"/>
          </w:rPr>
          <w:tab/>
        </w:r>
        <w:r w:rsidR="00ED70A0" w:rsidRPr="007B4529">
          <w:rPr>
            <w:rStyle w:val="Hyperlink"/>
            <w:noProof/>
          </w:rPr>
          <w:t>Verification of metallic finishes</w:t>
        </w:r>
        <w:r w:rsidR="00ED70A0">
          <w:rPr>
            <w:noProof/>
            <w:webHidden/>
          </w:rPr>
          <w:tab/>
        </w:r>
        <w:r w:rsidR="00ED70A0">
          <w:rPr>
            <w:noProof/>
            <w:webHidden/>
          </w:rPr>
          <w:fldChar w:fldCharType="begin"/>
        </w:r>
        <w:r w:rsidR="00ED70A0">
          <w:rPr>
            <w:noProof/>
            <w:webHidden/>
          </w:rPr>
          <w:instrText xml:space="preserve"> PAGEREF _Toc463616846 \h </w:instrText>
        </w:r>
        <w:r w:rsidR="00ED70A0">
          <w:rPr>
            <w:noProof/>
            <w:webHidden/>
          </w:rPr>
        </w:r>
        <w:r w:rsidR="00ED70A0">
          <w:rPr>
            <w:noProof/>
            <w:webHidden/>
          </w:rPr>
          <w:fldChar w:fldCharType="separate"/>
        </w:r>
        <w:r w:rsidR="00ED70A0">
          <w:rPr>
            <w:noProof/>
            <w:webHidden/>
          </w:rPr>
          <w:t>21</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47" w:history="1">
        <w:r w:rsidR="00ED70A0" w:rsidRPr="007B4529">
          <w:rPr>
            <w:rStyle w:val="Hyperlink"/>
            <w:noProof/>
            <w14:scene3d>
              <w14:camera w14:prst="orthographicFront"/>
              <w14:lightRig w14:rig="threePt" w14:dir="t">
                <w14:rot w14:lat="0" w14:lon="0" w14:rev="0"/>
              </w14:lightRig>
            </w14:scene3d>
          </w:rPr>
          <w:t>5.6.2</w:t>
        </w:r>
        <w:r w:rsidR="00ED70A0">
          <w:rPr>
            <w:rFonts w:asciiTheme="minorHAnsi" w:eastAsiaTheme="minorEastAsia" w:hAnsiTheme="minorHAnsi" w:cstheme="minorBidi"/>
            <w:noProof/>
            <w:szCs w:val="22"/>
          </w:rPr>
          <w:tab/>
        </w:r>
        <w:r w:rsidR="00ED70A0" w:rsidRPr="007B4529">
          <w:rPr>
            <w:rStyle w:val="Hyperlink"/>
            <w:noProof/>
          </w:rPr>
          <w:t>Nickel plating</w:t>
        </w:r>
        <w:r w:rsidR="00ED70A0">
          <w:rPr>
            <w:noProof/>
            <w:webHidden/>
          </w:rPr>
          <w:tab/>
        </w:r>
        <w:r w:rsidR="00ED70A0">
          <w:rPr>
            <w:noProof/>
            <w:webHidden/>
          </w:rPr>
          <w:fldChar w:fldCharType="begin"/>
        </w:r>
        <w:r w:rsidR="00ED70A0">
          <w:rPr>
            <w:noProof/>
            <w:webHidden/>
          </w:rPr>
          <w:instrText xml:space="preserve"> PAGEREF _Toc463616847 \h </w:instrText>
        </w:r>
        <w:r w:rsidR="00ED70A0">
          <w:rPr>
            <w:noProof/>
            <w:webHidden/>
          </w:rPr>
        </w:r>
        <w:r w:rsidR="00ED70A0">
          <w:rPr>
            <w:noProof/>
            <w:webHidden/>
          </w:rPr>
          <w:fldChar w:fldCharType="separate"/>
        </w:r>
        <w:r w:rsidR="00ED70A0">
          <w:rPr>
            <w:noProof/>
            <w:webHidden/>
          </w:rPr>
          <w:t>21</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48" w:history="1">
        <w:r w:rsidR="00ED70A0" w:rsidRPr="007B4529">
          <w:rPr>
            <w:rStyle w:val="Hyperlink"/>
            <w:noProof/>
            <w14:scene3d>
              <w14:camera w14:prst="orthographicFront"/>
              <w14:lightRig w14:rig="threePt" w14:dir="t">
                <w14:rot w14:lat="0" w14:lon="0" w14:rev="0"/>
              </w14:lightRig>
            </w14:scene3d>
          </w:rPr>
          <w:t>5.6.3</w:t>
        </w:r>
        <w:r w:rsidR="00ED70A0">
          <w:rPr>
            <w:rFonts w:asciiTheme="minorHAnsi" w:eastAsiaTheme="minorEastAsia" w:hAnsiTheme="minorHAnsi" w:cstheme="minorBidi"/>
            <w:noProof/>
            <w:szCs w:val="22"/>
          </w:rPr>
          <w:tab/>
        </w:r>
        <w:r w:rsidR="00ED70A0" w:rsidRPr="007B4529">
          <w:rPr>
            <w:rStyle w:val="Hyperlink"/>
            <w:noProof/>
          </w:rPr>
          <w:t>Chromium plating</w:t>
        </w:r>
        <w:r w:rsidR="00ED70A0">
          <w:rPr>
            <w:noProof/>
            <w:webHidden/>
          </w:rPr>
          <w:tab/>
        </w:r>
        <w:r w:rsidR="00ED70A0">
          <w:rPr>
            <w:noProof/>
            <w:webHidden/>
          </w:rPr>
          <w:fldChar w:fldCharType="begin"/>
        </w:r>
        <w:r w:rsidR="00ED70A0">
          <w:rPr>
            <w:noProof/>
            <w:webHidden/>
          </w:rPr>
          <w:instrText xml:space="preserve"> PAGEREF _Toc463616848 \h </w:instrText>
        </w:r>
        <w:r w:rsidR="00ED70A0">
          <w:rPr>
            <w:noProof/>
            <w:webHidden/>
          </w:rPr>
        </w:r>
        <w:r w:rsidR="00ED70A0">
          <w:rPr>
            <w:noProof/>
            <w:webHidden/>
          </w:rPr>
          <w:fldChar w:fldCharType="separate"/>
        </w:r>
        <w:r w:rsidR="00ED70A0">
          <w:rPr>
            <w:noProof/>
            <w:webHidden/>
          </w:rPr>
          <w:t>22</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49" w:history="1">
        <w:r w:rsidR="00ED70A0" w:rsidRPr="007B4529">
          <w:rPr>
            <w:rStyle w:val="Hyperlink"/>
            <w:noProof/>
            <w14:scene3d>
              <w14:camera w14:prst="orthographicFront"/>
              <w14:lightRig w14:rig="threePt" w14:dir="t">
                <w14:rot w14:lat="0" w14:lon="0" w14:rev="0"/>
              </w14:lightRig>
            </w14:scene3d>
          </w:rPr>
          <w:t>5.6.4</w:t>
        </w:r>
        <w:r w:rsidR="00ED70A0">
          <w:rPr>
            <w:rFonts w:asciiTheme="minorHAnsi" w:eastAsiaTheme="minorEastAsia" w:hAnsiTheme="minorHAnsi" w:cstheme="minorBidi"/>
            <w:noProof/>
            <w:szCs w:val="22"/>
          </w:rPr>
          <w:tab/>
        </w:r>
        <w:r w:rsidR="00ED70A0" w:rsidRPr="007B4529">
          <w:rPr>
            <w:rStyle w:val="Hyperlink"/>
            <w:noProof/>
          </w:rPr>
          <w:t>Zinc-Nickel plating</w:t>
        </w:r>
        <w:r w:rsidR="00ED70A0">
          <w:rPr>
            <w:noProof/>
            <w:webHidden/>
          </w:rPr>
          <w:tab/>
        </w:r>
        <w:r w:rsidR="00ED70A0">
          <w:rPr>
            <w:noProof/>
            <w:webHidden/>
          </w:rPr>
          <w:fldChar w:fldCharType="begin"/>
        </w:r>
        <w:r w:rsidR="00ED70A0">
          <w:rPr>
            <w:noProof/>
            <w:webHidden/>
          </w:rPr>
          <w:instrText xml:space="preserve"> PAGEREF _Toc463616849 \h </w:instrText>
        </w:r>
        <w:r w:rsidR="00ED70A0">
          <w:rPr>
            <w:noProof/>
            <w:webHidden/>
          </w:rPr>
        </w:r>
        <w:r w:rsidR="00ED70A0">
          <w:rPr>
            <w:noProof/>
            <w:webHidden/>
          </w:rPr>
          <w:fldChar w:fldCharType="separate"/>
        </w:r>
        <w:r w:rsidR="00ED70A0">
          <w:rPr>
            <w:noProof/>
            <w:webHidden/>
          </w:rPr>
          <w:t>22</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50" w:history="1">
        <w:r w:rsidR="00ED70A0" w:rsidRPr="007B4529">
          <w:rPr>
            <w:rStyle w:val="Hyperlink"/>
            <w:noProof/>
            <w14:scene3d>
              <w14:camera w14:prst="orthographicFront"/>
              <w14:lightRig w14:rig="threePt" w14:dir="t">
                <w14:rot w14:lat="0" w14:lon="0" w14:rev="0"/>
              </w14:lightRig>
            </w14:scene3d>
          </w:rPr>
          <w:t>5.6.5</w:t>
        </w:r>
        <w:r w:rsidR="00ED70A0">
          <w:rPr>
            <w:rFonts w:asciiTheme="minorHAnsi" w:eastAsiaTheme="minorEastAsia" w:hAnsiTheme="minorHAnsi" w:cstheme="minorBidi"/>
            <w:noProof/>
            <w:szCs w:val="22"/>
          </w:rPr>
          <w:tab/>
        </w:r>
        <w:r w:rsidR="00ED70A0" w:rsidRPr="007B4529">
          <w:rPr>
            <w:rStyle w:val="Hyperlink"/>
            <w:noProof/>
          </w:rPr>
          <w:t>Copper plating</w:t>
        </w:r>
        <w:r w:rsidR="00ED70A0">
          <w:rPr>
            <w:noProof/>
            <w:webHidden/>
          </w:rPr>
          <w:tab/>
        </w:r>
        <w:r w:rsidR="00ED70A0">
          <w:rPr>
            <w:noProof/>
            <w:webHidden/>
          </w:rPr>
          <w:fldChar w:fldCharType="begin"/>
        </w:r>
        <w:r w:rsidR="00ED70A0">
          <w:rPr>
            <w:noProof/>
            <w:webHidden/>
          </w:rPr>
          <w:instrText xml:space="preserve"> PAGEREF _Toc463616850 \h </w:instrText>
        </w:r>
        <w:r w:rsidR="00ED70A0">
          <w:rPr>
            <w:noProof/>
            <w:webHidden/>
          </w:rPr>
        </w:r>
        <w:r w:rsidR="00ED70A0">
          <w:rPr>
            <w:noProof/>
            <w:webHidden/>
          </w:rPr>
          <w:fldChar w:fldCharType="separate"/>
        </w:r>
        <w:r w:rsidR="00ED70A0">
          <w:rPr>
            <w:noProof/>
            <w:webHidden/>
          </w:rPr>
          <w:t>23</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51" w:history="1">
        <w:r w:rsidR="00ED70A0" w:rsidRPr="007B4529">
          <w:rPr>
            <w:rStyle w:val="Hyperlink"/>
            <w:noProof/>
            <w14:scene3d>
              <w14:camera w14:prst="orthographicFront"/>
              <w14:lightRig w14:rig="threePt" w14:dir="t">
                <w14:rot w14:lat="0" w14:lon="0" w14:rev="0"/>
              </w14:lightRig>
            </w14:scene3d>
          </w:rPr>
          <w:t>5.6.6</w:t>
        </w:r>
        <w:r w:rsidR="00ED70A0">
          <w:rPr>
            <w:rFonts w:asciiTheme="minorHAnsi" w:eastAsiaTheme="minorEastAsia" w:hAnsiTheme="minorHAnsi" w:cstheme="minorBidi"/>
            <w:noProof/>
            <w:szCs w:val="22"/>
          </w:rPr>
          <w:tab/>
        </w:r>
        <w:r w:rsidR="00ED70A0" w:rsidRPr="007B4529">
          <w:rPr>
            <w:rStyle w:val="Hyperlink"/>
            <w:noProof/>
          </w:rPr>
          <w:t>Silver plating</w:t>
        </w:r>
        <w:r w:rsidR="00ED70A0">
          <w:rPr>
            <w:noProof/>
            <w:webHidden/>
          </w:rPr>
          <w:tab/>
        </w:r>
        <w:r w:rsidR="00ED70A0">
          <w:rPr>
            <w:noProof/>
            <w:webHidden/>
          </w:rPr>
          <w:fldChar w:fldCharType="begin"/>
        </w:r>
        <w:r w:rsidR="00ED70A0">
          <w:rPr>
            <w:noProof/>
            <w:webHidden/>
          </w:rPr>
          <w:instrText xml:space="preserve"> PAGEREF _Toc463616851 \h </w:instrText>
        </w:r>
        <w:r w:rsidR="00ED70A0">
          <w:rPr>
            <w:noProof/>
            <w:webHidden/>
          </w:rPr>
        </w:r>
        <w:r w:rsidR="00ED70A0">
          <w:rPr>
            <w:noProof/>
            <w:webHidden/>
          </w:rPr>
          <w:fldChar w:fldCharType="separate"/>
        </w:r>
        <w:r w:rsidR="00ED70A0">
          <w:rPr>
            <w:noProof/>
            <w:webHidden/>
          </w:rPr>
          <w:t>23</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52" w:history="1">
        <w:r w:rsidR="00ED70A0" w:rsidRPr="007B4529">
          <w:rPr>
            <w:rStyle w:val="Hyperlink"/>
            <w:noProof/>
            <w14:scene3d>
              <w14:camera w14:prst="orthographicFront"/>
              <w14:lightRig w14:rig="threePt" w14:dir="t">
                <w14:rot w14:lat="0" w14:lon="0" w14:rev="0"/>
              </w14:lightRig>
            </w14:scene3d>
          </w:rPr>
          <w:t>5.6.7</w:t>
        </w:r>
        <w:r w:rsidR="00ED70A0">
          <w:rPr>
            <w:rFonts w:asciiTheme="minorHAnsi" w:eastAsiaTheme="minorEastAsia" w:hAnsiTheme="minorHAnsi" w:cstheme="minorBidi"/>
            <w:noProof/>
            <w:szCs w:val="22"/>
          </w:rPr>
          <w:tab/>
        </w:r>
        <w:r w:rsidR="00ED70A0" w:rsidRPr="007B4529">
          <w:rPr>
            <w:rStyle w:val="Hyperlink"/>
            <w:noProof/>
          </w:rPr>
          <w:t>Tin plating</w:t>
        </w:r>
        <w:r w:rsidR="00ED70A0">
          <w:rPr>
            <w:noProof/>
            <w:webHidden/>
          </w:rPr>
          <w:tab/>
        </w:r>
        <w:r w:rsidR="00ED70A0">
          <w:rPr>
            <w:noProof/>
            <w:webHidden/>
          </w:rPr>
          <w:fldChar w:fldCharType="begin"/>
        </w:r>
        <w:r w:rsidR="00ED70A0">
          <w:rPr>
            <w:noProof/>
            <w:webHidden/>
          </w:rPr>
          <w:instrText xml:space="preserve"> PAGEREF _Toc463616852 \h </w:instrText>
        </w:r>
        <w:r w:rsidR="00ED70A0">
          <w:rPr>
            <w:noProof/>
            <w:webHidden/>
          </w:rPr>
        </w:r>
        <w:r w:rsidR="00ED70A0">
          <w:rPr>
            <w:noProof/>
            <w:webHidden/>
          </w:rPr>
          <w:fldChar w:fldCharType="separate"/>
        </w:r>
        <w:r w:rsidR="00ED70A0">
          <w:rPr>
            <w:noProof/>
            <w:webHidden/>
          </w:rPr>
          <w:t>23</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53" w:history="1">
        <w:r w:rsidR="00ED70A0" w:rsidRPr="007B4529">
          <w:rPr>
            <w:rStyle w:val="Hyperlink"/>
            <w:noProof/>
            <w14:scene3d>
              <w14:camera w14:prst="orthographicFront"/>
              <w14:lightRig w14:rig="threePt" w14:dir="t">
                <w14:rot w14:lat="0" w14:lon="0" w14:rev="0"/>
              </w14:lightRig>
            </w14:scene3d>
          </w:rPr>
          <w:t>5.6.8</w:t>
        </w:r>
        <w:r w:rsidR="00ED70A0">
          <w:rPr>
            <w:rFonts w:asciiTheme="minorHAnsi" w:eastAsiaTheme="minorEastAsia" w:hAnsiTheme="minorHAnsi" w:cstheme="minorBidi"/>
            <w:noProof/>
            <w:szCs w:val="22"/>
          </w:rPr>
          <w:tab/>
        </w:r>
        <w:r w:rsidR="00ED70A0" w:rsidRPr="007B4529">
          <w:rPr>
            <w:rStyle w:val="Hyperlink"/>
            <w:noProof/>
          </w:rPr>
          <w:t>Gold plating</w:t>
        </w:r>
        <w:r w:rsidR="00ED70A0">
          <w:rPr>
            <w:noProof/>
            <w:webHidden/>
          </w:rPr>
          <w:tab/>
        </w:r>
        <w:r w:rsidR="00ED70A0">
          <w:rPr>
            <w:noProof/>
            <w:webHidden/>
          </w:rPr>
          <w:fldChar w:fldCharType="begin"/>
        </w:r>
        <w:r w:rsidR="00ED70A0">
          <w:rPr>
            <w:noProof/>
            <w:webHidden/>
          </w:rPr>
          <w:instrText xml:space="preserve"> PAGEREF _Toc463616853 \h </w:instrText>
        </w:r>
        <w:r w:rsidR="00ED70A0">
          <w:rPr>
            <w:noProof/>
            <w:webHidden/>
          </w:rPr>
        </w:r>
        <w:r w:rsidR="00ED70A0">
          <w:rPr>
            <w:noProof/>
            <w:webHidden/>
          </w:rPr>
          <w:fldChar w:fldCharType="separate"/>
        </w:r>
        <w:r w:rsidR="00ED70A0">
          <w:rPr>
            <w:noProof/>
            <w:webHidden/>
          </w:rPr>
          <w:t>23</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54" w:history="1">
        <w:r w:rsidR="00ED70A0" w:rsidRPr="007B4529">
          <w:rPr>
            <w:rStyle w:val="Hyperlink"/>
            <w:noProof/>
            <w14:scene3d>
              <w14:camera w14:prst="orthographicFront"/>
              <w14:lightRig w14:rig="threePt" w14:dir="t">
                <w14:rot w14:lat="0" w14:lon="0" w14:rev="0"/>
              </w14:lightRig>
            </w14:scene3d>
          </w:rPr>
          <w:t>5.6.9</w:t>
        </w:r>
        <w:r w:rsidR="00ED70A0">
          <w:rPr>
            <w:rFonts w:asciiTheme="minorHAnsi" w:eastAsiaTheme="minorEastAsia" w:hAnsiTheme="minorHAnsi" w:cstheme="minorBidi"/>
            <w:noProof/>
            <w:szCs w:val="22"/>
          </w:rPr>
          <w:tab/>
        </w:r>
        <w:r w:rsidR="00ED70A0" w:rsidRPr="007B4529">
          <w:rPr>
            <w:rStyle w:val="Hyperlink"/>
            <w:noProof/>
          </w:rPr>
          <w:t>Vapour deposited coatings (CVD and PVD)</w:t>
        </w:r>
        <w:r w:rsidR="00ED70A0">
          <w:rPr>
            <w:noProof/>
            <w:webHidden/>
          </w:rPr>
          <w:tab/>
        </w:r>
        <w:r w:rsidR="00ED70A0">
          <w:rPr>
            <w:noProof/>
            <w:webHidden/>
          </w:rPr>
          <w:fldChar w:fldCharType="begin"/>
        </w:r>
        <w:r w:rsidR="00ED70A0">
          <w:rPr>
            <w:noProof/>
            <w:webHidden/>
          </w:rPr>
          <w:instrText xml:space="preserve"> PAGEREF _Toc463616854 \h </w:instrText>
        </w:r>
        <w:r w:rsidR="00ED70A0">
          <w:rPr>
            <w:noProof/>
            <w:webHidden/>
          </w:rPr>
        </w:r>
        <w:r w:rsidR="00ED70A0">
          <w:rPr>
            <w:noProof/>
            <w:webHidden/>
          </w:rPr>
          <w:fldChar w:fldCharType="separate"/>
        </w:r>
        <w:r w:rsidR="00ED70A0">
          <w:rPr>
            <w:noProof/>
            <w:webHidden/>
          </w:rPr>
          <w:t>23</w:t>
        </w:r>
        <w:r w:rsidR="00ED70A0">
          <w:rPr>
            <w:noProof/>
            <w:webHidden/>
          </w:rPr>
          <w:fldChar w:fldCharType="end"/>
        </w:r>
      </w:hyperlink>
    </w:p>
    <w:p w:rsidR="00ED70A0" w:rsidRDefault="00BE5AC4">
      <w:pPr>
        <w:pStyle w:val="TOC2"/>
        <w:rPr>
          <w:rFonts w:asciiTheme="minorHAnsi" w:eastAsiaTheme="minorEastAsia" w:hAnsiTheme="minorHAnsi" w:cstheme="minorBidi"/>
        </w:rPr>
      </w:pPr>
      <w:hyperlink w:anchor="_Toc463616855" w:history="1">
        <w:r w:rsidR="00ED70A0" w:rsidRPr="007B4529">
          <w:rPr>
            <w:rStyle w:val="Hyperlink"/>
          </w:rPr>
          <w:t>5.7</w:t>
        </w:r>
        <w:r w:rsidR="00ED70A0">
          <w:rPr>
            <w:rFonts w:asciiTheme="minorHAnsi" w:eastAsiaTheme="minorEastAsia" w:hAnsiTheme="minorHAnsi" w:cstheme="minorBidi"/>
          </w:rPr>
          <w:tab/>
        </w:r>
        <w:r w:rsidR="00ED70A0" w:rsidRPr="007B4529">
          <w:rPr>
            <w:rStyle w:val="Hyperlink"/>
          </w:rPr>
          <w:t>Inorganic finishes</w:t>
        </w:r>
        <w:r w:rsidR="00ED70A0">
          <w:rPr>
            <w:webHidden/>
          </w:rPr>
          <w:tab/>
        </w:r>
        <w:r w:rsidR="00ED70A0">
          <w:rPr>
            <w:webHidden/>
          </w:rPr>
          <w:fldChar w:fldCharType="begin"/>
        </w:r>
        <w:r w:rsidR="00ED70A0">
          <w:rPr>
            <w:webHidden/>
          </w:rPr>
          <w:instrText xml:space="preserve"> PAGEREF _Toc463616855 \h </w:instrText>
        </w:r>
        <w:r w:rsidR="00ED70A0">
          <w:rPr>
            <w:webHidden/>
          </w:rPr>
        </w:r>
        <w:r w:rsidR="00ED70A0">
          <w:rPr>
            <w:webHidden/>
          </w:rPr>
          <w:fldChar w:fldCharType="separate"/>
        </w:r>
        <w:r w:rsidR="00ED70A0">
          <w:rPr>
            <w:webHidden/>
          </w:rPr>
          <w:t>24</w:t>
        </w:r>
        <w:r w:rsidR="00ED70A0">
          <w:rPr>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56" w:history="1">
        <w:r w:rsidR="00ED70A0" w:rsidRPr="007B4529">
          <w:rPr>
            <w:rStyle w:val="Hyperlink"/>
            <w:rFonts w:eastAsia="Calibri"/>
            <w:noProof/>
            <w14:scene3d>
              <w14:camera w14:prst="orthographicFront"/>
              <w14:lightRig w14:rig="threePt" w14:dir="t">
                <w14:rot w14:lat="0" w14:lon="0" w14:rev="0"/>
              </w14:lightRig>
            </w14:scene3d>
          </w:rPr>
          <w:t>5.7.1</w:t>
        </w:r>
        <w:r w:rsidR="00ED70A0">
          <w:rPr>
            <w:rFonts w:asciiTheme="minorHAnsi" w:eastAsiaTheme="minorEastAsia" w:hAnsiTheme="minorHAnsi" w:cstheme="minorBidi"/>
            <w:noProof/>
            <w:szCs w:val="22"/>
          </w:rPr>
          <w:tab/>
        </w:r>
        <w:r w:rsidR="00ED70A0" w:rsidRPr="007B4529">
          <w:rPr>
            <w:rStyle w:val="Hyperlink"/>
            <w:rFonts w:eastAsia="Calibri"/>
            <w:noProof/>
          </w:rPr>
          <w:t>Verification of inorganic finishes</w:t>
        </w:r>
        <w:r w:rsidR="00ED70A0">
          <w:rPr>
            <w:noProof/>
            <w:webHidden/>
          </w:rPr>
          <w:tab/>
        </w:r>
        <w:r w:rsidR="00ED70A0">
          <w:rPr>
            <w:noProof/>
            <w:webHidden/>
          </w:rPr>
          <w:fldChar w:fldCharType="begin"/>
        </w:r>
        <w:r w:rsidR="00ED70A0">
          <w:rPr>
            <w:noProof/>
            <w:webHidden/>
          </w:rPr>
          <w:instrText xml:space="preserve"> PAGEREF _Toc463616856 \h </w:instrText>
        </w:r>
        <w:r w:rsidR="00ED70A0">
          <w:rPr>
            <w:noProof/>
            <w:webHidden/>
          </w:rPr>
        </w:r>
        <w:r w:rsidR="00ED70A0">
          <w:rPr>
            <w:noProof/>
            <w:webHidden/>
          </w:rPr>
          <w:fldChar w:fldCharType="separate"/>
        </w:r>
        <w:r w:rsidR="00ED70A0">
          <w:rPr>
            <w:noProof/>
            <w:webHidden/>
          </w:rPr>
          <w:t>24</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57" w:history="1">
        <w:r w:rsidR="00ED70A0" w:rsidRPr="007B4529">
          <w:rPr>
            <w:rStyle w:val="Hyperlink"/>
            <w:noProof/>
            <w14:scene3d>
              <w14:camera w14:prst="orthographicFront"/>
              <w14:lightRig w14:rig="threePt" w14:dir="t">
                <w14:rot w14:lat="0" w14:lon="0" w14:rev="0"/>
              </w14:lightRig>
            </w14:scene3d>
          </w:rPr>
          <w:t>5.7.2</w:t>
        </w:r>
        <w:r w:rsidR="00ED70A0">
          <w:rPr>
            <w:rFonts w:asciiTheme="minorHAnsi" w:eastAsiaTheme="minorEastAsia" w:hAnsiTheme="minorHAnsi" w:cstheme="minorBidi"/>
            <w:noProof/>
            <w:szCs w:val="22"/>
          </w:rPr>
          <w:tab/>
        </w:r>
        <w:r w:rsidR="00ED70A0" w:rsidRPr="007B4529">
          <w:rPr>
            <w:rStyle w:val="Hyperlink"/>
            <w:noProof/>
          </w:rPr>
          <w:t>Anodic oxidations on a</w:t>
        </w:r>
        <w:r w:rsidR="00ED70A0" w:rsidRPr="007B4529">
          <w:rPr>
            <w:rStyle w:val="Hyperlink"/>
            <w:noProof/>
            <w:spacing w:val="1"/>
          </w:rPr>
          <w:t>l</w:t>
        </w:r>
        <w:r w:rsidR="00ED70A0" w:rsidRPr="007B4529">
          <w:rPr>
            <w:rStyle w:val="Hyperlink"/>
            <w:noProof/>
          </w:rPr>
          <w:t>u</w:t>
        </w:r>
        <w:r w:rsidR="00ED70A0" w:rsidRPr="007B4529">
          <w:rPr>
            <w:rStyle w:val="Hyperlink"/>
            <w:noProof/>
            <w:spacing w:val="1"/>
          </w:rPr>
          <w:t>mi</w:t>
        </w:r>
        <w:r w:rsidR="00ED70A0" w:rsidRPr="007B4529">
          <w:rPr>
            <w:rStyle w:val="Hyperlink"/>
            <w:noProof/>
          </w:rPr>
          <w:t>nium</w:t>
        </w:r>
        <w:r w:rsidR="00ED70A0" w:rsidRPr="007B4529">
          <w:rPr>
            <w:rStyle w:val="Hyperlink"/>
            <w:noProof/>
            <w:spacing w:val="-9"/>
          </w:rPr>
          <w:t xml:space="preserve"> </w:t>
        </w:r>
        <w:r w:rsidR="00ED70A0" w:rsidRPr="007B4529">
          <w:rPr>
            <w:rStyle w:val="Hyperlink"/>
            <w:noProof/>
            <w:spacing w:val="-1"/>
          </w:rPr>
          <w:t>a</w:t>
        </w:r>
        <w:r w:rsidR="00ED70A0" w:rsidRPr="007B4529">
          <w:rPr>
            <w:rStyle w:val="Hyperlink"/>
            <w:noProof/>
          </w:rPr>
          <w:t xml:space="preserve">nd </w:t>
        </w:r>
        <w:r w:rsidR="00ED70A0" w:rsidRPr="007B4529">
          <w:rPr>
            <w:rStyle w:val="Hyperlink"/>
            <w:noProof/>
            <w:spacing w:val="-5"/>
          </w:rPr>
          <w:t>i</w:t>
        </w:r>
        <w:r w:rsidR="00ED70A0" w:rsidRPr="007B4529">
          <w:rPr>
            <w:rStyle w:val="Hyperlink"/>
            <w:noProof/>
            <w:spacing w:val="1"/>
          </w:rPr>
          <w:t>t</w:t>
        </w:r>
        <w:r w:rsidR="00ED70A0" w:rsidRPr="007B4529">
          <w:rPr>
            <w:rStyle w:val="Hyperlink"/>
            <w:noProof/>
          </w:rPr>
          <w:t>s</w:t>
        </w:r>
        <w:r w:rsidR="00ED70A0" w:rsidRPr="007B4529">
          <w:rPr>
            <w:rStyle w:val="Hyperlink"/>
            <w:noProof/>
            <w:spacing w:val="-2"/>
          </w:rPr>
          <w:t xml:space="preserve"> </w:t>
        </w:r>
        <w:r w:rsidR="00ED70A0" w:rsidRPr="007B4529">
          <w:rPr>
            <w:rStyle w:val="Hyperlink"/>
            <w:noProof/>
          </w:rPr>
          <w:t>a</w:t>
        </w:r>
        <w:r w:rsidR="00ED70A0" w:rsidRPr="007B4529">
          <w:rPr>
            <w:rStyle w:val="Hyperlink"/>
            <w:noProof/>
            <w:spacing w:val="1"/>
          </w:rPr>
          <w:t>ll</w:t>
        </w:r>
        <w:r w:rsidR="00ED70A0" w:rsidRPr="007B4529">
          <w:rPr>
            <w:rStyle w:val="Hyperlink"/>
            <w:noProof/>
            <w:spacing w:val="5"/>
          </w:rPr>
          <w:t>o</w:t>
        </w:r>
        <w:r w:rsidR="00ED70A0" w:rsidRPr="007B4529">
          <w:rPr>
            <w:rStyle w:val="Hyperlink"/>
            <w:noProof/>
            <w:spacing w:val="-5"/>
          </w:rPr>
          <w:t>y</w:t>
        </w:r>
        <w:r w:rsidR="00ED70A0" w:rsidRPr="007B4529">
          <w:rPr>
            <w:rStyle w:val="Hyperlink"/>
            <w:noProof/>
          </w:rPr>
          <w:t>s and titanium and its alloys</w:t>
        </w:r>
        <w:r w:rsidR="00ED70A0">
          <w:rPr>
            <w:noProof/>
            <w:webHidden/>
          </w:rPr>
          <w:tab/>
        </w:r>
        <w:r w:rsidR="00ED70A0">
          <w:rPr>
            <w:noProof/>
            <w:webHidden/>
          </w:rPr>
          <w:fldChar w:fldCharType="begin"/>
        </w:r>
        <w:r w:rsidR="00ED70A0">
          <w:rPr>
            <w:noProof/>
            <w:webHidden/>
          </w:rPr>
          <w:instrText xml:space="preserve"> PAGEREF _Toc463616857 \h </w:instrText>
        </w:r>
        <w:r w:rsidR="00ED70A0">
          <w:rPr>
            <w:noProof/>
            <w:webHidden/>
          </w:rPr>
        </w:r>
        <w:r w:rsidR="00ED70A0">
          <w:rPr>
            <w:noProof/>
            <w:webHidden/>
          </w:rPr>
          <w:fldChar w:fldCharType="separate"/>
        </w:r>
        <w:r w:rsidR="00ED70A0">
          <w:rPr>
            <w:noProof/>
            <w:webHidden/>
          </w:rPr>
          <w:t>24</w:t>
        </w:r>
        <w:r w:rsidR="00ED70A0">
          <w:rPr>
            <w:noProof/>
            <w:webHidden/>
          </w:rPr>
          <w:fldChar w:fldCharType="end"/>
        </w:r>
      </w:hyperlink>
    </w:p>
    <w:p w:rsidR="00ED70A0" w:rsidRDefault="00BE5AC4">
      <w:pPr>
        <w:pStyle w:val="TOC2"/>
        <w:rPr>
          <w:rFonts w:asciiTheme="minorHAnsi" w:eastAsiaTheme="minorEastAsia" w:hAnsiTheme="minorHAnsi" w:cstheme="minorBidi"/>
        </w:rPr>
      </w:pPr>
      <w:hyperlink w:anchor="_Toc463616858" w:history="1">
        <w:r w:rsidR="00ED70A0" w:rsidRPr="007B4529">
          <w:rPr>
            <w:rStyle w:val="Hyperlink"/>
          </w:rPr>
          <w:t>5.8</w:t>
        </w:r>
        <w:r w:rsidR="00ED70A0">
          <w:rPr>
            <w:rFonts w:asciiTheme="minorHAnsi" w:eastAsiaTheme="minorEastAsia" w:hAnsiTheme="minorHAnsi" w:cstheme="minorBidi"/>
          </w:rPr>
          <w:tab/>
        </w:r>
        <w:r w:rsidR="00ED70A0" w:rsidRPr="007B4529">
          <w:rPr>
            <w:rStyle w:val="Hyperlink"/>
          </w:rPr>
          <w:t>Organic finishes</w:t>
        </w:r>
        <w:r w:rsidR="00ED70A0">
          <w:rPr>
            <w:webHidden/>
          </w:rPr>
          <w:tab/>
        </w:r>
        <w:r w:rsidR="00ED70A0">
          <w:rPr>
            <w:webHidden/>
          </w:rPr>
          <w:fldChar w:fldCharType="begin"/>
        </w:r>
        <w:r w:rsidR="00ED70A0">
          <w:rPr>
            <w:webHidden/>
          </w:rPr>
          <w:instrText xml:space="preserve"> PAGEREF _Toc463616858 \h </w:instrText>
        </w:r>
        <w:r w:rsidR="00ED70A0">
          <w:rPr>
            <w:webHidden/>
          </w:rPr>
        </w:r>
        <w:r w:rsidR="00ED70A0">
          <w:rPr>
            <w:webHidden/>
          </w:rPr>
          <w:fldChar w:fldCharType="separate"/>
        </w:r>
        <w:r w:rsidR="00ED70A0">
          <w:rPr>
            <w:webHidden/>
          </w:rPr>
          <w:t>24</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59" w:history="1">
        <w:r w:rsidR="00ED70A0" w:rsidRPr="007B4529">
          <w:rPr>
            <w:rStyle w:val="Hyperlink"/>
          </w:rPr>
          <w:t>5.9</w:t>
        </w:r>
        <w:r w:rsidR="00ED70A0">
          <w:rPr>
            <w:rFonts w:asciiTheme="minorHAnsi" w:eastAsiaTheme="minorEastAsia" w:hAnsiTheme="minorHAnsi" w:cstheme="minorBidi"/>
          </w:rPr>
          <w:tab/>
        </w:r>
        <w:r w:rsidR="00ED70A0" w:rsidRPr="007B4529">
          <w:rPr>
            <w:rStyle w:val="Hyperlink"/>
          </w:rPr>
          <w:t>Design considerations for corrosion control</w:t>
        </w:r>
        <w:r w:rsidR="00ED70A0">
          <w:rPr>
            <w:webHidden/>
          </w:rPr>
          <w:tab/>
        </w:r>
        <w:r w:rsidR="00ED70A0">
          <w:rPr>
            <w:webHidden/>
          </w:rPr>
          <w:fldChar w:fldCharType="begin"/>
        </w:r>
        <w:r w:rsidR="00ED70A0">
          <w:rPr>
            <w:webHidden/>
          </w:rPr>
          <w:instrText xml:space="preserve"> PAGEREF _Toc463616859 \h </w:instrText>
        </w:r>
        <w:r w:rsidR="00ED70A0">
          <w:rPr>
            <w:webHidden/>
          </w:rPr>
        </w:r>
        <w:r w:rsidR="00ED70A0">
          <w:rPr>
            <w:webHidden/>
          </w:rPr>
          <w:fldChar w:fldCharType="separate"/>
        </w:r>
        <w:r w:rsidR="00ED70A0">
          <w:rPr>
            <w:webHidden/>
          </w:rPr>
          <w:t>25</w:t>
        </w:r>
        <w:r w:rsidR="00ED70A0">
          <w:rPr>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60" w:history="1">
        <w:r w:rsidR="00ED70A0" w:rsidRPr="007B4529">
          <w:rPr>
            <w:rStyle w:val="Hyperlink"/>
            <w:noProof/>
            <w14:scene3d>
              <w14:camera w14:prst="orthographicFront"/>
              <w14:lightRig w14:rig="threePt" w14:dir="t">
                <w14:rot w14:lat="0" w14:lon="0" w14:rev="0"/>
              </w14:lightRig>
            </w14:scene3d>
          </w:rPr>
          <w:t>5.9.1</w:t>
        </w:r>
        <w:r w:rsidR="00ED70A0">
          <w:rPr>
            <w:rFonts w:asciiTheme="minorHAnsi" w:eastAsiaTheme="minorEastAsia" w:hAnsiTheme="minorHAnsi" w:cstheme="minorBidi"/>
            <w:noProof/>
            <w:szCs w:val="22"/>
          </w:rPr>
          <w:tab/>
        </w:r>
        <w:r w:rsidR="00ED70A0" w:rsidRPr="007B4529">
          <w:rPr>
            <w:rStyle w:val="Hyperlink"/>
            <w:noProof/>
          </w:rPr>
          <w:t>Surface treatments processes</w:t>
        </w:r>
        <w:r w:rsidR="00ED70A0">
          <w:rPr>
            <w:noProof/>
            <w:webHidden/>
          </w:rPr>
          <w:tab/>
        </w:r>
        <w:r w:rsidR="00ED70A0">
          <w:rPr>
            <w:noProof/>
            <w:webHidden/>
          </w:rPr>
          <w:fldChar w:fldCharType="begin"/>
        </w:r>
        <w:r w:rsidR="00ED70A0">
          <w:rPr>
            <w:noProof/>
            <w:webHidden/>
          </w:rPr>
          <w:instrText xml:space="preserve"> PAGEREF _Toc463616860 \h </w:instrText>
        </w:r>
        <w:r w:rsidR="00ED70A0">
          <w:rPr>
            <w:noProof/>
            <w:webHidden/>
          </w:rPr>
        </w:r>
        <w:r w:rsidR="00ED70A0">
          <w:rPr>
            <w:noProof/>
            <w:webHidden/>
          </w:rPr>
          <w:fldChar w:fldCharType="separate"/>
        </w:r>
        <w:r w:rsidR="00ED70A0">
          <w:rPr>
            <w:noProof/>
            <w:webHidden/>
          </w:rPr>
          <w:t>25</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61" w:history="1">
        <w:r w:rsidR="00ED70A0" w:rsidRPr="007B4529">
          <w:rPr>
            <w:rStyle w:val="Hyperlink"/>
            <w:noProof/>
            <w14:scene3d>
              <w14:camera w14:prst="orthographicFront"/>
              <w14:lightRig w14:rig="threePt" w14:dir="t">
                <w14:rot w14:lat="0" w14:lon="0" w14:rev="0"/>
              </w14:lightRig>
            </w14:scene3d>
          </w:rPr>
          <w:t>5.9.2</w:t>
        </w:r>
        <w:r w:rsidR="00ED70A0">
          <w:rPr>
            <w:rFonts w:asciiTheme="minorHAnsi" w:eastAsiaTheme="minorEastAsia" w:hAnsiTheme="minorHAnsi" w:cstheme="minorBidi"/>
            <w:noProof/>
            <w:szCs w:val="22"/>
          </w:rPr>
          <w:tab/>
        </w:r>
        <w:r w:rsidR="00ED70A0" w:rsidRPr="007B4529">
          <w:rPr>
            <w:rStyle w:val="Hyperlink"/>
            <w:noProof/>
          </w:rPr>
          <w:t>Cut edges</w:t>
        </w:r>
        <w:r w:rsidR="00ED70A0">
          <w:rPr>
            <w:noProof/>
            <w:webHidden/>
          </w:rPr>
          <w:tab/>
        </w:r>
        <w:r w:rsidR="00ED70A0">
          <w:rPr>
            <w:noProof/>
            <w:webHidden/>
          </w:rPr>
          <w:fldChar w:fldCharType="begin"/>
        </w:r>
        <w:r w:rsidR="00ED70A0">
          <w:rPr>
            <w:noProof/>
            <w:webHidden/>
          </w:rPr>
          <w:instrText xml:space="preserve"> PAGEREF _Toc463616861 \h </w:instrText>
        </w:r>
        <w:r w:rsidR="00ED70A0">
          <w:rPr>
            <w:noProof/>
            <w:webHidden/>
          </w:rPr>
        </w:r>
        <w:r w:rsidR="00ED70A0">
          <w:rPr>
            <w:noProof/>
            <w:webHidden/>
          </w:rPr>
          <w:fldChar w:fldCharType="separate"/>
        </w:r>
        <w:r w:rsidR="00ED70A0">
          <w:rPr>
            <w:noProof/>
            <w:webHidden/>
          </w:rPr>
          <w:t>25</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62" w:history="1">
        <w:r w:rsidR="00ED70A0" w:rsidRPr="007B4529">
          <w:rPr>
            <w:rStyle w:val="Hyperlink"/>
            <w:noProof/>
            <w14:scene3d>
              <w14:camera w14:prst="orthographicFront"/>
              <w14:lightRig w14:rig="threePt" w14:dir="t">
                <w14:rot w14:lat="0" w14:lon="0" w14:rev="0"/>
              </w14:lightRig>
            </w14:scene3d>
          </w:rPr>
          <w:t>5.9.3</w:t>
        </w:r>
        <w:r w:rsidR="00ED70A0">
          <w:rPr>
            <w:rFonts w:asciiTheme="minorHAnsi" w:eastAsiaTheme="minorEastAsia" w:hAnsiTheme="minorHAnsi" w:cstheme="minorBidi"/>
            <w:noProof/>
            <w:szCs w:val="22"/>
          </w:rPr>
          <w:tab/>
        </w:r>
        <w:r w:rsidR="00ED70A0" w:rsidRPr="007B4529">
          <w:rPr>
            <w:rStyle w:val="Hyperlink"/>
            <w:noProof/>
          </w:rPr>
          <w:t>Drainage and airflow</w:t>
        </w:r>
        <w:r w:rsidR="00ED70A0">
          <w:rPr>
            <w:noProof/>
            <w:webHidden/>
          </w:rPr>
          <w:tab/>
        </w:r>
        <w:r w:rsidR="00ED70A0">
          <w:rPr>
            <w:noProof/>
            <w:webHidden/>
          </w:rPr>
          <w:fldChar w:fldCharType="begin"/>
        </w:r>
        <w:r w:rsidR="00ED70A0">
          <w:rPr>
            <w:noProof/>
            <w:webHidden/>
          </w:rPr>
          <w:instrText xml:space="preserve"> PAGEREF _Toc463616862 \h </w:instrText>
        </w:r>
        <w:r w:rsidR="00ED70A0">
          <w:rPr>
            <w:noProof/>
            <w:webHidden/>
          </w:rPr>
        </w:r>
        <w:r w:rsidR="00ED70A0">
          <w:rPr>
            <w:noProof/>
            <w:webHidden/>
          </w:rPr>
          <w:fldChar w:fldCharType="separate"/>
        </w:r>
        <w:r w:rsidR="00ED70A0">
          <w:rPr>
            <w:noProof/>
            <w:webHidden/>
          </w:rPr>
          <w:t>25</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63" w:history="1">
        <w:r w:rsidR="00ED70A0" w:rsidRPr="007B4529">
          <w:rPr>
            <w:rStyle w:val="Hyperlink"/>
            <w:noProof/>
            <w14:scene3d>
              <w14:camera w14:prst="orthographicFront"/>
              <w14:lightRig w14:rig="threePt" w14:dir="t">
                <w14:rot w14:lat="0" w14:lon="0" w14:rev="0"/>
              </w14:lightRig>
            </w14:scene3d>
          </w:rPr>
          <w:t>5.9.4</w:t>
        </w:r>
        <w:r w:rsidR="00ED70A0">
          <w:rPr>
            <w:rFonts w:asciiTheme="minorHAnsi" w:eastAsiaTheme="minorEastAsia" w:hAnsiTheme="minorHAnsi" w:cstheme="minorBidi"/>
            <w:noProof/>
            <w:szCs w:val="22"/>
          </w:rPr>
          <w:tab/>
        </w:r>
        <w:r w:rsidR="00ED70A0" w:rsidRPr="007B4529">
          <w:rPr>
            <w:rStyle w:val="Hyperlink"/>
            <w:noProof/>
          </w:rPr>
          <w:t>Galvanic compatibility</w:t>
        </w:r>
        <w:r w:rsidR="00ED70A0">
          <w:rPr>
            <w:noProof/>
            <w:webHidden/>
          </w:rPr>
          <w:tab/>
        </w:r>
        <w:r w:rsidR="00ED70A0">
          <w:rPr>
            <w:noProof/>
            <w:webHidden/>
          </w:rPr>
          <w:fldChar w:fldCharType="begin"/>
        </w:r>
        <w:r w:rsidR="00ED70A0">
          <w:rPr>
            <w:noProof/>
            <w:webHidden/>
          </w:rPr>
          <w:instrText xml:space="preserve"> PAGEREF _Toc463616863 \h </w:instrText>
        </w:r>
        <w:r w:rsidR="00ED70A0">
          <w:rPr>
            <w:noProof/>
            <w:webHidden/>
          </w:rPr>
        </w:r>
        <w:r w:rsidR="00ED70A0">
          <w:rPr>
            <w:noProof/>
            <w:webHidden/>
          </w:rPr>
          <w:fldChar w:fldCharType="separate"/>
        </w:r>
        <w:r w:rsidR="00ED70A0">
          <w:rPr>
            <w:noProof/>
            <w:webHidden/>
          </w:rPr>
          <w:t>25</w:t>
        </w:r>
        <w:r w:rsidR="00ED70A0">
          <w:rPr>
            <w:noProof/>
            <w:webHidden/>
          </w:rPr>
          <w:fldChar w:fldCharType="end"/>
        </w:r>
      </w:hyperlink>
    </w:p>
    <w:p w:rsidR="00ED70A0" w:rsidRDefault="00BE5AC4">
      <w:pPr>
        <w:pStyle w:val="TOC1"/>
        <w:rPr>
          <w:rFonts w:asciiTheme="minorHAnsi" w:eastAsiaTheme="minorEastAsia" w:hAnsiTheme="minorHAnsi" w:cstheme="minorBidi"/>
          <w:b w:val="0"/>
          <w:sz w:val="22"/>
          <w:szCs w:val="22"/>
        </w:rPr>
      </w:pPr>
      <w:hyperlink w:anchor="_Toc463616864" w:history="1">
        <w:r w:rsidR="00ED70A0" w:rsidRPr="007B4529">
          <w:rPr>
            <w:rStyle w:val="Hyperlink"/>
            <w:lang w:eastAsia="en-US"/>
          </w:rPr>
          <w:t>Annex A (informative) Corrosion</w:t>
        </w:r>
        <w:r w:rsidR="00ED70A0">
          <w:rPr>
            <w:webHidden/>
          </w:rPr>
          <w:tab/>
        </w:r>
        <w:r w:rsidR="00ED70A0">
          <w:rPr>
            <w:webHidden/>
          </w:rPr>
          <w:fldChar w:fldCharType="begin"/>
        </w:r>
        <w:r w:rsidR="00ED70A0">
          <w:rPr>
            <w:webHidden/>
          </w:rPr>
          <w:instrText xml:space="preserve"> PAGEREF _Toc463616864 \h </w:instrText>
        </w:r>
        <w:r w:rsidR="00ED70A0">
          <w:rPr>
            <w:webHidden/>
          </w:rPr>
        </w:r>
        <w:r w:rsidR="00ED70A0">
          <w:rPr>
            <w:webHidden/>
          </w:rPr>
          <w:fldChar w:fldCharType="separate"/>
        </w:r>
        <w:r w:rsidR="00ED70A0">
          <w:rPr>
            <w:webHidden/>
          </w:rPr>
          <w:t>26</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65" w:history="1">
        <w:r w:rsidR="00ED70A0" w:rsidRPr="007B4529">
          <w:rPr>
            <w:rStyle w:val="Hyperlink"/>
            <w:rFonts w:eastAsia="Calibri"/>
          </w:rPr>
          <w:t>A.1</w:t>
        </w:r>
        <w:r w:rsidR="00ED70A0">
          <w:rPr>
            <w:rFonts w:asciiTheme="minorHAnsi" w:eastAsiaTheme="minorEastAsia" w:hAnsiTheme="minorHAnsi" w:cstheme="minorBidi"/>
          </w:rPr>
          <w:tab/>
        </w:r>
        <w:r w:rsidR="00ED70A0" w:rsidRPr="007B4529">
          <w:rPr>
            <w:rStyle w:val="Hyperlink"/>
            <w:rFonts w:eastAsia="Calibri"/>
          </w:rPr>
          <w:t>Overview</w:t>
        </w:r>
        <w:r w:rsidR="00ED70A0">
          <w:rPr>
            <w:webHidden/>
          </w:rPr>
          <w:tab/>
        </w:r>
        <w:r w:rsidR="00ED70A0">
          <w:rPr>
            <w:webHidden/>
          </w:rPr>
          <w:fldChar w:fldCharType="begin"/>
        </w:r>
        <w:r w:rsidR="00ED70A0">
          <w:rPr>
            <w:webHidden/>
          </w:rPr>
          <w:instrText xml:space="preserve"> PAGEREF _Toc463616865 \h </w:instrText>
        </w:r>
        <w:r w:rsidR="00ED70A0">
          <w:rPr>
            <w:webHidden/>
          </w:rPr>
        </w:r>
        <w:r w:rsidR="00ED70A0">
          <w:rPr>
            <w:webHidden/>
          </w:rPr>
          <w:fldChar w:fldCharType="separate"/>
        </w:r>
        <w:r w:rsidR="00ED70A0">
          <w:rPr>
            <w:webHidden/>
          </w:rPr>
          <w:t>26</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66" w:history="1">
        <w:r w:rsidR="00ED70A0" w:rsidRPr="007B4529">
          <w:rPr>
            <w:rStyle w:val="Hyperlink"/>
            <w:lang w:eastAsia="en-US"/>
          </w:rPr>
          <w:t>A.2</w:t>
        </w:r>
        <w:r w:rsidR="00ED70A0">
          <w:rPr>
            <w:rFonts w:asciiTheme="minorHAnsi" w:eastAsiaTheme="minorEastAsia" w:hAnsiTheme="minorHAnsi" w:cstheme="minorBidi"/>
          </w:rPr>
          <w:tab/>
        </w:r>
        <w:r w:rsidR="00ED70A0" w:rsidRPr="007B4529">
          <w:rPr>
            <w:rStyle w:val="Hyperlink"/>
            <w:lang w:eastAsia="en-US"/>
          </w:rPr>
          <w:t>The eight forms of corrosion</w:t>
        </w:r>
        <w:r w:rsidR="00ED70A0">
          <w:rPr>
            <w:webHidden/>
          </w:rPr>
          <w:tab/>
        </w:r>
        <w:r w:rsidR="00ED70A0">
          <w:rPr>
            <w:webHidden/>
          </w:rPr>
          <w:fldChar w:fldCharType="begin"/>
        </w:r>
        <w:r w:rsidR="00ED70A0">
          <w:rPr>
            <w:webHidden/>
          </w:rPr>
          <w:instrText xml:space="preserve"> PAGEREF _Toc463616866 \h </w:instrText>
        </w:r>
        <w:r w:rsidR="00ED70A0">
          <w:rPr>
            <w:webHidden/>
          </w:rPr>
        </w:r>
        <w:r w:rsidR="00ED70A0">
          <w:rPr>
            <w:webHidden/>
          </w:rPr>
          <w:fldChar w:fldCharType="separate"/>
        </w:r>
        <w:r w:rsidR="00ED70A0">
          <w:rPr>
            <w:webHidden/>
          </w:rPr>
          <w:t>26</w:t>
        </w:r>
        <w:r w:rsidR="00ED70A0">
          <w:rPr>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67" w:history="1">
        <w:r w:rsidR="00ED70A0" w:rsidRPr="007B4529">
          <w:rPr>
            <w:rStyle w:val="Hyperlink"/>
            <w:noProof/>
            <w:lang w:eastAsia="en-US"/>
          </w:rPr>
          <w:t>A.2.1</w:t>
        </w:r>
        <w:r w:rsidR="00ED70A0">
          <w:rPr>
            <w:rFonts w:asciiTheme="minorHAnsi" w:eastAsiaTheme="minorEastAsia" w:hAnsiTheme="minorHAnsi" w:cstheme="minorBidi"/>
            <w:noProof/>
            <w:szCs w:val="22"/>
          </w:rPr>
          <w:tab/>
        </w:r>
        <w:r w:rsidR="00ED70A0" w:rsidRPr="007B4529">
          <w:rPr>
            <w:rStyle w:val="Hyperlink"/>
            <w:noProof/>
            <w:lang w:eastAsia="en-US"/>
          </w:rPr>
          <w:t>General corrosion</w:t>
        </w:r>
        <w:r w:rsidR="00ED70A0">
          <w:rPr>
            <w:noProof/>
            <w:webHidden/>
          </w:rPr>
          <w:tab/>
        </w:r>
        <w:r w:rsidR="00ED70A0">
          <w:rPr>
            <w:noProof/>
            <w:webHidden/>
          </w:rPr>
          <w:fldChar w:fldCharType="begin"/>
        </w:r>
        <w:r w:rsidR="00ED70A0">
          <w:rPr>
            <w:noProof/>
            <w:webHidden/>
          </w:rPr>
          <w:instrText xml:space="preserve"> PAGEREF _Toc463616867 \h </w:instrText>
        </w:r>
        <w:r w:rsidR="00ED70A0">
          <w:rPr>
            <w:noProof/>
            <w:webHidden/>
          </w:rPr>
        </w:r>
        <w:r w:rsidR="00ED70A0">
          <w:rPr>
            <w:noProof/>
            <w:webHidden/>
          </w:rPr>
          <w:fldChar w:fldCharType="separate"/>
        </w:r>
        <w:r w:rsidR="00ED70A0">
          <w:rPr>
            <w:noProof/>
            <w:webHidden/>
          </w:rPr>
          <w:t>26</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68" w:history="1">
        <w:r w:rsidR="00ED70A0" w:rsidRPr="007B4529">
          <w:rPr>
            <w:rStyle w:val="Hyperlink"/>
            <w:noProof/>
            <w:lang w:eastAsia="en-US"/>
          </w:rPr>
          <w:t>A.2.2</w:t>
        </w:r>
        <w:r w:rsidR="00ED70A0">
          <w:rPr>
            <w:rFonts w:asciiTheme="minorHAnsi" w:eastAsiaTheme="minorEastAsia" w:hAnsiTheme="minorHAnsi" w:cstheme="minorBidi"/>
            <w:noProof/>
            <w:szCs w:val="22"/>
          </w:rPr>
          <w:tab/>
        </w:r>
        <w:r w:rsidR="00ED70A0" w:rsidRPr="007B4529">
          <w:rPr>
            <w:rStyle w:val="Hyperlink"/>
            <w:noProof/>
            <w:lang w:eastAsia="en-US"/>
          </w:rPr>
          <w:t>Galvanic corrosion</w:t>
        </w:r>
        <w:r w:rsidR="00ED70A0">
          <w:rPr>
            <w:noProof/>
            <w:webHidden/>
          </w:rPr>
          <w:tab/>
        </w:r>
        <w:r w:rsidR="00ED70A0">
          <w:rPr>
            <w:noProof/>
            <w:webHidden/>
          </w:rPr>
          <w:fldChar w:fldCharType="begin"/>
        </w:r>
        <w:r w:rsidR="00ED70A0">
          <w:rPr>
            <w:noProof/>
            <w:webHidden/>
          </w:rPr>
          <w:instrText xml:space="preserve"> PAGEREF _Toc463616868 \h </w:instrText>
        </w:r>
        <w:r w:rsidR="00ED70A0">
          <w:rPr>
            <w:noProof/>
            <w:webHidden/>
          </w:rPr>
        </w:r>
        <w:r w:rsidR="00ED70A0">
          <w:rPr>
            <w:noProof/>
            <w:webHidden/>
          </w:rPr>
          <w:fldChar w:fldCharType="separate"/>
        </w:r>
        <w:r w:rsidR="00ED70A0">
          <w:rPr>
            <w:noProof/>
            <w:webHidden/>
          </w:rPr>
          <w:t>26</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69" w:history="1">
        <w:r w:rsidR="00ED70A0" w:rsidRPr="007B4529">
          <w:rPr>
            <w:rStyle w:val="Hyperlink"/>
            <w:noProof/>
            <w:lang w:eastAsia="en-US"/>
          </w:rPr>
          <w:t>A.2.3</w:t>
        </w:r>
        <w:r w:rsidR="00ED70A0">
          <w:rPr>
            <w:rFonts w:asciiTheme="minorHAnsi" w:eastAsiaTheme="minorEastAsia" w:hAnsiTheme="minorHAnsi" w:cstheme="minorBidi"/>
            <w:noProof/>
            <w:szCs w:val="22"/>
          </w:rPr>
          <w:tab/>
        </w:r>
        <w:r w:rsidR="00ED70A0" w:rsidRPr="007B4529">
          <w:rPr>
            <w:rStyle w:val="Hyperlink"/>
            <w:noProof/>
            <w:lang w:eastAsia="en-US"/>
          </w:rPr>
          <w:t>Crevice corrosion</w:t>
        </w:r>
        <w:r w:rsidR="00ED70A0">
          <w:rPr>
            <w:noProof/>
            <w:webHidden/>
          </w:rPr>
          <w:tab/>
        </w:r>
        <w:r w:rsidR="00ED70A0">
          <w:rPr>
            <w:noProof/>
            <w:webHidden/>
          </w:rPr>
          <w:fldChar w:fldCharType="begin"/>
        </w:r>
        <w:r w:rsidR="00ED70A0">
          <w:rPr>
            <w:noProof/>
            <w:webHidden/>
          </w:rPr>
          <w:instrText xml:space="preserve"> PAGEREF _Toc463616869 \h </w:instrText>
        </w:r>
        <w:r w:rsidR="00ED70A0">
          <w:rPr>
            <w:noProof/>
            <w:webHidden/>
          </w:rPr>
        </w:r>
        <w:r w:rsidR="00ED70A0">
          <w:rPr>
            <w:noProof/>
            <w:webHidden/>
          </w:rPr>
          <w:fldChar w:fldCharType="separate"/>
        </w:r>
        <w:r w:rsidR="00ED70A0">
          <w:rPr>
            <w:noProof/>
            <w:webHidden/>
          </w:rPr>
          <w:t>27</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70" w:history="1">
        <w:r w:rsidR="00ED70A0" w:rsidRPr="007B4529">
          <w:rPr>
            <w:rStyle w:val="Hyperlink"/>
            <w:noProof/>
            <w:lang w:eastAsia="en-US"/>
          </w:rPr>
          <w:t>A.2.4</w:t>
        </w:r>
        <w:r w:rsidR="00ED70A0">
          <w:rPr>
            <w:rFonts w:asciiTheme="minorHAnsi" w:eastAsiaTheme="minorEastAsia" w:hAnsiTheme="minorHAnsi" w:cstheme="minorBidi"/>
            <w:noProof/>
            <w:szCs w:val="22"/>
          </w:rPr>
          <w:tab/>
        </w:r>
        <w:r w:rsidR="00ED70A0" w:rsidRPr="007B4529">
          <w:rPr>
            <w:rStyle w:val="Hyperlink"/>
            <w:noProof/>
            <w:lang w:eastAsia="en-US"/>
          </w:rPr>
          <w:t>Pitting</w:t>
        </w:r>
        <w:r w:rsidR="00ED70A0">
          <w:rPr>
            <w:noProof/>
            <w:webHidden/>
          </w:rPr>
          <w:tab/>
        </w:r>
        <w:r w:rsidR="00ED70A0">
          <w:rPr>
            <w:noProof/>
            <w:webHidden/>
          </w:rPr>
          <w:fldChar w:fldCharType="begin"/>
        </w:r>
        <w:r w:rsidR="00ED70A0">
          <w:rPr>
            <w:noProof/>
            <w:webHidden/>
          </w:rPr>
          <w:instrText xml:space="preserve"> PAGEREF _Toc463616870 \h </w:instrText>
        </w:r>
        <w:r w:rsidR="00ED70A0">
          <w:rPr>
            <w:noProof/>
            <w:webHidden/>
          </w:rPr>
        </w:r>
        <w:r w:rsidR="00ED70A0">
          <w:rPr>
            <w:noProof/>
            <w:webHidden/>
          </w:rPr>
          <w:fldChar w:fldCharType="separate"/>
        </w:r>
        <w:r w:rsidR="00ED70A0">
          <w:rPr>
            <w:noProof/>
            <w:webHidden/>
          </w:rPr>
          <w:t>27</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71" w:history="1">
        <w:r w:rsidR="00ED70A0" w:rsidRPr="007B4529">
          <w:rPr>
            <w:rStyle w:val="Hyperlink"/>
            <w:noProof/>
            <w:lang w:eastAsia="en-US"/>
          </w:rPr>
          <w:t>A.2.5</w:t>
        </w:r>
        <w:r w:rsidR="00ED70A0">
          <w:rPr>
            <w:rFonts w:asciiTheme="minorHAnsi" w:eastAsiaTheme="minorEastAsia" w:hAnsiTheme="minorHAnsi" w:cstheme="minorBidi"/>
            <w:noProof/>
            <w:szCs w:val="22"/>
          </w:rPr>
          <w:tab/>
        </w:r>
        <w:r w:rsidR="00ED70A0" w:rsidRPr="007B4529">
          <w:rPr>
            <w:rStyle w:val="Hyperlink"/>
            <w:noProof/>
            <w:lang w:eastAsia="en-US"/>
          </w:rPr>
          <w:t>Intergranular corrosion</w:t>
        </w:r>
        <w:r w:rsidR="00ED70A0">
          <w:rPr>
            <w:noProof/>
            <w:webHidden/>
          </w:rPr>
          <w:tab/>
        </w:r>
        <w:r w:rsidR="00ED70A0">
          <w:rPr>
            <w:noProof/>
            <w:webHidden/>
          </w:rPr>
          <w:fldChar w:fldCharType="begin"/>
        </w:r>
        <w:r w:rsidR="00ED70A0">
          <w:rPr>
            <w:noProof/>
            <w:webHidden/>
          </w:rPr>
          <w:instrText xml:space="preserve"> PAGEREF _Toc463616871 \h </w:instrText>
        </w:r>
        <w:r w:rsidR="00ED70A0">
          <w:rPr>
            <w:noProof/>
            <w:webHidden/>
          </w:rPr>
        </w:r>
        <w:r w:rsidR="00ED70A0">
          <w:rPr>
            <w:noProof/>
            <w:webHidden/>
          </w:rPr>
          <w:fldChar w:fldCharType="separate"/>
        </w:r>
        <w:r w:rsidR="00ED70A0">
          <w:rPr>
            <w:noProof/>
            <w:webHidden/>
          </w:rPr>
          <w:t>28</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72" w:history="1">
        <w:r w:rsidR="00ED70A0" w:rsidRPr="007B4529">
          <w:rPr>
            <w:rStyle w:val="Hyperlink"/>
            <w:noProof/>
            <w:lang w:eastAsia="en-US"/>
          </w:rPr>
          <w:t>A.2.6</w:t>
        </w:r>
        <w:r w:rsidR="00ED70A0">
          <w:rPr>
            <w:rFonts w:asciiTheme="minorHAnsi" w:eastAsiaTheme="minorEastAsia" w:hAnsiTheme="minorHAnsi" w:cstheme="minorBidi"/>
            <w:noProof/>
            <w:szCs w:val="22"/>
          </w:rPr>
          <w:tab/>
        </w:r>
        <w:r w:rsidR="00ED70A0" w:rsidRPr="007B4529">
          <w:rPr>
            <w:rStyle w:val="Hyperlink"/>
            <w:noProof/>
            <w:lang w:eastAsia="en-US"/>
          </w:rPr>
          <w:t>Dealloying or Selective leaching</w:t>
        </w:r>
        <w:r w:rsidR="00ED70A0">
          <w:rPr>
            <w:noProof/>
            <w:webHidden/>
          </w:rPr>
          <w:tab/>
        </w:r>
        <w:r w:rsidR="00ED70A0">
          <w:rPr>
            <w:noProof/>
            <w:webHidden/>
          </w:rPr>
          <w:fldChar w:fldCharType="begin"/>
        </w:r>
        <w:r w:rsidR="00ED70A0">
          <w:rPr>
            <w:noProof/>
            <w:webHidden/>
          </w:rPr>
          <w:instrText xml:space="preserve"> PAGEREF _Toc463616872 \h </w:instrText>
        </w:r>
        <w:r w:rsidR="00ED70A0">
          <w:rPr>
            <w:noProof/>
            <w:webHidden/>
          </w:rPr>
        </w:r>
        <w:r w:rsidR="00ED70A0">
          <w:rPr>
            <w:noProof/>
            <w:webHidden/>
          </w:rPr>
          <w:fldChar w:fldCharType="separate"/>
        </w:r>
        <w:r w:rsidR="00ED70A0">
          <w:rPr>
            <w:noProof/>
            <w:webHidden/>
          </w:rPr>
          <w:t>28</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73" w:history="1">
        <w:r w:rsidR="00ED70A0" w:rsidRPr="007B4529">
          <w:rPr>
            <w:rStyle w:val="Hyperlink"/>
            <w:noProof/>
            <w:lang w:eastAsia="en-US"/>
          </w:rPr>
          <w:t>A.2.7</w:t>
        </w:r>
        <w:r w:rsidR="00ED70A0">
          <w:rPr>
            <w:rFonts w:asciiTheme="minorHAnsi" w:eastAsiaTheme="minorEastAsia" w:hAnsiTheme="minorHAnsi" w:cstheme="minorBidi"/>
            <w:noProof/>
            <w:szCs w:val="22"/>
          </w:rPr>
          <w:tab/>
        </w:r>
        <w:r w:rsidR="00ED70A0" w:rsidRPr="007B4529">
          <w:rPr>
            <w:rStyle w:val="Hyperlink"/>
            <w:noProof/>
            <w:lang w:eastAsia="en-US"/>
          </w:rPr>
          <w:t>Erosion corrosion</w:t>
        </w:r>
        <w:r w:rsidR="00ED70A0">
          <w:rPr>
            <w:noProof/>
            <w:webHidden/>
          </w:rPr>
          <w:tab/>
        </w:r>
        <w:r w:rsidR="00ED70A0">
          <w:rPr>
            <w:noProof/>
            <w:webHidden/>
          </w:rPr>
          <w:fldChar w:fldCharType="begin"/>
        </w:r>
        <w:r w:rsidR="00ED70A0">
          <w:rPr>
            <w:noProof/>
            <w:webHidden/>
          </w:rPr>
          <w:instrText xml:space="preserve"> PAGEREF _Toc463616873 \h </w:instrText>
        </w:r>
        <w:r w:rsidR="00ED70A0">
          <w:rPr>
            <w:noProof/>
            <w:webHidden/>
          </w:rPr>
        </w:r>
        <w:r w:rsidR="00ED70A0">
          <w:rPr>
            <w:noProof/>
            <w:webHidden/>
          </w:rPr>
          <w:fldChar w:fldCharType="separate"/>
        </w:r>
        <w:r w:rsidR="00ED70A0">
          <w:rPr>
            <w:noProof/>
            <w:webHidden/>
          </w:rPr>
          <w:t>28</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74" w:history="1">
        <w:r w:rsidR="00ED70A0" w:rsidRPr="007B4529">
          <w:rPr>
            <w:rStyle w:val="Hyperlink"/>
            <w:noProof/>
            <w:lang w:eastAsia="en-US"/>
          </w:rPr>
          <w:t>A.2.8</w:t>
        </w:r>
        <w:r w:rsidR="00ED70A0">
          <w:rPr>
            <w:rFonts w:asciiTheme="minorHAnsi" w:eastAsiaTheme="minorEastAsia" w:hAnsiTheme="minorHAnsi" w:cstheme="minorBidi"/>
            <w:noProof/>
            <w:szCs w:val="22"/>
          </w:rPr>
          <w:tab/>
        </w:r>
        <w:r w:rsidR="00ED70A0" w:rsidRPr="007B4529">
          <w:rPr>
            <w:rStyle w:val="Hyperlink"/>
            <w:noProof/>
            <w:lang w:eastAsia="en-US"/>
          </w:rPr>
          <w:t>Stress corrosion</w:t>
        </w:r>
        <w:r w:rsidR="00ED70A0">
          <w:rPr>
            <w:noProof/>
            <w:webHidden/>
          </w:rPr>
          <w:tab/>
        </w:r>
        <w:r w:rsidR="00ED70A0">
          <w:rPr>
            <w:noProof/>
            <w:webHidden/>
          </w:rPr>
          <w:fldChar w:fldCharType="begin"/>
        </w:r>
        <w:r w:rsidR="00ED70A0">
          <w:rPr>
            <w:noProof/>
            <w:webHidden/>
          </w:rPr>
          <w:instrText xml:space="preserve"> PAGEREF _Toc463616874 \h </w:instrText>
        </w:r>
        <w:r w:rsidR="00ED70A0">
          <w:rPr>
            <w:noProof/>
            <w:webHidden/>
          </w:rPr>
        </w:r>
        <w:r w:rsidR="00ED70A0">
          <w:rPr>
            <w:noProof/>
            <w:webHidden/>
          </w:rPr>
          <w:fldChar w:fldCharType="separate"/>
        </w:r>
        <w:r w:rsidR="00ED70A0">
          <w:rPr>
            <w:noProof/>
            <w:webHidden/>
          </w:rPr>
          <w:t>28</w:t>
        </w:r>
        <w:r w:rsidR="00ED70A0">
          <w:rPr>
            <w:noProof/>
            <w:webHidden/>
          </w:rPr>
          <w:fldChar w:fldCharType="end"/>
        </w:r>
      </w:hyperlink>
    </w:p>
    <w:p w:rsidR="00ED70A0" w:rsidRDefault="00BE5AC4">
      <w:pPr>
        <w:pStyle w:val="TOC2"/>
        <w:rPr>
          <w:rFonts w:asciiTheme="minorHAnsi" w:eastAsiaTheme="minorEastAsia" w:hAnsiTheme="minorHAnsi" w:cstheme="minorBidi"/>
        </w:rPr>
      </w:pPr>
      <w:hyperlink w:anchor="_Toc463616875" w:history="1">
        <w:r w:rsidR="00ED70A0" w:rsidRPr="007B4529">
          <w:rPr>
            <w:rStyle w:val="Hyperlink"/>
            <w:lang w:eastAsia="en-US"/>
          </w:rPr>
          <w:t>A.3</w:t>
        </w:r>
        <w:r w:rsidR="00ED70A0">
          <w:rPr>
            <w:rFonts w:asciiTheme="minorHAnsi" w:eastAsiaTheme="minorEastAsia" w:hAnsiTheme="minorHAnsi" w:cstheme="minorBidi"/>
          </w:rPr>
          <w:tab/>
        </w:r>
        <w:r w:rsidR="00ED70A0" w:rsidRPr="007B4529">
          <w:rPr>
            <w:rStyle w:val="Hyperlink"/>
            <w:lang w:eastAsia="en-US"/>
          </w:rPr>
          <w:t>Hydrogen damage</w:t>
        </w:r>
        <w:r w:rsidR="00ED70A0">
          <w:rPr>
            <w:webHidden/>
          </w:rPr>
          <w:tab/>
        </w:r>
        <w:r w:rsidR="00ED70A0">
          <w:rPr>
            <w:webHidden/>
          </w:rPr>
          <w:fldChar w:fldCharType="begin"/>
        </w:r>
        <w:r w:rsidR="00ED70A0">
          <w:rPr>
            <w:webHidden/>
          </w:rPr>
          <w:instrText xml:space="preserve"> PAGEREF _Toc463616875 \h </w:instrText>
        </w:r>
        <w:r w:rsidR="00ED70A0">
          <w:rPr>
            <w:webHidden/>
          </w:rPr>
        </w:r>
        <w:r w:rsidR="00ED70A0">
          <w:rPr>
            <w:webHidden/>
          </w:rPr>
          <w:fldChar w:fldCharType="separate"/>
        </w:r>
        <w:r w:rsidR="00ED70A0">
          <w:rPr>
            <w:webHidden/>
          </w:rPr>
          <w:t>29</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76" w:history="1">
        <w:r w:rsidR="00ED70A0" w:rsidRPr="007B4529">
          <w:rPr>
            <w:rStyle w:val="Hyperlink"/>
            <w:lang w:eastAsia="en-US"/>
          </w:rPr>
          <w:t>A.4</w:t>
        </w:r>
        <w:r w:rsidR="00ED70A0">
          <w:rPr>
            <w:rFonts w:asciiTheme="minorHAnsi" w:eastAsiaTheme="minorEastAsia" w:hAnsiTheme="minorHAnsi" w:cstheme="minorBidi"/>
          </w:rPr>
          <w:tab/>
        </w:r>
        <w:r w:rsidR="00ED70A0" w:rsidRPr="007B4529">
          <w:rPr>
            <w:rStyle w:val="Hyperlink"/>
            <w:lang w:eastAsia="en-US"/>
          </w:rPr>
          <w:t>Corrosion in clean rooms</w:t>
        </w:r>
        <w:r w:rsidR="00ED70A0">
          <w:rPr>
            <w:webHidden/>
          </w:rPr>
          <w:tab/>
        </w:r>
        <w:r w:rsidR="00ED70A0">
          <w:rPr>
            <w:webHidden/>
          </w:rPr>
          <w:fldChar w:fldCharType="begin"/>
        </w:r>
        <w:r w:rsidR="00ED70A0">
          <w:rPr>
            <w:webHidden/>
          </w:rPr>
          <w:instrText xml:space="preserve"> PAGEREF _Toc463616876 \h </w:instrText>
        </w:r>
        <w:r w:rsidR="00ED70A0">
          <w:rPr>
            <w:webHidden/>
          </w:rPr>
        </w:r>
        <w:r w:rsidR="00ED70A0">
          <w:rPr>
            <w:webHidden/>
          </w:rPr>
          <w:fldChar w:fldCharType="separate"/>
        </w:r>
        <w:r w:rsidR="00ED70A0">
          <w:rPr>
            <w:webHidden/>
          </w:rPr>
          <w:t>29</w:t>
        </w:r>
        <w:r w:rsidR="00ED70A0">
          <w:rPr>
            <w:webHidden/>
          </w:rPr>
          <w:fldChar w:fldCharType="end"/>
        </w:r>
      </w:hyperlink>
    </w:p>
    <w:p w:rsidR="00ED70A0" w:rsidRDefault="00BE5AC4">
      <w:pPr>
        <w:pStyle w:val="TOC1"/>
        <w:rPr>
          <w:rFonts w:asciiTheme="minorHAnsi" w:eastAsiaTheme="minorEastAsia" w:hAnsiTheme="minorHAnsi" w:cstheme="minorBidi"/>
          <w:b w:val="0"/>
          <w:sz w:val="22"/>
          <w:szCs w:val="22"/>
        </w:rPr>
      </w:pPr>
      <w:hyperlink w:anchor="_Toc463616877" w:history="1">
        <w:r w:rsidR="00ED70A0" w:rsidRPr="007B4529">
          <w:rPr>
            <w:rStyle w:val="Hyperlink"/>
            <w:lang w:eastAsia="en-US"/>
          </w:rPr>
          <w:t>Annex B (informative) Tape test method</w:t>
        </w:r>
        <w:r w:rsidR="00ED70A0">
          <w:rPr>
            <w:webHidden/>
          </w:rPr>
          <w:tab/>
        </w:r>
        <w:r w:rsidR="00ED70A0">
          <w:rPr>
            <w:webHidden/>
          </w:rPr>
          <w:fldChar w:fldCharType="begin"/>
        </w:r>
        <w:r w:rsidR="00ED70A0">
          <w:rPr>
            <w:webHidden/>
          </w:rPr>
          <w:instrText xml:space="preserve"> PAGEREF _Toc463616877 \h </w:instrText>
        </w:r>
        <w:r w:rsidR="00ED70A0">
          <w:rPr>
            <w:webHidden/>
          </w:rPr>
        </w:r>
        <w:r w:rsidR="00ED70A0">
          <w:rPr>
            <w:webHidden/>
          </w:rPr>
          <w:fldChar w:fldCharType="separate"/>
        </w:r>
        <w:r w:rsidR="00ED70A0">
          <w:rPr>
            <w:webHidden/>
          </w:rPr>
          <w:t>30</w:t>
        </w:r>
        <w:r w:rsidR="00ED70A0">
          <w:rPr>
            <w:webHidden/>
          </w:rPr>
          <w:fldChar w:fldCharType="end"/>
        </w:r>
      </w:hyperlink>
    </w:p>
    <w:p w:rsidR="00ED70A0" w:rsidRDefault="00BE5AC4">
      <w:pPr>
        <w:pStyle w:val="TOC1"/>
        <w:rPr>
          <w:rFonts w:asciiTheme="minorHAnsi" w:eastAsiaTheme="minorEastAsia" w:hAnsiTheme="minorHAnsi" w:cstheme="minorBidi"/>
          <w:b w:val="0"/>
          <w:sz w:val="22"/>
          <w:szCs w:val="22"/>
        </w:rPr>
      </w:pPr>
      <w:hyperlink w:anchor="_Toc463616878" w:history="1">
        <w:r w:rsidR="00ED70A0" w:rsidRPr="007B4529">
          <w:rPr>
            <w:rStyle w:val="Hyperlink"/>
            <w:lang w:eastAsia="en-US"/>
          </w:rPr>
          <w:t>Annex C (informative) Damp heat test method</w:t>
        </w:r>
        <w:r w:rsidR="00ED70A0">
          <w:rPr>
            <w:webHidden/>
          </w:rPr>
          <w:tab/>
        </w:r>
        <w:r w:rsidR="00ED70A0">
          <w:rPr>
            <w:webHidden/>
          </w:rPr>
          <w:fldChar w:fldCharType="begin"/>
        </w:r>
        <w:r w:rsidR="00ED70A0">
          <w:rPr>
            <w:webHidden/>
          </w:rPr>
          <w:instrText xml:space="preserve"> PAGEREF _Toc463616878 \h </w:instrText>
        </w:r>
        <w:r w:rsidR="00ED70A0">
          <w:rPr>
            <w:webHidden/>
          </w:rPr>
        </w:r>
        <w:r w:rsidR="00ED70A0">
          <w:rPr>
            <w:webHidden/>
          </w:rPr>
          <w:fldChar w:fldCharType="separate"/>
        </w:r>
        <w:r w:rsidR="00ED70A0">
          <w:rPr>
            <w:webHidden/>
          </w:rPr>
          <w:t>31</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79" w:history="1">
        <w:r w:rsidR="00ED70A0" w:rsidRPr="007B4529">
          <w:rPr>
            <w:rStyle w:val="Hyperlink"/>
          </w:rPr>
          <w:t>C.1</w:t>
        </w:r>
        <w:r w:rsidR="00ED70A0">
          <w:rPr>
            <w:rFonts w:asciiTheme="minorHAnsi" w:eastAsiaTheme="minorEastAsia" w:hAnsiTheme="minorHAnsi" w:cstheme="minorBidi"/>
          </w:rPr>
          <w:tab/>
        </w:r>
        <w:r w:rsidR="00ED70A0" w:rsidRPr="007B4529">
          <w:rPr>
            <w:rStyle w:val="Hyperlink"/>
          </w:rPr>
          <w:t>Introduction</w:t>
        </w:r>
        <w:r w:rsidR="00ED70A0">
          <w:rPr>
            <w:webHidden/>
          </w:rPr>
          <w:tab/>
        </w:r>
        <w:r w:rsidR="00ED70A0">
          <w:rPr>
            <w:webHidden/>
          </w:rPr>
          <w:fldChar w:fldCharType="begin"/>
        </w:r>
        <w:r w:rsidR="00ED70A0">
          <w:rPr>
            <w:webHidden/>
          </w:rPr>
          <w:instrText xml:space="preserve"> PAGEREF _Toc463616879 \h </w:instrText>
        </w:r>
        <w:r w:rsidR="00ED70A0">
          <w:rPr>
            <w:webHidden/>
          </w:rPr>
        </w:r>
        <w:r w:rsidR="00ED70A0">
          <w:rPr>
            <w:webHidden/>
          </w:rPr>
          <w:fldChar w:fldCharType="separate"/>
        </w:r>
        <w:r w:rsidR="00ED70A0">
          <w:rPr>
            <w:webHidden/>
          </w:rPr>
          <w:t>31</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80" w:history="1">
        <w:r w:rsidR="00ED70A0" w:rsidRPr="007B4529">
          <w:rPr>
            <w:rStyle w:val="Hyperlink"/>
            <w:lang w:eastAsia="en-US"/>
          </w:rPr>
          <w:t>C.2</w:t>
        </w:r>
        <w:r w:rsidR="00ED70A0">
          <w:rPr>
            <w:rFonts w:asciiTheme="minorHAnsi" w:eastAsiaTheme="minorEastAsia" w:hAnsiTheme="minorHAnsi" w:cstheme="minorBidi"/>
          </w:rPr>
          <w:tab/>
        </w:r>
        <w:r w:rsidR="00ED70A0" w:rsidRPr="007B4529">
          <w:rPr>
            <w:rStyle w:val="Hyperlink"/>
            <w:lang w:eastAsia="en-US"/>
          </w:rPr>
          <w:t>Significance and use</w:t>
        </w:r>
        <w:r w:rsidR="00ED70A0">
          <w:rPr>
            <w:webHidden/>
          </w:rPr>
          <w:tab/>
        </w:r>
        <w:r w:rsidR="00ED70A0">
          <w:rPr>
            <w:webHidden/>
          </w:rPr>
          <w:fldChar w:fldCharType="begin"/>
        </w:r>
        <w:r w:rsidR="00ED70A0">
          <w:rPr>
            <w:webHidden/>
          </w:rPr>
          <w:instrText xml:space="preserve"> PAGEREF _Toc463616880 \h </w:instrText>
        </w:r>
        <w:r w:rsidR="00ED70A0">
          <w:rPr>
            <w:webHidden/>
          </w:rPr>
        </w:r>
        <w:r w:rsidR="00ED70A0">
          <w:rPr>
            <w:webHidden/>
          </w:rPr>
          <w:fldChar w:fldCharType="separate"/>
        </w:r>
        <w:r w:rsidR="00ED70A0">
          <w:rPr>
            <w:webHidden/>
          </w:rPr>
          <w:t>31</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81" w:history="1">
        <w:r w:rsidR="00ED70A0" w:rsidRPr="007B4529">
          <w:rPr>
            <w:rStyle w:val="Hyperlink"/>
            <w:lang w:eastAsia="en-US"/>
          </w:rPr>
          <w:t>C.3</w:t>
        </w:r>
        <w:r w:rsidR="00ED70A0">
          <w:rPr>
            <w:rFonts w:asciiTheme="minorHAnsi" w:eastAsiaTheme="minorEastAsia" w:hAnsiTheme="minorHAnsi" w:cstheme="minorBidi"/>
          </w:rPr>
          <w:tab/>
        </w:r>
        <w:r w:rsidR="00ED70A0" w:rsidRPr="007B4529">
          <w:rPr>
            <w:rStyle w:val="Hyperlink"/>
            <w:lang w:eastAsia="en-US"/>
          </w:rPr>
          <w:t>Apparatus and test specimens</w:t>
        </w:r>
        <w:r w:rsidR="00ED70A0">
          <w:rPr>
            <w:webHidden/>
          </w:rPr>
          <w:tab/>
        </w:r>
        <w:r w:rsidR="00ED70A0">
          <w:rPr>
            <w:webHidden/>
          </w:rPr>
          <w:fldChar w:fldCharType="begin"/>
        </w:r>
        <w:r w:rsidR="00ED70A0">
          <w:rPr>
            <w:webHidden/>
          </w:rPr>
          <w:instrText xml:space="preserve"> PAGEREF _Toc463616881 \h </w:instrText>
        </w:r>
        <w:r w:rsidR="00ED70A0">
          <w:rPr>
            <w:webHidden/>
          </w:rPr>
        </w:r>
        <w:r w:rsidR="00ED70A0">
          <w:rPr>
            <w:webHidden/>
          </w:rPr>
          <w:fldChar w:fldCharType="separate"/>
        </w:r>
        <w:r w:rsidR="00ED70A0">
          <w:rPr>
            <w:webHidden/>
          </w:rPr>
          <w:t>31</w:t>
        </w:r>
        <w:r w:rsidR="00ED70A0">
          <w:rPr>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82" w:history="1">
        <w:r w:rsidR="00ED70A0" w:rsidRPr="007B4529">
          <w:rPr>
            <w:rStyle w:val="Hyperlink"/>
            <w:noProof/>
            <w:lang w:eastAsia="en-US"/>
          </w:rPr>
          <w:t>C.3.1</w:t>
        </w:r>
        <w:r w:rsidR="00ED70A0">
          <w:rPr>
            <w:rFonts w:asciiTheme="minorHAnsi" w:eastAsiaTheme="minorEastAsia" w:hAnsiTheme="minorHAnsi" w:cstheme="minorBidi"/>
            <w:noProof/>
            <w:szCs w:val="22"/>
          </w:rPr>
          <w:tab/>
        </w:r>
        <w:r w:rsidR="00ED70A0" w:rsidRPr="007B4529">
          <w:rPr>
            <w:rStyle w:val="Hyperlink"/>
            <w:noProof/>
            <w:lang w:eastAsia="en-US"/>
          </w:rPr>
          <w:t>Test chambers</w:t>
        </w:r>
        <w:r w:rsidR="00ED70A0">
          <w:rPr>
            <w:noProof/>
            <w:webHidden/>
          </w:rPr>
          <w:tab/>
        </w:r>
        <w:r w:rsidR="00ED70A0">
          <w:rPr>
            <w:noProof/>
            <w:webHidden/>
          </w:rPr>
          <w:fldChar w:fldCharType="begin"/>
        </w:r>
        <w:r w:rsidR="00ED70A0">
          <w:rPr>
            <w:noProof/>
            <w:webHidden/>
          </w:rPr>
          <w:instrText xml:space="preserve"> PAGEREF _Toc463616882 \h </w:instrText>
        </w:r>
        <w:r w:rsidR="00ED70A0">
          <w:rPr>
            <w:noProof/>
            <w:webHidden/>
          </w:rPr>
        </w:r>
        <w:r w:rsidR="00ED70A0">
          <w:rPr>
            <w:noProof/>
            <w:webHidden/>
          </w:rPr>
          <w:fldChar w:fldCharType="separate"/>
        </w:r>
        <w:r w:rsidR="00ED70A0">
          <w:rPr>
            <w:noProof/>
            <w:webHidden/>
          </w:rPr>
          <w:t>31</w:t>
        </w:r>
        <w:r w:rsidR="00ED70A0">
          <w:rPr>
            <w:noProof/>
            <w:webHidden/>
          </w:rPr>
          <w:fldChar w:fldCharType="end"/>
        </w:r>
      </w:hyperlink>
    </w:p>
    <w:p w:rsidR="00ED70A0" w:rsidRDefault="00BE5AC4">
      <w:pPr>
        <w:pStyle w:val="TOC3"/>
        <w:rPr>
          <w:rFonts w:asciiTheme="minorHAnsi" w:eastAsiaTheme="minorEastAsia" w:hAnsiTheme="minorHAnsi" w:cstheme="minorBidi"/>
          <w:noProof/>
          <w:szCs w:val="22"/>
        </w:rPr>
      </w:pPr>
      <w:hyperlink w:anchor="_Toc463616883" w:history="1">
        <w:r w:rsidR="00ED70A0" w:rsidRPr="007B4529">
          <w:rPr>
            <w:rStyle w:val="Hyperlink"/>
            <w:noProof/>
            <w:lang w:eastAsia="en-US"/>
          </w:rPr>
          <w:t>C.3.2</w:t>
        </w:r>
        <w:r w:rsidR="00ED70A0">
          <w:rPr>
            <w:rFonts w:asciiTheme="minorHAnsi" w:eastAsiaTheme="minorEastAsia" w:hAnsiTheme="minorHAnsi" w:cstheme="minorBidi"/>
            <w:noProof/>
            <w:szCs w:val="22"/>
          </w:rPr>
          <w:tab/>
        </w:r>
        <w:r w:rsidR="00ED70A0" w:rsidRPr="007B4529">
          <w:rPr>
            <w:rStyle w:val="Hyperlink"/>
            <w:noProof/>
            <w:lang w:eastAsia="en-US"/>
          </w:rPr>
          <w:t>Test specimens</w:t>
        </w:r>
        <w:r w:rsidR="00ED70A0">
          <w:rPr>
            <w:noProof/>
            <w:webHidden/>
          </w:rPr>
          <w:tab/>
        </w:r>
        <w:r w:rsidR="00ED70A0">
          <w:rPr>
            <w:noProof/>
            <w:webHidden/>
          </w:rPr>
          <w:fldChar w:fldCharType="begin"/>
        </w:r>
        <w:r w:rsidR="00ED70A0">
          <w:rPr>
            <w:noProof/>
            <w:webHidden/>
          </w:rPr>
          <w:instrText xml:space="preserve"> PAGEREF _Toc463616883 \h </w:instrText>
        </w:r>
        <w:r w:rsidR="00ED70A0">
          <w:rPr>
            <w:noProof/>
            <w:webHidden/>
          </w:rPr>
        </w:r>
        <w:r w:rsidR="00ED70A0">
          <w:rPr>
            <w:noProof/>
            <w:webHidden/>
          </w:rPr>
          <w:fldChar w:fldCharType="separate"/>
        </w:r>
        <w:r w:rsidR="00ED70A0">
          <w:rPr>
            <w:noProof/>
            <w:webHidden/>
          </w:rPr>
          <w:t>31</w:t>
        </w:r>
        <w:r w:rsidR="00ED70A0">
          <w:rPr>
            <w:noProof/>
            <w:webHidden/>
          </w:rPr>
          <w:fldChar w:fldCharType="end"/>
        </w:r>
      </w:hyperlink>
    </w:p>
    <w:p w:rsidR="00ED70A0" w:rsidRDefault="00BE5AC4">
      <w:pPr>
        <w:pStyle w:val="TOC2"/>
        <w:rPr>
          <w:rFonts w:asciiTheme="minorHAnsi" w:eastAsiaTheme="minorEastAsia" w:hAnsiTheme="minorHAnsi" w:cstheme="minorBidi"/>
        </w:rPr>
      </w:pPr>
      <w:hyperlink w:anchor="_Toc463616884" w:history="1">
        <w:r w:rsidR="00ED70A0" w:rsidRPr="007B4529">
          <w:rPr>
            <w:rStyle w:val="Hyperlink"/>
            <w:lang w:eastAsia="en-US"/>
          </w:rPr>
          <w:t>C.4</w:t>
        </w:r>
        <w:r w:rsidR="00ED70A0">
          <w:rPr>
            <w:rFonts w:asciiTheme="minorHAnsi" w:eastAsiaTheme="minorEastAsia" w:hAnsiTheme="minorHAnsi" w:cstheme="minorBidi"/>
          </w:rPr>
          <w:tab/>
        </w:r>
        <w:r w:rsidR="00ED70A0" w:rsidRPr="007B4529">
          <w:rPr>
            <w:rStyle w:val="Hyperlink"/>
            <w:lang w:eastAsia="en-US"/>
          </w:rPr>
          <w:t>Position of test specimens during exposure</w:t>
        </w:r>
        <w:r w:rsidR="00ED70A0">
          <w:rPr>
            <w:webHidden/>
          </w:rPr>
          <w:tab/>
        </w:r>
        <w:r w:rsidR="00ED70A0">
          <w:rPr>
            <w:webHidden/>
          </w:rPr>
          <w:fldChar w:fldCharType="begin"/>
        </w:r>
        <w:r w:rsidR="00ED70A0">
          <w:rPr>
            <w:webHidden/>
          </w:rPr>
          <w:instrText xml:space="preserve"> PAGEREF _Toc463616884 \h </w:instrText>
        </w:r>
        <w:r w:rsidR="00ED70A0">
          <w:rPr>
            <w:webHidden/>
          </w:rPr>
        </w:r>
        <w:r w:rsidR="00ED70A0">
          <w:rPr>
            <w:webHidden/>
          </w:rPr>
          <w:fldChar w:fldCharType="separate"/>
        </w:r>
        <w:r w:rsidR="00ED70A0">
          <w:rPr>
            <w:webHidden/>
          </w:rPr>
          <w:t>32</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85" w:history="1">
        <w:r w:rsidR="00ED70A0" w:rsidRPr="007B4529">
          <w:rPr>
            <w:rStyle w:val="Hyperlink"/>
            <w:lang w:eastAsia="en-US"/>
          </w:rPr>
          <w:t>C.5</w:t>
        </w:r>
        <w:r w:rsidR="00ED70A0">
          <w:rPr>
            <w:rFonts w:asciiTheme="minorHAnsi" w:eastAsiaTheme="minorEastAsia" w:hAnsiTheme="minorHAnsi" w:cstheme="minorBidi"/>
          </w:rPr>
          <w:tab/>
        </w:r>
        <w:r w:rsidR="00ED70A0" w:rsidRPr="007B4529">
          <w:rPr>
            <w:rStyle w:val="Hyperlink"/>
            <w:lang w:eastAsia="en-US"/>
          </w:rPr>
          <w:t>Conditions in the chamber</w:t>
        </w:r>
        <w:r w:rsidR="00ED70A0">
          <w:rPr>
            <w:webHidden/>
          </w:rPr>
          <w:tab/>
        </w:r>
        <w:r w:rsidR="00ED70A0">
          <w:rPr>
            <w:webHidden/>
          </w:rPr>
          <w:fldChar w:fldCharType="begin"/>
        </w:r>
        <w:r w:rsidR="00ED70A0">
          <w:rPr>
            <w:webHidden/>
          </w:rPr>
          <w:instrText xml:space="preserve"> PAGEREF _Toc463616885 \h </w:instrText>
        </w:r>
        <w:r w:rsidR="00ED70A0">
          <w:rPr>
            <w:webHidden/>
          </w:rPr>
        </w:r>
        <w:r w:rsidR="00ED70A0">
          <w:rPr>
            <w:webHidden/>
          </w:rPr>
          <w:fldChar w:fldCharType="separate"/>
        </w:r>
        <w:r w:rsidR="00ED70A0">
          <w:rPr>
            <w:webHidden/>
          </w:rPr>
          <w:t>32</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86" w:history="1">
        <w:r w:rsidR="00ED70A0" w:rsidRPr="007B4529">
          <w:rPr>
            <w:rStyle w:val="Hyperlink"/>
            <w:lang w:eastAsia="en-US"/>
          </w:rPr>
          <w:t>C.6</w:t>
        </w:r>
        <w:r w:rsidR="00ED70A0">
          <w:rPr>
            <w:rFonts w:asciiTheme="minorHAnsi" w:eastAsiaTheme="minorEastAsia" w:hAnsiTheme="minorHAnsi" w:cstheme="minorBidi"/>
          </w:rPr>
          <w:tab/>
        </w:r>
        <w:r w:rsidR="00ED70A0" w:rsidRPr="007B4529">
          <w:rPr>
            <w:rStyle w:val="Hyperlink"/>
            <w:lang w:eastAsia="en-US"/>
          </w:rPr>
          <w:t>Procedure</w:t>
        </w:r>
        <w:r w:rsidR="00ED70A0">
          <w:rPr>
            <w:webHidden/>
          </w:rPr>
          <w:tab/>
        </w:r>
        <w:r w:rsidR="00ED70A0">
          <w:rPr>
            <w:webHidden/>
          </w:rPr>
          <w:fldChar w:fldCharType="begin"/>
        </w:r>
        <w:r w:rsidR="00ED70A0">
          <w:rPr>
            <w:webHidden/>
          </w:rPr>
          <w:instrText xml:space="preserve"> PAGEREF _Toc463616886 \h </w:instrText>
        </w:r>
        <w:r w:rsidR="00ED70A0">
          <w:rPr>
            <w:webHidden/>
          </w:rPr>
        </w:r>
        <w:r w:rsidR="00ED70A0">
          <w:rPr>
            <w:webHidden/>
          </w:rPr>
          <w:fldChar w:fldCharType="separate"/>
        </w:r>
        <w:r w:rsidR="00ED70A0">
          <w:rPr>
            <w:webHidden/>
          </w:rPr>
          <w:t>32</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87" w:history="1">
        <w:r w:rsidR="00ED70A0" w:rsidRPr="007B4529">
          <w:rPr>
            <w:rStyle w:val="Hyperlink"/>
            <w:lang w:eastAsia="en-US"/>
          </w:rPr>
          <w:t>C.7</w:t>
        </w:r>
        <w:r w:rsidR="00ED70A0">
          <w:rPr>
            <w:rFonts w:asciiTheme="minorHAnsi" w:eastAsiaTheme="minorEastAsia" w:hAnsiTheme="minorHAnsi" w:cstheme="minorBidi"/>
          </w:rPr>
          <w:tab/>
        </w:r>
        <w:r w:rsidR="00ED70A0" w:rsidRPr="007B4529">
          <w:rPr>
            <w:rStyle w:val="Hyperlink"/>
            <w:lang w:eastAsia="en-US"/>
          </w:rPr>
          <w:t>Evaluations of results</w:t>
        </w:r>
        <w:r w:rsidR="00ED70A0">
          <w:rPr>
            <w:webHidden/>
          </w:rPr>
          <w:tab/>
        </w:r>
        <w:r w:rsidR="00ED70A0">
          <w:rPr>
            <w:webHidden/>
          </w:rPr>
          <w:fldChar w:fldCharType="begin"/>
        </w:r>
        <w:r w:rsidR="00ED70A0">
          <w:rPr>
            <w:webHidden/>
          </w:rPr>
          <w:instrText xml:space="preserve"> PAGEREF _Toc463616887 \h </w:instrText>
        </w:r>
        <w:r w:rsidR="00ED70A0">
          <w:rPr>
            <w:webHidden/>
          </w:rPr>
        </w:r>
        <w:r w:rsidR="00ED70A0">
          <w:rPr>
            <w:webHidden/>
          </w:rPr>
          <w:fldChar w:fldCharType="separate"/>
        </w:r>
        <w:r w:rsidR="00ED70A0">
          <w:rPr>
            <w:webHidden/>
          </w:rPr>
          <w:t>32</w:t>
        </w:r>
        <w:r w:rsidR="00ED70A0">
          <w:rPr>
            <w:webHidden/>
          </w:rPr>
          <w:fldChar w:fldCharType="end"/>
        </w:r>
      </w:hyperlink>
    </w:p>
    <w:p w:rsidR="00ED70A0" w:rsidRDefault="00BE5AC4">
      <w:pPr>
        <w:pStyle w:val="TOC2"/>
        <w:rPr>
          <w:rFonts w:asciiTheme="minorHAnsi" w:eastAsiaTheme="minorEastAsia" w:hAnsiTheme="minorHAnsi" w:cstheme="minorBidi"/>
        </w:rPr>
      </w:pPr>
      <w:hyperlink w:anchor="_Toc463616888" w:history="1">
        <w:r w:rsidR="00ED70A0" w:rsidRPr="007B4529">
          <w:rPr>
            <w:rStyle w:val="Hyperlink"/>
            <w:lang w:eastAsia="en-US"/>
          </w:rPr>
          <w:t>C.8</w:t>
        </w:r>
        <w:r w:rsidR="00ED70A0">
          <w:rPr>
            <w:rFonts w:asciiTheme="minorHAnsi" w:eastAsiaTheme="minorEastAsia" w:hAnsiTheme="minorHAnsi" w:cstheme="minorBidi"/>
          </w:rPr>
          <w:tab/>
        </w:r>
        <w:r w:rsidR="00ED70A0" w:rsidRPr="007B4529">
          <w:rPr>
            <w:rStyle w:val="Hyperlink"/>
            <w:lang w:eastAsia="en-US"/>
          </w:rPr>
          <w:t>Records and report</w:t>
        </w:r>
        <w:r w:rsidR="00ED70A0">
          <w:rPr>
            <w:webHidden/>
          </w:rPr>
          <w:tab/>
        </w:r>
        <w:r w:rsidR="00ED70A0">
          <w:rPr>
            <w:webHidden/>
          </w:rPr>
          <w:fldChar w:fldCharType="begin"/>
        </w:r>
        <w:r w:rsidR="00ED70A0">
          <w:rPr>
            <w:webHidden/>
          </w:rPr>
          <w:instrText xml:space="preserve"> PAGEREF _Toc463616888 \h </w:instrText>
        </w:r>
        <w:r w:rsidR="00ED70A0">
          <w:rPr>
            <w:webHidden/>
          </w:rPr>
        </w:r>
        <w:r w:rsidR="00ED70A0">
          <w:rPr>
            <w:webHidden/>
          </w:rPr>
          <w:fldChar w:fldCharType="separate"/>
        </w:r>
        <w:r w:rsidR="00ED70A0">
          <w:rPr>
            <w:webHidden/>
          </w:rPr>
          <w:t>33</w:t>
        </w:r>
        <w:r w:rsidR="00ED70A0">
          <w:rPr>
            <w:webHidden/>
          </w:rPr>
          <w:fldChar w:fldCharType="end"/>
        </w:r>
      </w:hyperlink>
    </w:p>
    <w:p w:rsidR="00ED70A0" w:rsidRDefault="00BE5AC4">
      <w:pPr>
        <w:pStyle w:val="TOC1"/>
        <w:rPr>
          <w:rFonts w:asciiTheme="minorHAnsi" w:eastAsiaTheme="minorEastAsia" w:hAnsiTheme="minorHAnsi" w:cstheme="minorBidi"/>
          <w:b w:val="0"/>
          <w:sz w:val="22"/>
          <w:szCs w:val="22"/>
        </w:rPr>
      </w:pPr>
      <w:hyperlink w:anchor="_Toc463616889" w:history="1">
        <w:r w:rsidR="00ED70A0" w:rsidRPr="007B4529">
          <w:rPr>
            <w:rStyle w:val="Hyperlink"/>
          </w:rPr>
          <w:t>Bibliography</w:t>
        </w:r>
        <w:r w:rsidR="00ED70A0">
          <w:rPr>
            <w:webHidden/>
          </w:rPr>
          <w:tab/>
        </w:r>
        <w:r w:rsidR="00ED70A0">
          <w:rPr>
            <w:webHidden/>
          </w:rPr>
          <w:fldChar w:fldCharType="begin"/>
        </w:r>
        <w:r w:rsidR="00ED70A0">
          <w:rPr>
            <w:webHidden/>
          </w:rPr>
          <w:instrText xml:space="preserve"> PAGEREF _Toc463616889 \h </w:instrText>
        </w:r>
        <w:r w:rsidR="00ED70A0">
          <w:rPr>
            <w:webHidden/>
          </w:rPr>
        </w:r>
        <w:r w:rsidR="00ED70A0">
          <w:rPr>
            <w:webHidden/>
          </w:rPr>
          <w:fldChar w:fldCharType="separate"/>
        </w:r>
        <w:r w:rsidR="00ED70A0">
          <w:rPr>
            <w:webHidden/>
          </w:rPr>
          <w:t>34</w:t>
        </w:r>
        <w:r w:rsidR="00ED70A0">
          <w:rPr>
            <w:webHidden/>
          </w:rPr>
          <w:fldChar w:fldCharType="end"/>
        </w:r>
      </w:hyperlink>
    </w:p>
    <w:p w:rsidR="0097265D" w:rsidRPr="00CA1D1B" w:rsidRDefault="00D908FA" w:rsidP="002F6E23">
      <w:pPr>
        <w:pStyle w:val="paragraph"/>
        <w:ind w:left="0"/>
        <w:rPr>
          <w:rFonts w:ascii="Arial" w:hAnsi="Arial"/>
          <w:sz w:val="24"/>
        </w:rPr>
      </w:pPr>
      <w:r w:rsidRPr="00CA1D1B">
        <w:rPr>
          <w:rFonts w:ascii="Arial" w:hAnsi="Arial"/>
          <w:b/>
          <w:sz w:val="24"/>
          <w:szCs w:val="24"/>
        </w:rPr>
        <w:fldChar w:fldCharType="end"/>
      </w:r>
    </w:p>
    <w:p w:rsidR="00ED70A0" w:rsidRDefault="002F6E23" w:rsidP="0050735F">
      <w:pPr>
        <w:pStyle w:val="paragraph"/>
        <w:ind w:left="0"/>
        <w:rPr>
          <w:noProof/>
        </w:rPr>
      </w:pPr>
      <w:r w:rsidRPr="00CA1D1B">
        <w:rPr>
          <w:rFonts w:ascii="Arial" w:hAnsi="Arial"/>
          <w:b/>
          <w:sz w:val="24"/>
        </w:rPr>
        <w:t>Figures</w:t>
      </w:r>
      <w:r w:rsidR="00EE7060" w:rsidRPr="00CA1D1B">
        <w:rPr>
          <w:sz w:val="24"/>
        </w:rPr>
        <w:fldChar w:fldCharType="begin"/>
      </w:r>
      <w:r w:rsidR="00EE7060" w:rsidRPr="00CA1D1B">
        <w:rPr>
          <w:sz w:val="24"/>
        </w:rPr>
        <w:instrText xml:space="preserve"> TOC \h \z \t "Caption:Annex Figure" \c </w:instrText>
      </w:r>
      <w:r w:rsidR="00EE7060" w:rsidRPr="00CA1D1B">
        <w:rPr>
          <w:sz w:val="24"/>
        </w:rPr>
        <w:fldChar w:fldCharType="separate"/>
      </w:r>
    </w:p>
    <w:p w:rsidR="00ED70A0" w:rsidRDefault="00BE5AC4">
      <w:pPr>
        <w:pStyle w:val="TableofFigures"/>
        <w:rPr>
          <w:rFonts w:asciiTheme="minorHAnsi" w:eastAsiaTheme="minorEastAsia" w:hAnsiTheme="minorHAnsi" w:cstheme="minorBidi"/>
          <w:noProof/>
        </w:rPr>
      </w:pPr>
      <w:hyperlink w:anchor="_Toc463616890" w:history="1">
        <w:r w:rsidR="00ED70A0" w:rsidRPr="009136FF">
          <w:rPr>
            <w:rStyle w:val="Hyperlink"/>
            <w:noProof/>
            <w14:scene3d>
              <w14:camera w14:prst="orthographicFront"/>
              <w14:lightRig w14:rig="threePt" w14:dir="t">
                <w14:rot w14:lat="0" w14:lon="0" w14:rev="0"/>
              </w14:lightRig>
            </w14:scene3d>
          </w:rPr>
          <w:t>Figure B-1</w:t>
        </w:r>
        <w:r w:rsidR="00ED70A0" w:rsidRPr="009136FF">
          <w:rPr>
            <w:rStyle w:val="Hyperlink"/>
            <w:noProof/>
          </w:rPr>
          <w:t xml:space="preserve"> : Tape test method</w:t>
        </w:r>
        <w:r w:rsidR="00ED70A0">
          <w:rPr>
            <w:noProof/>
            <w:webHidden/>
          </w:rPr>
          <w:tab/>
        </w:r>
        <w:r w:rsidR="00ED70A0">
          <w:rPr>
            <w:noProof/>
            <w:webHidden/>
          </w:rPr>
          <w:fldChar w:fldCharType="begin"/>
        </w:r>
        <w:r w:rsidR="00ED70A0">
          <w:rPr>
            <w:noProof/>
            <w:webHidden/>
          </w:rPr>
          <w:instrText xml:space="preserve"> PAGEREF _Toc463616890 \h </w:instrText>
        </w:r>
        <w:r w:rsidR="00ED70A0">
          <w:rPr>
            <w:noProof/>
            <w:webHidden/>
          </w:rPr>
        </w:r>
        <w:r w:rsidR="00ED70A0">
          <w:rPr>
            <w:noProof/>
            <w:webHidden/>
          </w:rPr>
          <w:fldChar w:fldCharType="separate"/>
        </w:r>
        <w:r w:rsidR="00ED70A0">
          <w:rPr>
            <w:noProof/>
            <w:webHidden/>
          </w:rPr>
          <w:t>30</w:t>
        </w:r>
        <w:r w:rsidR="00ED70A0">
          <w:rPr>
            <w:noProof/>
            <w:webHidden/>
          </w:rPr>
          <w:fldChar w:fldCharType="end"/>
        </w:r>
      </w:hyperlink>
    </w:p>
    <w:p w:rsidR="00EE7060" w:rsidRPr="00CA1D1B" w:rsidRDefault="00EE7060" w:rsidP="0097265D">
      <w:pPr>
        <w:pStyle w:val="paragraph"/>
        <w:rPr>
          <w:rFonts w:ascii="Arial" w:hAnsi="Arial"/>
          <w:sz w:val="24"/>
        </w:rPr>
      </w:pPr>
      <w:r w:rsidRPr="00CA1D1B">
        <w:rPr>
          <w:rFonts w:ascii="Arial" w:hAnsi="Arial"/>
          <w:sz w:val="24"/>
        </w:rPr>
        <w:fldChar w:fldCharType="end"/>
      </w:r>
    </w:p>
    <w:p w:rsidR="002F6E23" w:rsidRPr="00CA1D1B" w:rsidRDefault="002F6E23" w:rsidP="002F6E23">
      <w:pPr>
        <w:pStyle w:val="paragraph"/>
        <w:ind w:left="0"/>
        <w:rPr>
          <w:rFonts w:ascii="Arial" w:hAnsi="Arial"/>
          <w:b/>
          <w:sz w:val="24"/>
        </w:rPr>
      </w:pPr>
      <w:r w:rsidRPr="00CA1D1B">
        <w:rPr>
          <w:rFonts w:ascii="Arial" w:hAnsi="Arial"/>
          <w:b/>
          <w:sz w:val="24"/>
        </w:rPr>
        <w:t>Tables</w:t>
      </w:r>
    </w:p>
    <w:p w:rsidR="00ED70A0" w:rsidRDefault="002F6E23">
      <w:pPr>
        <w:pStyle w:val="TableofFigures"/>
        <w:rPr>
          <w:rFonts w:asciiTheme="minorHAnsi" w:eastAsiaTheme="minorEastAsia" w:hAnsiTheme="minorHAnsi" w:cstheme="minorBidi"/>
          <w:noProof/>
        </w:rPr>
      </w:pPr>
      <w:r w:rsidRPr="00CA1D1B">
        <w:rPr>
          <w:sz w:val="24"/>
        </w:rPr>
        <w:fldChar w:fldCharType="begin"/>
      </w:r>
      <w:r w:rsidRPr="00CA1D1B">
        <w:rPr>
          <w:sz w:val="24"/>
        </w:rPr>
        <w:instrText xml:space="preserve"> TOC \h \z \c "Table" </w:instrText>
      </w:r>
      <w:r w:rsidRPr="00CA1D1B">
        <w:rPr>
          <w:sz w:val="24"/>
        </w:rPr>
        <w:fldChar w:fldCharType="separate"/>
      </w:r>
      <w:hyperlink w:anchor="_Toc463616891" w:history="1">
        <w:r w:rsidR="00ED70A0" w:rsidRPr="001D0744">
          <w:rPr>
            <w:rStyle w:val="Hyperlink"/>
            <w:noProof/>
          </w:rPr>
          <w:t>Table 5</w:t>
        </w:r>
        <w:r w:rsidR="00ED70A0" w:rsidRPr="001D0744">
          <w:rPr>
            <w:rStyle w:val="Hyperlink"/>
            <w:noProof/>
          </w:rPr>
          <w:noBreakHyphen/>
          <w:t>1: Definition of corrosive environment classes</w:t>
        </w:r>
        <w:r w:rsidR="00ED70A0">
          <w:rPr>
            <w:noProof/>
            <w:webHidden/>
          </w:rPr>
          <w:tab/>
        </w:r>
        <w:r w:rsidR="00ED70A0">
          <w:rPr>
            <w:noProof/>
            <w:webHidden/>
          </w:rPr>
          <w:fldChar w:fldCharType="begin"/>
        </w:r>
        <w:r w:rsidR="00ED70A0">
          <w:rPr>
            <w:noProof/>
            <w:webHidden/>
          </w:rPr>
          <w:instrText xml:space="preserve"> PAGEREF _Toc463616891 \h </w:instrText>
        </w:r>
        <w:r w:rsidR="00ED70A0">
          <w:rPr>
            <w:noProof/>
            <w:webHidden/>
          </w:rPr>
        </w:r>
        <w:r w:rsidR="00ED70A0">
          <w:rPr>
            <w:noProof/>
            <w:webHidden/>
          </w:rPr>
          <w:fldChar w:fldCharType="separate"/>
        </w:r>
        <w:r w:rsidR="00ED70A0">
          <w:rPr>
            <w:noProof/>
            <w:webHidden/>
          </w:rPr>
          <w:t>16</w:t>
        </w:r>
        <w:r w:rsidR="00ED70A0">
          <w:rPr>
            <w:noProof/>
            <w:webHidden/>
          </w:rPr>
          <w:fldChar w:fldCharType="end"/>
        </w:r>
      </w:hyperlink>
    </w:p>
    <w:p w:rsidR="00ED70A0" w:rsidRDefault="00BE5AC4">
      <w:pPr>
        <w:pStyle w:val="TableofFigures"/>
        <w:rPr>
          <w:rFonts w:asciiTheme="minorHAnsi" w:eastAsiaTheme="minorEastAsia" w:hAnsiTheme="minorHAnsi" w:cstheme="minorBidi"/>
          <w:noProof/>
        </w:rPr>
      </w:pPr>
      <w:hyperlink w:anchor="_Toc463616892" w:history="1">
        <w:r w:rsidR="00ED70A0" w:rsidRPr="001D0744">
          <w:rPr>
            <w:rStyle w:val="Hyperlink"/>
            <w:noProof/>
          </w:rPr>
          <w:t>Table 5</w:t>
        </w:r>
        <w:r w:rsidR="00ED70A0" w:rsidRPr="001D0744">
          <w:rPr>
            <w:rStyle w:val="Hyperlink"/>
            <w:noProof/>
          </w:rPr>
          <w:noBreakHyphen/>
          <w:t>2– Matrix of test methods versus environments</w:t>
        </w:r>
        <w:r w:rsidR="00ED70A0">
          <w:rPr>
            <w:noProof/>
            <w:webHidden/>
          </w:rPr>
          <w:tab/>
        </w:r>
        <w:r w:rsidR="00ED70A0">
          <w:rPr>
            <w:noProof/>
            <w:webHidden/>
          </w:rPr>
          <w:fldChar w:fldCharType="begin"/>
        </w:r>
        <w:r w:rsidR="00ED70A0">
          <w:rPr>
            <w:noProof/>
            <w:webHidden/>
          </w:rPr>
          <w:instrText xml:space="preserve"> PAGEREF _Toc463616892 \h </w:instrText>
        </w:r>
        <w:r w:rsidR="00ED70A0">
          <w:rPr>
            <w:noProof/>
            <w:webHidden/>
          </w:rPr>
        </w:r>
        <w:r w:rsidR="00ED70A0">
          <w:rPr>
            <w:noProof/>
            <w:webHidden/>
          </w:rPr>
          <w:fldChar w:fldCharType="separate"/>
        </w:r>
        <w:r w:rsidR="00ED70A0">
          <w:rPr>
            <w:noProof/>
            <w:webHidden/>
          </w:rPr>
          <w:t>18</w:t>
        </w:r>
        <w:r w:rsidR="00ED70A0">
          <w:rPr>
            <w:noProof/>
            <w:webHidden/>
          </w:rPr>
          <w:fldChar w:fldCharType="end"/>
        </w:r>
      </w:hyperlink>
    </w:p>
    <w:p w:rsidR="002F6E23" w:rsidRPr="00CA1D1B" w:rsidRDefault="002F6E23" w:rsidP="0097265D">
      <w:pPr>
        <w:pStyle w:val="paragraph"/>
        <w:rPr>
          <w:rFonts w:ascii="Arial" w:hAnsi="Arial"/>
          <w:sz w:val="24"/>
        </w:rPr>
      </w:pPr>
      <w:r w:rsidRPr="00CA1D1B">
        <w:rPr>
          <w:rFonts w:ascii="Arial" w:hAnsi="Arial"/>
        </w:rPr>
        <w:fldChar w:fldCharType="end"/>
      </w:r>
    </w:p>
    <w:p w:rsidR="002F6E23" w:rsidRPr="00CA1D1B" w:rsidRDefault="002F6E23" w:rsidP="0097265D">
      <w:pPr>
        <w:pStyle w:val="paragraph"/>
      </w:pPr>
    </w:p>
    <w:p w:rsidR="0097265D" w:rsidRPr="00CA1D1B" w:rsidRDefault="0097265D" w:rsidP="0097265D">
      <w:pPr>
        <w:pStyle w:val="Heading0"/>
      </w:pPr>
      <w:bookmarkStart w:id="4" w:name="_Toc191723607"/>
      <w:bookmarkStart w:id="5" w:name="_Toc463616818"/>
      <w:r w:rsidRPr="00CA1D1B">
        <w:lastRenderedPageBreak/>
        <w:t>Introduction</w:t>
      </w:r>
      <w:bookmarkEnd w:id="4"/>
      <w:bookmarkEnd w:id="5"/>
    </w:p>
    <w:p w:rsidR="006B08F8" w:rsidRPr="00CA1D1B" w:rsidRDefault="006B08F8" w:rsidP="00D46C18">
      <w:pPr>
        <w:pStyle w:val="paragraph"/>
      </w:pPr>
      <w:r w:rsidRPr="00CA1D1B">
        <w:t>This standard is aimed primarily at flight hardware including launchers but the principles can also be applied to ground support equipment</w:t>
      </w:r>
      <w:r w:rsidR="0082081F" w:rsidRPr="00CA1D1B">
        <w:t>.</w:t>
      </w:r>
    </w:p>
    <w:p w:rsidR="0048595F" w:rsidRPr="00CA1D1B" w:rsidRDefault="0048595F" w:rsidP="0048595F">
      <w:pPr>
        <w:pStyle w:val="paragraph"/>
      </w:pPr>
      <w:r w:rsidRPr="00CA1D1B">
        <w:t xml:space="preserve">Materials and processes used in ground support equipment, test equipment, hardware processing equipment, hardware packaging, hardware shipment and interfacing with flight hardware </w:t>
      </w:r>
      <w:r w:rsidR="001761AC" w:rsidRPr="00CA1D1B">
        <w:t xml:space="preserve">are </w:t>
      </w:r>
      <w:r w:rsidRPr="00CA1D1B">
        <w:t>to be controlled to prevent damage to or contamination of flight hardware.</w:t>
      </w:r>
    </w:p>
    <w:p w:rsidR="0048595F" w:rsidRPr="00CA1D1B" w:rsidRDefault="0048595F" w:rsidP="0048595F">
      <w:pPr>
        <w:pStyle w:val="paragraph"/>
      </w:pPr>
      <w:r w:rsidRPr="00CA1D1B">
        <w:t>This standard describes the requirements necessary to show that hardware is adequ</w:t>
      </w:r>
      <w:r w:rsidR="0090409E">
        <w:t>ately protected from corrosion.</w:t>
      </w:r>
    </w:p>
    <w:p w:rsidR="008E1A4A" w:rsidRPr="00CA1D1B" w:rsidRDefault="008E1A4A" w:rsidP="008E1A4A">
      <w:pPr>
        <w:pStyle w:val="paragraph"/>
      </w:pPr>
      <w:r w:rsidRPr="00CA1D1B">
        <w:t>The purpose of this document is to:</w:t>
      </w:r>
    </w:p>
    <w:p w:rsidR="008E1A4A" w:rsidRPr="00CA1D1B" w:rsidRDefault="008E1A4A" w:rsidP="008E1A4A">
      <w:pPr>
        <w:pStyle w:val="Bul1"/>
      </w:pPr>
      <w:r w:rsidRPr="00CA1D1B">
        <w:t>assess the risk of each form of corrosion,</w:t>
      </w:r>
    </w:p>
    <w:p w:rsidR="008E1A4A" w:rsidRPr="00CA1D1B" w:rsidRDefault="008E1A4A" w:rsidP="008E1A4A">
      <w:pPr>
        <w:pStyle w:val="Bul1"/>
      </w:pPr>
      <w:r w:rsidRPr="00CA1D1B">
        <w:t>describe the corrosion protection requirements needed to mitigate the risks of corrosion, and</w:t>
      </w:r>
    </w:p>
    <w:p w:rsidR="008E1A4A" w:rsidRPr="00CA1D1B" w:rsidRDefault="008E1A4A" w:rsidP="008E1A4A">
      <w:pPr>
        <w:pStyle w:val="Bul1"/>
      </w:pPr>
      <w:r w:rsidRPr="00CA1D1B">
        <w:t>define the acceptance criteria for the protected metal or alloy system that show</w:t>
      </w:r>
      <w:r w:rsidR="00793AEE" w:rsidRPr="00CA1D1B">
        <w:t>s</w:t>
      </w:r>
      <w:r w:rsidRPr="00CA1D1B">
        <w:t xml:space="preserve"> fitness for purpose over the life of the mission.</w:t>
      </w:r>
    </w:p>
    <w:p w:rsidR="0097265D" w:rsidRPr="00CA1D1B" w:rsidRDefault="0083356B" w:rsidP="00BD515C">
      <w:pPr>
        <w:pStyle w:val="Heading1"/>
      </w:pPr>
      <w:r w:rsidRPr="00CA1D1B">
        <w:lastRenderedPageBreak/>
        <w:br/>
      </w:r>
      <w:bookmarkStart w:id="6" w:name="_Toc191723608"/>
      <w:bookmarkStart w:id="7" w:name="_Toc463616819"/>
      <w:r w:rsidRPr="00CA1D1B">
        <w:t>Scope</w:t>
      </w:r>
      <w:bookmarkEnd w:id="6"/>
      <w:bookmarkEnd w:id="7"/>
    </w:p>
    <w:p w:rsidR="003F5857" w:rsidRPr="00CA1D1B" w:rsidRDefault="003F5857" w:rsidP="003F5857">
      <w:pPr>
        <w:pStyle w:val="paragraph"/>
      </w:pPr>
      <w:r w:rsidRPr="00CA1D1B">
        <w:t xml:space="preserve">This document specifies the minimum requirements to qualify the materials and processes selected to provide corrosion protection. Additional testing can be </w:t>
      </w:r>
      <w:r w:rsidR="00793AEE" w:rsidRPr="00CA1D1B">
        <w:t xml:space="preserve">performed </w:t>
      </w:r>
      <w:r w:rsidRPr="00CA1D1B">
        <w:t>to satisfy the requirements for materials and processes used in specific flight applications.</w:t>
      </w:r>
    </w:p>
    <w:p w:rsidR="006B08F8" w:rsidRPr="00CA1D1B" w:rsidRDefault="006B08F8" w:rsidP="006B08F8">
      <w:pPr>
        <w:pStyle w:val="paragraph"/>
      </w:pPr>
      <w:r w:rsidRPr="00CA1D1B">
        <w:t xml:space="preserve">This standard </w:t>
      </w:r>
      <w:r w:rsidR="0048595F" w:rsidRPr="00CA1D1B">
        <w:t>specifies</w:t>
      </w:r>
      <w:r w:rsidRPr="00CA1D1B">
        <w:t xml:space="preserve"> the behaviour of metals and alloys but it does not remove the responsibility for the degradation of other materials</w:t>
      </w:r>
      <w:r w:rsidR="00CE08F5" w:rsidRPr="00CA1D1B">
        <w:t xml:space="preserve"> such as polymers or ceramics</w:t>
      </w:r>
      <w:r w:rsidRPr="00CA1D1B">
        <w:t xml:space="preserve"> to be considered.</w:t>
      </w:r>
      <w:r w:rsidR="001E4B70" w:rsidRPr="00CA1D1B">
        <w:t xml:space="preserve"> This </w:t>
      </w:r>
      <w:r w:rsidR="00444561" w:rsidRPr="00CA1D1B">
        <w:t xml:space="preserve">standard </w:t>
      </w:r>
      <w:r w:rsidR="001E4B70" w:rsidRPr="00CA1D1B">
        <w:t>refers only to metallic materials.</w:t>
      </w:r>
    </w:p>
    <w:p w:rsidR="00E337C1" w:rsidRPr="00CA1D1B" w:rsidRDefault="00E337C1" w:rsidP="00E337C1">
      <w:pPr>
        <w:pStyle w:val="paragraph"/>
        <w:rPr>
          <w:spacing w:val="-3"/>
        </w:rPr>
      </w:pPr>
      <w:r w:rsidRPr="00CA1D1B">
        <w:rPr>
          <w:spacing w:val="-3"/>
        </w:rPr>
        <w:t>This document does not cover the requirements for protection against stress corrosion cracking (SCC) which has its own dedicated standard ECSS-Q-ST-70-36.</w:t>
      </w:r>
    </w:p>
    <w:p w:rsidR="000D4A79" w:rsidRPr="00CA1D1B" w:rsidRDefault="000D4A79" w:rsidP="00E337C1">
      <w:pPr>
        <w:pStyle w:val="paragraph"/>
        <w:rPr>
          <w:spacing w:val="-3"/>
        </w:rPr>
      </w:pPr>
      <w:r w:rsidRPr="00CA1D1B">
        <w:rPr>
          <w:spacing w:val="-3"/>
        </w:rPr>
        <w:t>It covers typical spacecraft</w:t>
      </w:r>
      <w:r w:rsidR="00654B09">
        <w:rPr>
          <w:spacing w:val="-3"/>
        </w:rPr>
        <w:t xml:space="preserve"> </w:t>
      </w:r>
      <w:r w:rsidRPr="00CA1D1B">
        <w:rPr>
          <w:spacing w:val="-3"/>
        </w:rPr>
        <w:t>and launcher program</w:t>
      </w:r>
      <w:r w:rsidR="00090288">
        <w:rPr>
          <w:spacing w:val="-3"/>
        </w:rPr>
        <w:t>me</w:t>
      </w:r>
      <w:r w:rsidRPr="00CA1D1B">
        <w:rPr>
          <w:spacing w:val="-3"/>
        </w:rPr>
        <w:t>s on ground</w:t>
      </w:r>
      <w:r w:rsidR="00654B09">
        <w:rPr>
          <w:spacing w:val="-3"/>
        </w:rPr>
        <w:t xml:space="preserve"> </w:t>
      </w:r>
      <w:r w:rsidRPr="00CA1D1B">
        <w:rPr>
          <w:spacing w:val="-3"/>
        </w:rPr>
        <w:t>for a period of no more than 10 years.</w:t>
      </w:r>
    </w:p>
    <w:p w:rsidR="004A0723" w:rsidRPr="00CA1D1B" w:rsidRDefault="004A0723" w:rsidP="00D46C18">
      <w:pPr>
        <w:pStyle w:val="paragraph"/>
      </w:pPr>
      <w:r w:rsidRPr="00CA1D1B">
        <w:t>This standard may be tailored for the specific characteristic and constrain</w:t>
      </w:r>
      <w:r w:rsidR="001761AC" w:rsidRPr="00CA1D1B">
        <w:t>t</w:t>
      </w:r>
      <w:r w:rsidRPr="00CA1D1B">
        <w:t>s of a space project in conformance with ECSS-S-ST-00.</w:t>
      </w:r>
    </w:p>
    <w:p w:rsidR="00A37A15" w:rsidRPr="00CA1D1B" w:rsidRDefault="00A37A15" w:rsidP="00A37A15">
      <w:pPr>
        <w:pStyle w:val="Heading1"/>
      </w:pPr>
      <w:r w:rsidRPr="00CA1D1B">
        <w:lastRenderedPageBreak/>
        <w:br/>
      </w:r>
      <w:bookmarkStart w:id="8" w:name="_Toc191723609"/>
      <w:bookmarkStart w:id="9" w:name="_Toc463616820"/>
      <w:r w:rsidRPr="00CA1D1B">
        <w:t>Normative references</w:t>
      </w:r>
      <w:bookmarkEnd w:id="8"/>
      <w:bookmarkEnd w:id="9"/>
    </w:p>
    <w:p w:rsidR="001C3FA2" w:rsidRPr="00CA1D1B" w:rsidRDefault="001C3FA2" w:rsidP="001C3FA2">
      <w:pPr>
        <w:pStyle w:val="paragraph"/>
      </w:pPr>
      <w:r w:rsidRPr="00CA1D1B">
        <w:t>The following normative documents contain provisions which, through reference in this text, constitute provisions of this ECSS Standard. For dated references, subsequent amendments to, or revision of any of these publication</w:t>
      </w:r>
      <w:r w:rsidR="00CC7ABC" w:rsidRPr="00CA1D1B">
        <w:t>s do not apply.</w:t>
      </w:r>
      <w:r w:rsidRPr="00CA1D1B">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rsidR="00E326C5" w:rsidRPr="00CA1D1B" w:rsidRDefault="00E326C5" w:rsidP="002103D1">
      <w:pPr>
        <w:pStyle w:val="paragraph"/>
      </w:pPr>
    </w:p>
    <w:tbl>
      <w:tblPr>
        <w:tblW w:w="7087" w:type="dxa"/>
        <w:tblInd w:w="2093" w:type="dxa"/>
        <w:tblLook w:val="01E0" w:firstRow="1" w:lastRow="1" w:firstColumn="1" w:lastColumn="1" w:noHBand="0" w:noVBand="0"/>
      </w:tblPr>
      <w:tblGrid>
        <w:gridCol w:w="1843"/>
        <w:gridCol w:w="5244"/>
      </w:tblGrid>
      <w:tr w:rsidR="00DF5B67" w:rsidRPr="00CA1D1B" w:rsidTr="0090409E">
        <w:tc>
          <w:tcPr>
            <w:tcW w:w="1843" w:type="dxa"/>
          </w:tcPr>
          <w:p w:rsidR="00DF5B67" w:rsidRPr="00CA1D1B" w:rsidRDefault="00DF5B67" w:rsidP="00DF5B67">
            <w:pPr>
              <w:pStyle w:val="TablecellLEFT"/>
            </w:pPr>
            <w:r w:rsidRPr="00CA1D1B">
              <w:t>ECSS-S-ST-00-01</w:t>
            </w:r>
          </w:p>
        </w:tc>
        <w:tc>
          <w:tcPr>
            <w:tcW w:w="5244" w:type="dxa"/>
          </w:tcPr>
          <w:p w:rsidR="00DF5B67" w:rsidRPr="00CA1D1B" w:rsidRDefault="00DF5B67" w:rsidP="00DF5B67">
            <w:pPr>
              <w:pStyle w:val="TablecellLEFT"/>
            </w:pPr>
            <w:r w:rsidRPr="00CA1D1B">
              <w:t>ECSS System - Glossary of terms</w:t>
            </w:r>
          </w:p>
        </w:tc>
      </w:tr>
      <w:tr w:rsidR="00DF5B67" w:rsidRPr="00CA1D1B" w:rsidTr="0090409E">
        <w:tc>
          <w:tcPr>
            <w:tcW w:w="1843" w:type="dxa"/>
          </w:tcPr>
          <w:p w:rsidR="00DF5B67" w:rsidRPr="00CA1D1B" w:rsidRDefault="00DF5B67" w:rsidP="00DF5B67">
            <w:pPr>
              <w:pStyle w:val="TablecellLEFT"/>
            </w:pPr>
            <w:r w:rsidRPr="00CA1D1B">
              <w:t>ECSS-Q-ST-70</w:t>
            </w:r>
          </w:p>
        </w:tc>
        <w:tc>
          <w:tcPr>
            <w:tcW w:w="5244" w:type="dxa"/>
          </w:tcPr>
          <w:p w:rsidR="00DF5B67" w:rsidRPr="00CA1D1B" w:rsidRDefault="00DF5B67" w:rsidP="00DF5B67">
            <w:pPr>
              <w:pStyle w:val="TablecellLEFT"/>
            </w:pPr>
            <w:r w:rsidRPr="00CA1D1B">
              <w:t>Space product assurance - Materials, mechanical parts and processes</w:t>
            </w:r>
          </w:p>
        </w:tc>
      </w:tr>
      <w:tr w:rsidR="00DF5B67" w:rsidRPr="00CA1D1B" w:rsidTr="0090409E">
        <w:tc>
          <w:tcPr>
            <w:tcW w:w="1843" w:type="dxa"/>
          </w:tcPr>
          <w:p w:rsidR="00DF5B67" w:rsidRPr="00CA1D1B" w:rsidRDefault="00DF5B67" w:rsidP="00DF5B67">
            <w:pPr>
              <w:pStyle w:val="TablecellLEFT"/>
            </w:pPr>
            <w:r w:rsidRPr="00CA1D1B">
              <w:t>ASTM D 5894</w:t>
            </w:r>
            <w:r w:rsidR="000745A4" w:rsidRPr="00CA1D1B">
              <w:t>-10</w:t>
            </w:r>
            <w:r w:rsidR="00255582" w:rsidRPr="00CA1D1B">
              <w:t xml:space="preserve"> </w:t>
            </w:r>
            <w:r w:rsidR="000745A4" w:rsidRPr="00CA1D1B">
              <w:t>(2010)</w:t>
            </w:r>
          </w:p>
        </w:tc>
        <w:tc>
          <w:tcPr>
            <w:tcW w:w="5244" w:type="dxa"/>
          </w:tcPr>
          <w:p w:rsidR="00DF5B67" w:rsidRPr="00CA1D1B" w:rsidRDefault="00DF5B67" w:rsidP="00DF5B67">
            <w:pPr>
              <w:pStyle w:val="TablecellLEFT"/>
            </w:pPr>
            <w:r w:rsidRPr="00CA1D1B">
              <w:t>Standard Practice for Cyclic Salt Fog/UV Exposure of Painted Metal, (Alternating Exposures in a Fog/Dry Cabinet and a UV/Condensation Cabinet)</w:t>
            </w:r>
          </w:p>
        </w:tc>
      </w:tr>
      <w:tr w:rsidR="00DF5B67" w:rsidRPr="00CA1D1B" w:rsidTr="0090409E">
        <w:tc>
          <w:tcPr>
            <w:tcW w:w="1843" w:type="dxa"/>
          </w:tcPr>
          <w:p w:rsidR="00DF5B67" w:rsidRPr="0090409E" w:rsidRDefault="00DF5B67" w:rsidP="0090409E">
            <w:pPr>
              <w:pStyle w:val="TablecellLEFT"/>
            </w:pPr>
            <w:r w:rsidRPr="0090409E">
              <w:t>ISO 9227</w:t>
            </w:r>
            <w:r w:rsidR="00C464AB" w:rsidRPr="0090409E">
              <w:t>:</w:t>
            </w:r>
            <w:r w:rsidR="000745A4" w:rsidRPr="0090409E">
              <w:t>2012</w:t>
            </w:r>
          </w:p>
        </w:tc>
        <w:tc>
          <w:tcPr>
            <w:tcW w:w="5244" w:type="dxa"/>
          </w:tcPr>
          <w:p w:rsidR="00DF5B67" w:rsidRPr="00CA1D1B" w:rsidRDefault="00DF5B67" w:rsidP="00DF5B67">
            <w:pPr>
              <w:pStyle w:val="TablecellLEFT"/>
            </w:pPr>
            <w:r w:rsidRPr="00CA1D1B">
              <w:t>Corrosion tests in artificial atmospheres – Salt spray tests</w:t>
            </w:r>
          </w:p>
        </w:tc>
      </w:tr>
      <w:tr w:rsidR="00FD2851" w:rsidRPr="00CA1D1B" w:rsidTr="0090409E">
        <w:tc>
          <w:tcPr>
            <w:tcW w:w="1843" w:type="dxa"/>
          </w:tcPr>
          <w:p w:rsidR="00FD2851" w:rsidRPr="0090409E" w:rsidRDefault="00FD2851" w:rsidP="0090409E">
            <w:pPr>
              <w:pStyle w:val="TablecellLEFT"/>
            </w:pPr>
            <w:r w:rsidRPr="0090409E">
              <w:rPr>
                <w:rFonts w:eastAsia="Calibri"/>
              </w:rPr>
              <w:t>ISO 9588</w:t>
            </w:r>
            <w:r w:rsidR="000745A4" w:rsidRPr="0090409E">
              <w:rPr>
                <w:rFonts w:eastAsia="Calibri"/>
              </w:rPr>
              <w:t>:2007</w:t>
            </w:r>
          </w:p>
        </w:tc>
        <w:tc>
          <w:tcPr>
            <w:tcW w:w="5244" w:type="dxa"/>
          </w:tcPr>
          <w:p w:rsidR="00FD2851" w:rsidRPr="00B052AA" w:rsidRDefault="00FD2851" w:rsidP="00B052AA">
            <w:pPr>
              <w:pStyle w:val="TablecellLEFT"/>
            </w:pPr>
            <w:r w:rsidRPr="00B052AA">
              <w:t>Metallic and other inorganic coatings - Post-coating treatments of iron or steel to reduce the risk of hydrogen embrittlement</w:t>
            </w:r>
          </w:p>
        </w:tc>
      </w:tr>
      <w:tr w:rsidR="0090409E" w:rsidRPr="00CA1D1B" w:rsidTr="0090409E">
        <w:tc>
          <w:tcPr>
            <w:tcW w:w="1843" w:type="dxa"/>
          </w:tcPr>
          <w:p w:rsidR="0090409E" w:rsidRPr="00CA1D1B" w:rsidRDefault="0090409E" w:rsidP="00955105">
            <w:pPr>
              <w:pStyle w:val="TablecellLEFT"/>
            </w:pPr>
            <w:r w:rsidRPr="00CA1D1B">
              <w:t>ISO 11130:2010</w:t>
            </w:r>
          </w:p>
        </w:tc>
        <w:tc>
          <w:tcPr>
            <w:tcW w:w="5244" w:type="dxa"/>
          </w:tcPr>
          <w:p w:rsidR="0090409E" w:rsidRPr="00CA1D1B" w:rsidRDefault="0090409E" w:rsidP="00955105">
            <w:pPr>
              <w:pStyle w:val="TablecellLEFT"/>
            </w:pPr>
            <w:r w:rsidRPr="00CA1D1B">
              <w:t>Corrosion of metals and alloys</w:t>
            </w:r>
            <w:r>
              <w:t xml:space="preserve"> </w:t>
            </w:r>
            <w:r w:rsidRPr="00CA1D1B">
              <w:t>-</w:t>
            </w:r>
            <w:r>
              <w:t xml:space="preserve"> </w:t>
            </w:r>
            <w:r w:rsidRPr="00CA1D1B">
              <w:t>Alternate immersion test in salt solution</w:t>
            </w:r>
          </w:p>
        </w:tc>
      </w:tr>
      <w:tr w:rsidR="0090409E" w:rsidRPr="00CA1D1B" w:rsidTr="0090409E">
        <w:tc>
          <w:tcPr>
            <w:tcW w:w="1843" w:type="dxa"/>
          </w:tcPr>
          <w:p w:rsidR="0090409E" w:rsidRPr="00CA1D1B" w:rsidRDefault="0090409E" w:rsidP="00955105">
            <w:pPr>
              <w:pStyle w:val="TablecellLEFT"/>
            </w:pPr>
            <w:r w:rsidRPr="00CA1D1B">
              <w:t>MIL-STD-1501F (2011)</w:t>
            </w:r>
          </w:p>
        </w:tc>
        <w:tc>
          <w:tcPr>
            <w:tcW w:w="5244" w:type="dxa"/>
          </w:tcPr>
          <w:p w:rsidR="0090409E" w:rsidRPr="00CA1D1B" w:rsidRDefault="0090409E" w:rsidP="0090409E">
            <w:pPr>
              <w:pStyle w:val="TablecellLEFT"/>
            </w:pPr>
            <w:r w:rsidRPr="00CA1D1B">
              <w:t>Chromium Plating, Low Embrittlement, Electro</w:t>
            </w:r>
            <w:r>
              <w:t>d</w:t>
            </w:r>
            <w:r w:rsidRPr="00CA1D1B">
              <w:t>eposition</w:t>
            </w:r>
          </w:p>
        </w:tc>
      </w:tr>
    </w:tbl>
    <w:p w:rsidR="00A37A15" w:rsidRPr="00CA1D1B" w:rsidRDefault="00A37A15" w:rsidP="0067410C">
      <w:pPr>
        <w:pStyle w:val="Heading1"/>
      </w:pPr>
      <w:r w:rsidRPr="00CA1D1B">
        <w:lastRenderedPageBreak/>
        <w:br/>
      </w:r>
      <w:bookmarkStart w:id="10" w:name="_Toc191723610"/>
      <w:bookmarkStart w:id="11" w:name="_Toc463616821"/>
      <w:r w:rsidRPr="00CA1D1B">
        <w:t>Terms, definitions and abbreviated terms</w:t>
      </w:r>
      <w:bookmarkEnd w:id="10"/>
      <w:bookmarkEnd w:id="11"/>
    </w:p>
    <w:p w:rsidR="00A37A15" w:rsidRPr="00CA1D1B" w:rsidRDefault="00E26590" w:rsidP="0067410C">
      <w:pPr>
        <w:pStyle w:val="Heading2"/>
      </w:pPr>
      <w:bookmarkStart w:id="12" w:name="_Toc191723611"/>
      <w:bookmarkStart w:id="13" w:name="_Toc463616822"/>
      <w:r w:rsidRPr="00CA1D1B">
        <w:t>Terms from other standards</w:t>
      </w:r>
      <w:bookmarkEnd w:id="12"/>
      <w:bookmarkEnd w:id="13"/>
    </w:p>
    <w:p w:rsidR="00D44727" w:rsidRDefault="00D44727" w:rsidP="00777639">
      <w:pPr>
        <w:pStyle w:val="listlevel1"/>
      </w:pPr>
      <w:r w:rsidRPr="00CA1D1B">
        <w:t xml:space="preserve">For the purpose of this Standard, the </w:t>
      </w:r>
      <w:r w:rsidR="00C43B1D" w:rsidRPr="00CA1D1B">
        <w:t>terms and definitions from ECSS-S-</w:t>
      </w:r>
      <w:r w:rsidR="00231A42" w:rsidRPr="00CA1D1B">
        <w:t>ST</w:t>
      </w:r>
      <w:r w:rsidR="00C43B1D" w:rsidRPr="00CA1D1B">
        <w:t>-</w:t>
      </w:r>
      <w:r w:rsidR="00231A42" w:rsidRPr="00CA1D1B">
        <w:t>00</w:t>
      </w:r>
      <w:r w:rsidR="00C43B1D" w:rsidRPr="00CA1D1B">
        <w:t>-</w:t>
      </w:r>
      <w:r w:rsidR="00231A42" w:rsidRPr="00CA1D1B">
        <w:t>01</w:t>
      </w:r>
      <w:r w:rsidRPr="00CA1D1B">
        <w:t xml:space="preserve"> apply</w:t>
      </w:r>
      <w:r w:rsidR="00A409A9" w:rsidRPr="00CA1D1B">
        <w:t>.</w:t>
      </w:r>
    </w:p>
    <w:p w:rsidR="00777639" w:rsidRDefault="00777639" w:rsidP="00777639">
      <w:pPr>
        <w:pStyle w:val="listlevel1"/>
      </w:pPr>
      <w:r w:rsidRPr="00CA1D1B">
        <w:t>For the purpose of this Standard, the t</w:t>
      </w:r>
      <w:r>
        <w:t>erms and definitions from ECSS-Q-70-50</w:t>
      </w:r>
      <w:r w:rsidRPr="00CA1D1B">
        <w:t xml:space="preserve"> apply</w:t>
      </w:r>
      <w:r>
        <w:t>, in particular for the following terms:</w:t>
      </w:r>
    </w:p>
    <w:p w:rsidR="00777639" w:rsidRDefault="00777639" w:rsidP="00777639">
      <w:pPr>
        <w:pStyle w:val="listlevel2"/>
      </w:pPr>
      <w:r>
        <w:t>representative sample</w:t>
      </w:r>
    </w:p>
    <w:p w:rsidR="00E26590" w:rsidRPr="00CA1D1B" w:rsidRDefault="00E26590" w:rsidP="00E26590">
      <w:pPr>
        <w:pStyle w:val="Heading2"/>
      </w:pPr>
      <w:bookmarkStart w:id="14" w:name="_Toc191723612"/>
      <w:bookmarkStart w:id="15" w:name="_Toc463616823"/>
      <w:r w:rsidRPr="00CA1D1B">
        <w:t xml:space="preserve">Terms </w:t>
      </w:r>
      <w:r w:rsidR="001C3FA2" w:rsidRPr="00CA1D1B">
        <w:t>s</w:t>
      </w:r>
      <w:r w:rsidRPr="00CA1D1B">
        <w:t>pecific to the present standard</w:t>
      </w:r>
      <w:bookmarkEnd w:id="14"/>
      <w:bookmarkEnd w:id="15"/>
    </w:p>
    <w:p w:rsidR="002763BC" w:rsidRPr="00CA1D1B" w:rsidRDefault="002763BC" w:rsidP="00B052AA">
      <w:pPr>
        <w:pStyle w:val="Definition1"/>
      </w:pPr>
      <w:bookmarkStart w:id="16" w:name="_Toc191723613"/>
      <w:r w:rsidRPr="00CA1D1B">
        <w:t>corrosion</w:t>
      </w:r>
    </w:p>
    <w:p w:rsidR="00BB6149" w:rsidRPr="00CA1D1B" w:rsidRDefault="002763BC" w:rsidP="002763BC">
      <w:pPr>
        <w:pStyle w:val="paragraph"/>
      </w:pPr>
      <w:r w:rsidRPr="00CA1D1B">
        <w:t xml:space="preserve">gradual degradation of materials produced by chemical reaction with the environment or with fluids in </w:t>
      </w:r>
      <w:r w:rsidR="00E50AC3" w:rsidRPr="00CA1D1B">
        <w:t>contact with</w:t>
      </w:r>
      <w:r w:rsidR="00654B09">
        <w:t xml:space="preserve"> </w:t>
      </w:r>
      <w:r w:rsidR="00E50AC3" w:rsidRPr="00CA1D1B">
        <w:t>materials</w:t>
      </w:r>
    </w:p>
    <w:p w:rsidR="00203FCC" w:rsidRPr="00CA1D1B" w:rsidRDefault="00203FCC" w:rsidP="00B052AA">
      <w:pPr>
        <w:pStyle w:val="Definition1"/>
      </w:pPr>
      <w:r w:rsidRPr="00CA1D1B">
        <w:t>corrosion resistant alloys</w:t>
      </w:r>
    </w:p>
    <w:p w:rsidR="00B12A82" w:rsidRPr="00CA1D1B" w:rsidRDefault="00203FCC">
      <w:pPr>
        <w:pStyle w:val="paragraph"/>
      </w:pPr>
      <w:r w:rsidRPr="00CA1D1B">
        <w:t>alloys show</w:t>
      </w:r>
      <w:r w:rsidR="00B052AA">
        <w:t>ing</w:t>
      </w:r>
      <w:r w:rsidRPr="00CA1D1B">
        <w:t xml:space="preserve"> acceptable corrosion performance in most environme</w:t>
      </w:r>
      <w:r w:rsidR="00D24C5C">
        <w:t>nts seen by space hardware</w:t>
      </w:r>
    </w:p>
    <w:p w:rsidR="00203FCC" w:rsidRPr="00CA1D1B" w:rsidRDefault="00203FCC" w:rsidP="00B12A82">
      <w:pPr>
        <w:pStyle w:val="NOTE"/>
      </w:pPr>
      <w:r w:rsidRPr="00CA1D1B">
        <w:t>The use of corrosion resistant alloys does not mean that corrosion cannot occur in all environments.</w:t>
      </w:r>
    </w:p>
    <w:p w:rsidR="00E26590" w:rsidRPr="00CA1D1B" w:rsidRDefault="00F03F32" w:rsidP="00B052AA">
      <w:pPr>
        <w:pStyle w:val="Definition1"/>
      </w:pPr>
      <w:r w:rsidRPr="00CA1D1B">
        <w:t>c</w:t>
      </w:r>
      <w:r w:rsidR="00AF759E" w:rsidRPr="00CA1D1B">
        <w:t>orrosion-</w:t>
      </w:r>
      <w:r w:rsidRPr="00CA1D1B">
        <w:t>r</w:t>
      </w:r>
      <w:r w:rsidR="00AF759E" w:rsidRPr="00CA1D1B">
        <w:t xml:space="preserve">esistant </w:t>
      </w:r>
      <w:r w:rsidRPr="00CA1D1B">
        <w:t>a</w:t>
      </w:r>
      <w:r w:rsidR="00AF759E" w:rsidRPr="00CA1D1B">
        <w:t xml:space="preserve">luminium </w:t>
      </w:r>
      <w:r w:rsidRPr="00CA1D1B">
        <w:t>a</w:t>
      </w:r>
      <w:r w:rsidR="00AF759E" w:rsidRPr="00CA1D1B">
        <w:t>lloys</w:t>
      </w:r>
      <w:bookmarkEnd w:id="16"/>
    </w:p>
    <w:p w:rsidR="00AF759E" w:rsidRPr="00CA1D1B" w:rsidRDefault="00AF759E" w:rsidP="001F177B">
      <w:pPr>
        <w:pStyle w:val="paragraph"/>
      </w:pPr>
      <w:r w:rsidRPr="00CA1D1B">
        <w:t>1000,</w:t>
      </w:r>
      <w:r w:rsidRPr="00CA1D1B">
        <w:rPr>
          <w:spacing w:val="-5"/>
        </w:rPr>
        <w:t xml:space="preserve"> </w:t>
      </w:r>
      <w:r w:rsidRPr="00CA1D1B">
        <w:t>3</w:t>
      </w:r>
      <w:r w:rsidRPr="00CA1D1B">
        <w:rPr>
          <w:spacing w:val="3"/>
        </w:rPr>
        <w:t>0</w:t>
      </w:r>
      <w:r w:rsidRPr="00CA1D1B">
        <w:t>00,</w:t>
      </w:r>
      <w:r w:rsidRPr="00CA1D1B">
        <w:rPr>
          <w:spacing w:val="-5"/>
        </w:rPr>
        <w:t xml:space="preserve"> </w:t>
      </w:r>
      <w:r w:rsidRPr="00CA1D1B">
        <w:t>5000,</w:t>
      </w:r>
      <w:r w:rsidRPr="00CA1D1B">
        <w:rPr>
          <w:spacing w:val="-5"/>
        </w:rPr>
        <w:t xml:space="preserve"> </w:t>
      </w:r>
      <w:r w:rsidRPr="00CA1D1B">
        <w:rPr>
          <w:spacing w:val="-1"/>
        </w:rPr>
        <w:t>a</w:t>
      </w:r>
      <w:r w:rsidRPr="00CA1D1B">
        <w:t>nd</w:t>
      </w:r>
      <w:r w:rsidRPr="00CA1D1B">
        <w:rPr>
          <w:spacing w:val="-3"/>
        </w:rPr>
        <w:t xml:space="preserve"> </w:t>
      </w:r>
      <w:r w:rsidRPr="00CA1D1B">
        <w:t>6000</w:t>
      </w:r>
      <w:r w:rsidRPr="00CA1D1B">
        <w:rPr>
          <w:spacing w:val="-5"/>
        </w:rPr>
        <w:t xml:space="preserve"> </w:t>
      </w:r>
      <w:r w:rsidRPr="00CA1D1B">
        <w:t>s</w:t>
      </w:r>
      <w:r w:rsidRPr="00CA1D1B">
        <w:rPr>
          <w:spacing w:val="-1"/>
        </w:rPr>
        <w:t>er</w:t>
      </w:r>
      <w:r w:rsidRPr="00CA1D1B">
        <w:rPr>
          <w:spacing w:val="1"/>
        </w:rPr>
        <w:t>i</w:t>
      </w:r>
      <w:r w:rsidRPr="00CA1D1B">
        <w:rPr>
          <w:spacing w:val="-1"/>
        </w:rPr>
        <w:t>e</w:t>
      </w:r>
      <w:r w:rsidRPr="00CA1D1B">
        <w:t>s</w:t>
      </w:r>
      <w:r w:rsidRPr="00CA1D1B">
        <w:rPr>
          <w:spacing w:val="-2"/>
        </w:rPr>
        <w:t xml:space="preserve"> </w:t>
      </w:r>
      <w:r w:rsidRPr="00CA1D1B">
        <w:rPr>
          <w:spacing w:val="-1"/>
        </w:rPr>
        <w:t>a</w:t>
      </w:r>
      <w:r w:rsidRPr="00CA1D1B">
        <w:rPr>
          <w:spacing w:val="1"/>
        </w:rPr>
        <w:t>ll</w:t>
      </w:r>
      <w:r w:rsidRPr="00CA1D1B">
        <w:rPr>
          <w:spacing w:val="3"/>
        </w:rPr>
        <w:t>o</w:t>
      </w:r>
      <w:r w:rsidRPr="00CA1D1B">
        <w:rPr>
          <w:spacing w:val="-5"/>
        </w:rPr>
        <w:t>y</w:t>
      </w:r>
      <w:r w:rsidRPr="00CA1D1B">
        <w:t>s</w:t>
      </w:r>
      <w:r w:rsidRPr="00CA1D1B">
        <w:rPr>
          <w:spacing w:val="-6"/>
        </w:rPr>
        <w:t xml:space="preserve"> </w:t>
      </w:r>
      <w:r w:rsidRPr="00CA1D1B">
        <w:rPr>
          <w:spacing w:val="-1"/>
        </w:rPr>
        <w:t>a</w:t>
      </w:r>
      <w:r w:rsidRPr="00CA1D1B">
        <w:t xml:space="preserve">nd </w:t>
      </w:r>
      <w:r w:rsidRPr="00CA1D1B">
        <w:rPr>
          <w:spacing w:val="-1"/>
        </w:rPr>
        <w:t>a</w:t>
      </w:r>
      <w:r w:rsidRPr="00CA1D1B">
        <w:rPr>
          <w:spacing w:val="1"/>
        </w:rPr>
        <w:t>l</w:t>
      </w:r>
      <w:r w:rsidRPr="00CA1D1B">
        <w:t xml:space="preserve">l </w:t>
      </w:r>
      <w:r w:rsidRPr="00CA1D1B">
        <w:rPr>
          <w:spacing w:val="-1"/>
        </w:rPr>
        <w:t>c</w:t>
      </w:r>
      <w:r w:rsidRPr="00CA1D1B">
        <w:rPr>
          <w:spacing w:val="1"/>
        </w:rPr>
        <w:t>l</w:t>
      </w:r>
      <w:r w:rsidRPr="00CA1D1B">
        <w:rPr>
          <w:spacing w:val="-1"/>
        </w:rPr>
        <w:t>a</w:t>
      </w:r>
      <w:r w:rsidRPr="00CA1D1B">
        <w:t>d</w:t>
      </w:r>
      <w:r w:rsidRPr="00CA1D1B">
        <w:rPr>
          <w:spacing w:val="-4"/>
        </w:rPr>
        <w:t xml:space="preserve"> </w:t>
      </w:r>
      <w:r w:rsidRPr="00CA1D1B">
        <w:rPr>
          <w:spacing w:val="-1"/>
        </w:rPr>
        <w:t>a</w:t>
      </w:r>
      <w:r w:rsidRPr="00CA1D1B">
        <w:rPr>
          <w:spacing w:val="1"/>
        </w:rPr>
        <w:t>ll</w:t>
      </w:r>
      <w:r w:rsidRPr="00CA1D1B">
        <w:rPr>
          <w:spacing w:val="5"/>
        </w:rPr>
        <w:t>o</w:t>
      </w:r>
      <w:r w:rsidRPr="00CA1D1B">
        <w:rPr>
          <w:spacing w:val="-7"/>
        </w:rPr>
        <w:t>y</w:t>
      </w:r>
      <w:r w:rsidR="00E50AC3" w:rsidRPr="00CA1D1B">
        <w:t>s</w:t>
      </w:r>
    </w:p>
    <w:p w:rsidR="00E26590" w:rsidRPr="00CA1D1B" w:rsidRDefault="00F03F32" w:rsidP="00B052AA">
      <w:pPr>
        <w:pStyle w:val="Definition1"/>
      </w:pPr>
      <w:bookmarkStart w:id="17" w:name="_Toc191723614"/>
      <w:r w:rsidRPr="00CA1D1B">
        <w:t>corrosion-Resistant Steel (CRES)</w:t>
      </w:r>
      <w:bookmarkEnd w:id="17"/>
    </w:p>
    <w:p w:rsidR="00E26590" w:rsidRDefault="00A92F12" w:rsidP="00E26590">
      <w:pPr>
        <w:pStyle w:val="paragraph"/>
      </w:pPr>
      <w:r w:rsidRPr="00CA1D1B">
        <w:t>s</w:t>
      </w:r>
      <w:r w:rsidR="00F03F32" w:rsidRPr="00CA1D1B">
        <w:t>teel having 12</w:t>
      </w:r>
      <w:r w:rsidR="00E50AC3" w:rsidRPr="00CA1D1B">
        <w:t xml:space="preserve"> </w:t>
      </w:r>
      <w:r w:rsidR="00F03F32" w:rsidRPr="00CA1D1B">
        <w:t>% in weight or more chromium content</w:t>
      </w:r>
    </w:p>
    <w:p w:rsidR="00777639" w:rsidRPr="00CA1D1B" w:rsidRDefault="00777639" w:rsidP="00777639">
      <w:pPr>
        <w:pStyle w:val="Definition1"/>
      </w:pPr>
      <w:r w:rsidRPr="00CA1D1B">
        <w:t>exterior surfaces</w:t>
      </w:r>
    </w:p>
    <w:p w:rsidR="00777639" w:rsidRDefault="00777639" w:rsidP="00777639">
      <w:pPr>
        <w:pStyle w:val="paragraph"/>
      </w:pPr>
      <w:r w:rsidRPr="00CA1D1B">
        <w:rPr>
          <w:rFonts w:cs="Arial"/>
          <w:szCs w:val="20"/>
        </w:rPr>
        <w:t>surface in contact with or exposed to direct action of the environmen</w:t>
      </w:r>
      <w:r w:rsidRPr="00CA1D1B">
        <w:t>t</w:t>
      </w:r>
    </w:p>
    <w:p w:rsidR="00777639" w:rsidRDefault="00777639" w:rsidP="00777639">
      <w:pPr>
        <w:pStyle w:val="NOTE"/>
      </w:pPr>
      <w:r w:rsidRPr="00CA1D1B">
        <w:t>All other surfaces are considered interior surfaces.</w:t>
      </w:r>
    </w:p>
    <w:p w:rsidR="00F03F32" w:rsidRPr="00CA1D1B" w:rsidRDefault="00F30DFB" w:rsidP="00B052AA">
      <w:pPr>
        <w:pStyle w:val="Definition1"/>
      </w:pPr>
      <w:r w:rsidRPr="00CA1D1B">
        <w:t>non-corrosion-resistant alumin</w:t>
      </w:r>
      <w:r w:rsidR="002B706A">
        <w:t>i</w:t>
      </w:r>
      <w:r w:rsidRPr="00CA1D1B">
        <w:t>um alloys</w:t>
      </w:r>
    </w:p>
    <w:p w:rsidR="00F03F32" w:rsidRPr="00CA1D1B" w:rsidRDefault="00A92F12" w:rsidP="00F03F32">
      <w:pPr>
        <w:pStyle w:val="paragraph"/>
      </w:pPr>
      <w:r w:rsidRPr="00CA1D1B">
        <w:t>a</w:t>
      </w:r>
      <w:r w:rsidR="00F03F32" w:rsidRPr="00CA1D1B">
        <w:rPr>
          <w:spacing w:val="1"/>
        </w:rPr>
        <w:t>l</w:t>
      </w:r>
      <w:r w:rsidR="00F03F32" w:rsidRPr="00CA1D1B">
        <w:t>l o</w:t>
      </w:r>
      <w:r w:rsidR="00F03F32" w:rsidRPr="00CA1D1B">
        <w:rPr>
          <w:spacing w:val="1"/>
        </w:rPr>
        <w:t>t</w:t>
      </w:r>
      <w:r w:rsidR="00F03F32" w:rsidRPr="00CA1D1B">
        <w:t>h</w:t>
      </w:r>
      <w:r w:rsidR="00F03F32" w:rsidRPr="00CA1D1B">
        <w:rPr>
          <w:spacing w:val="-1"/>
        </w:rPr>
        <w:t>e</w:t>
      </w:r>
      <w:r w:rsidR="00F03F32" w:rsidRPr="00CA1D1B">
        <w:t>r</w:t>
      </w:r>
      <w:r w:rsidR="00F03F32" w:rsidRPr="00CA1D1B">
        <w:rPr>
          <w:spacing w:val="-5"/>
        </w:rPr>
        <w:t xml:space="preserve"> </w:t>
      </w:r>
      <w:r w:rsidR="00F03F32" w:rsidRPr="00CA1D1B">
        <w:rPr>
          <w:spacing w:val="-1"/>
        </w:rPr>
        <w:t>a</w:t>
      </w:r>
      <w:r w:rsidR="00F03F32" w:rsidRPr="00CA1D1B">
        <w:rPr>
          <w:spacing w:val="1"/>
        </w:rPr>
        <w:t>l</w:t>
      </w:r>
      <w:r w:rsidR="00F03F32" w:rsidRPr="00CA1D1B">
        <w:t>u</w:t>
      </w:r>
      <w:r w:rsidR="00F03F32" w:rsidRPr="00CA1D1B">
        <w:rPr>
          <w:spacing w:val="1"/>
        </w:rPr>
        <w:t>mi</w:t>
      </w:r>
      <w:r w:rsidR="00F03F32" w:rsidRPr="00CA1D1B">
        <w:t>nium</w:t>
      </w:r>
      <w:r w:rsidR="00F03F32" w:rsidRPr="00CA1D1B">
        <w:rPr>
          <w:spacing w:val="-9"/>
        </w:rPr>
        <w:t xml:space="preserve"> </w:t>
      </w:r>
      <w:r w:rsidR="00F03F32" w:rsidRPr="00CA1D1B">
        <w:rPr>
          <w:spacing w:val="-1"/>
        </w:rPr>
        <w:t>a</w:t>
      </w:r>
      <w:r w:rsidR="00F03F32" w:rsidRPr="00CA1D1B">
        <w:rPr>
          <w:spacing w:val="1"/>
        </w:rPr>
        <w:t>ll</w:t>
      </w:r>
      <w:r w:rsidR="00F03F32" w:rsidRPr="00CA1D1B">
        <w:rPr>
          <w:spacing w:val="3"/>
        </w:rPr>
        <w:t>o</w:t>
      </w:r>
      <w:r w:rsidR="00F03F32" w:rsidRPr="00CA1D1B">
        <w:rPr>
          <w:spacing w:val="-5"/>
        </w:rPr>
        <w:t>y</w:t>
      </w:r>
      <w:r w:rsidR="00F03F32" w:rsidRPr="00CA1D1B">
        <w:t>s</w:t>
      </w:r>
      <w:r w:rsidR="00F03F32" w:rsidRPr="00CA1D1B">
        <w:rPr>
          <w:spacing w:val="-6"/>
        </w:rPr>
        <w:t xml:space="preserve"> </w:t>
      </w:r>
      <w:r w:rsidR="00F03F32" w:rsidRPr="00CA1D1B">
        <w:rPr>
          <w:spacing w:val="3"/>
        </w:rPr>
        <w:t>n</w:t>
      </w:r>
      <w:r w:rsidR="00F03F32" w:rsidRPr="00CA1D1B">
        <w:t>ot</w:t>
      </w:r>
      <w:r w:rsidR="00F03F32" w:rsidRPr="00CA1D1B">
        <w:rPr>
          <w:spacing w:val="-2"/>
        </w:rPr>
        <w:t xml:space="preserve"> </w:t>
      </w:r>
      <w:r w:rsidR="00F03F32" w:rsidRPr="00CA1D1B">
        <w:rPr>
          <w:spacing w:val="-1"/>
        </w:rPr>
        <w:t>c</w:t>
      </w:r>
      <w:r w:rsidR="00F03F32" w:rsidRPr="00CA1D1B">
        <w:t>ons</w:t>
      </w:r>
      <w:r w:rsidR="00F03F32" w:rsidRPr="00CA1D1B">
        <w:rPr>
          <w:spacing w:val="1"/>
        </w:rPr>
        <w:t>i</w:t>
      </w:r>
      <w:r w:rsidR="00F03F32" w:rsidRPr="00CA1D1B">
        <w:t>d</w:t>
      </w:r>
      <w:r w:rsidR="00F03F32" w:rsidRPr="00CA1D1B">
        <w:rPr>
          <w:spacing w:val="-1"/>
        </w:rPr>
        <w:t>ere</w:t>
      </w:r>
      <w:r w:rsidR="00F03F32" w:rsidRPr="00CA1D1B">
        <w:t xml:space="preserve">d </w:t>
      </w:r>
      <w:r w:rsidR="00F03F32" w:rsidRPr="00CA1D1B">
        <w:rPr>
          <w:spacing w:val="1"/>
        </w:rPr>
        <w:t>t</w:t>
      </w:r>
      <w:r w:rsidR="00F03F32" w:rsidRPr="00CA1D1B">
        <w:t>o</w:t>
      </w:r>
      <w:r w:rsidR="00F03F32" w:rsidRPr="00CA1D1B">
        <w:rPr>
          <w:spacing w:val="-2"/>
        </w:rPr>
        <w:t xml:space="preserve"> </w:t>
      </w:r>
      <w:r w:rsidR="00F03F32" w:rsidRPr="00CA1D1B">
        <w:t>be</w:t>
      </w:r>
      <w:r w:rsidR="00F03F32" w:rsidRPr="00CA1D1B">
        <w:rPr>
          <w:spacing w:val="-3"/>
        </w:rPr>
        <w:t xml:space="preserve"> </w:t>
      </w:r>
      <w:r w:rsidR="00F03F32" w:rsidRPr="00CA1D1B">
        <w:rPr>
          <w:spacing w:val="-1"/>
        </w:rPr>
        <w:t>c</w:t>
      </w:r>
      <w:r w:rsidR="00F03F32" w:rsidRPr="00CA1D1B">
        <w:t>o</w:t>
      </w:r>
      <w:r w:rsidR="00F03F32" w:rsidRPr="00CA1D1B">
        <w:rPr>
          <w:spacing w:val="-1"/>
        </w:rPr>
        <w:t>rr</w:t>
      </w:r>
      <w:r w:rsidR="00F03F32" w:rsidRPr="00CA1D1B">
        <w:t>os</w:t>
      </w:r>
      <w:r w:rsidR="00F03F32" w:rsidRPr="00CA1D1B">
        <w:rPr>
          <w:spacing w:val="1"/>
        </w:rPr>
        <w:t>i</w:t>
      </w:r>
      <w:r w:rsidR="00F03F32" w:rsidRPr="00CA1D1B">
        <w:t>on</w:t>
      </w:r>
      <w:r w:rsidR="00F03F32" w:rsidRPr="00CA1D1B">
        <w:rPr>
          <w:spacing w:val="2"/>
        </w:rPr>
        <w:t>-</w:t>
      </w:r>
      <w:r w:rsidR="00F03F32" w:rsidRPr="00CA1D1B">
        <w:rPr>
          <w:spacing w:val="-1"/>
        </w:rPr>
        <w:t>re</w:t>
      </w:r>
      <w:r w:rsidR="00F03F32" w:rsidRPr="00CA1D1B">
        <w:t>s</w:t>
      </w:r>
      <w:r w:rsidR="00F03F32" w:rsidRPr="00CA1D1B">
        <w:rPr>
          <w:spacing w:val="1"/>
        </w:rPr>
        <w:t>i</w:t>
      </w:r>
      <w:r w:rsidR="00F03F32" w:rsidRPr="00CA1D1B">
        <w:t>s</w:t>
      </w:r>
      <w:r w:rsidR="00F03F32" w:rsidRPr="00CA1D1B">
        <w:rPr>
          <w:spacing w:val="1"/>
        </w:rPr>
        <w:t>t</w:t>
      </w:r>
      <w:r w:rsidR="00F03F32" w:rsidRPr="00CA1D1B">
        <w:rPr>
          <w:spacing w:val="-1"/>
        </w:rPr>
        <w:t>a</w:t>
      </w:r>
      <w:r w:rsidR="00F03F32" w:rsidRPr="00CA1D1B">
        <w:t>nt</w:t>
      </w:r>
      <w:r w:rsidR="00F03F32" w:rsidRPr="00CA1D1B">
        <w:rPr>
          <w:spacing w:val="-17"/>
        </w:rPr>
        <w:t xml:space="preserve"> </w:t>
      </w:r>
      <w:r w:rsidR="00F03F32" w:rsidRPr="00CA1D1B">
        <w:rPr>
          <w:spacing w:val="-1"/>
        </w:rPr>
        <w:t>a</w:t>
      </w:r>
      <w:r w:rsidR="00F03F32" w:rsidRPr="00CA1D1B">
        <w:rPr>
          <w:spacing w:val="1"/>
        </w:rPr>
        <w:t>ll</w:t>
      </w:r>
      <w:r w:rsidR="00F03F32" w:rsidRPr="00CA1D1B">
        <w:rPr>
          <w:spacing w:val="3"/>
        </w:rPr>
        <w:t>o</w:t>
      </w:r>
      <w:r w:rsidR="00F03F32" w:rsidRPr="00CA1D1B">
        <w:rPr>
          <w:spacing w:val="-5"/>
        </w:rPr>
        <w:t>y</w:t>
      </w:r>
      <w:r w:rsidR="00E50AC3" w:rsidRPr="00CA1D1B">
        <w:t>s</w:t>
      </w:r>
    </w:p>
    <w:p w:rsidR="00F03F32" w:rsidRPr="00CA1D1B" w:rsidRDefault="00F30DFB" w:rsidP="00B052AA">
      <w:pPr>
        <w:pStyle w:val="Definition1"/>
      </w:pPr>
      <w:r w:rsidRPr="00CA1D1B">
        <w:lastRenderedPageBreak/>
        <w:t>non-corrosion-resistant steel</w:t>
      </w:r>
    </w:p>
    <w:p w:rsidR="00F03F32" w:rsidRPr="00CA1D1B" w:rsidRDefault="000A5B37" w:rsidP="00F03F32">
      <w:pPr>
        <w:pStyle w:val="paragraph"/>
      </w:pPr>
      <w:r w:rsidRPr="00CA1D1B">
        <w:t>s</w:t>
      </w:r>
      <w:r w:rsidR="00F03F32" w:rsidRPr="00CA1D1B">
        <w:t>teel having less than 12</w:t>
      </w:r>
      <w:r w:rsidR="00E50AC3" w:rsidRPr="00CA1D1B">
        <w:t xml:space="preserve"> </w:t>
      </w:r>
      <w:r w:rsidR="00F03F32" w:rsidRPr="00CA1D1B">
        <w:t>%</w:t>
      </w:r>
      <w:r w:rsidR="00F350E8" w:rsidRPr="00CA1D1B">
        <w:t xml:space="preserve"> </w:t>
      </w:r>
      <w:r w:rsidR="00E50AC3" w:rsidRPr="00CA1D1B">
        <w:t>in weight chromium</w:t>
      </w:r>
    </w:p>
    <w:p w:rsidR="00E26590" w:rsidRPr="00CA1D1B" w:rsidRDefault="009663FC" w:rsidP="009663FC">
      <w:pPr>
        <w:pStyle w:val="Heading2"/>
      </w:pPr>
      <w:bookmarkStart w:id="18" w:name="_Toc191723615"/>
      <w:bookmarkStart w:id="19" w:name="_Toc463616824"/>
      <w:r w:rsidRPr="00CA1D1B">
        <w:t>Abbreviat</w:t>
      </w:r>
      <w:r w:rsidR="003A0BD6" w:rsidRPr="00CA1D1B">
        <w:t>ed terms</w:t>
      </w:r>
      <w:bookmarkEnd w:id="18"/>
      <w:bookmarkEnd w:id="19"/>
    </w:p>
    <w:p w:rsidR="009663FC" w:rsidRPr="00CA1D1B" w:rsidRDefault="00A732AC" w:rsidP="00D44727">
      <w:pPr>
        <w:pStyle w:val="paragraph"/>
        <w:keepLines/>
      </w:pPr>
      <w:r w:rsidRPr="00CA1D1B">
        <w:t>For the purpose of this Standard, the abbreviated terms from ECSS</w:t>
      </w:r>
      <w:r w:rsidR="00C43B1D" w:rsidRPr="00CA1D1B">
        <w:t>-</w:t>
      </w:r>
      <w:r w:rsidR="001C3FA2" w:rsidRPr="00CA1D1B">
        <w:t>S</w:t>
      </w:r>
      <w:r w:rsidR="00C43B1D" w:rsidRPr="00CA1D1B">
        <w:t>-</w:t>
      </w:r>
      <w:r w:rsidR="001C3FA2" w:rsidRPr="00CA1D1B">
        <w:t>ST-00</w:t>
      </w:r>
      <w:r w:rsidR="00C43B1D" w:rsidRPr="00CA1D1B">
        <w:t>-</w:t>
      </w:r>
      <w:r w:rsidR="001C3FA2" w:rsidRPr="00CA1D1B">
        <w:t>01</w:t>
      </w:r>
      <w:r w:rsidRPr="00CA1D1B">
        <w:t xml:space="preserve"> and the following apply</w:t>
      </w:r>
      <w:r w:rsidR="00D44727" w:rsidRPr="00CA1D1B">
        <w:t>:</w:t>
      </w:r>
    </w:p>
    <w:p w:rsidR="001C3FA2" w:rsidRPr="00CA1D1B" w:rsidRDefault="001C3FA2" w:rsidP="00D44727">
      <w:pPr>
        <w:pStyle w:val="paragraph"/>
        <w:keepLines/>
      </w:pPr>
    </w:p>
    <w:tbl>
      <w:tblPr>
        <w:tblW w:w="0" w:type="auto"/>
        <w:tblInd w:w="2093" w:type="dxa"/>
        <w:tblLook w:val="01E0" w:firstRow="1" w:lastRow="1" w:firstColumn="1" w:lastColumn="1" w:noHBand="0" w:noVBand="0"/>
      </w:tblPr>
      <w:tblGrid>
        <w:gridCol w:w="2386"/>
        <w:gridCol w:w="4807"/>
      </w:tblGrid>
      <w:tr w:rsidR="006072A3" w:rsidRPr="00CA1D1B" w:rsidTr="00D24C5C">
        <w:tc>
          <w:tcPr>
            <w:tcW w:w="2386" w:type="dxa"/>
          </w:tcPr>
          <w:p w:rsidR="006072A3" w:rsidRPr="00CA1D1B" w:rsidRDefault="006072A3" w:rsidP="006F25C9">
            <w:pPr>
              <w:pStyle w:val="TableHeaderLEFT"/>
            </w:pPr>
            <w:r w:rsidRPr="00CA1D1B">
              <w:t>Abbreviation</w:t>
            </w:r>
          </w:p>
        </w:tc>
        <w:tc>
          <w:tcPr>
            <w:tcW w:w="4807" w:type="dxa"/>
          </w:tcPr>
          <w:p w:rsidR="006072A3" w:rsidRPr="00CA1D1B" w:rsidRDefault="006072A3" w:rsidP="006F25C9">
            <w:pPr>
              <w:pStyle w:val="TableHeaderLEFT"/>
            </w:pPr>
            <w:r w:rsidRPr="00CA1D1B">
              <w:t>Meaning</w:t>
            </w:r>
          </w:p>
        </w:tc>
      </w:tr>
      <w:tr w:rsidR="00D42FBB" w:rsidRPr="00CA1D1B" w:rsidTr="00D24C5C">
        <w:tc>
          <w:tcPr>
            <w:tcW w:w="2386" w:type="dxa"/>
            <w:vAlign w:val="center"/>
          </w:tcPr>
          <w:p w:rsidR="00D42FBB" w:rsidRPr="00CA1D1B" w:rsidRDefault="00D42FBB" w:rsidP="006F25C9">
            <w:pPr>
              <w:pStyle w:val="TableHeaderLEFT"/>
            </w:pPr>
            <w:r w:rsidRPr="00CA1D1B">
              <w:t>AD</w:t>
            </w:r>
          </w:p>
        </w:tc>
        <w:tc>
          <w:tcPr>
            <w:tcW w:w="4807" w:type="dxa"/>
            <w:vAlign w:val="center"/>
          </w:tcPr>
          <w:p w:rsidR="00D42FBB" w:rsidRPr="00CA1D1B" w:rsidRDefault="006F25C9" w:rsidP="006F25C9">
            <w:pPr>
              <w:pStyle w:val="TablecellLEFT"/>
            </w:pPr>
            <w:r w:rsidRPr="00CA1D1B">
              <w:t>applicable document</w:t>
            </w:r>
          </w:p>
        </w:tc>
      </w:tr>
      <w:tr w:rsidR="00D42FBB" w:rsidRPr="00CA1D1B" w:rsidTr="00D24C5C">
        <w:tc>
          <w:tcPr>
            <w:tcW w:w="2386" w:type="dxa"/>
            <w:vAlign w:val="center"/>
          </w:tcPr>
          <w:p w:rsidR="00D42FBB" w:rsidRPr="00CA1D1B" w:rsidRDefault="00D42FBB" w:rsidP="006F25C9">
            <w:pPr>
              <w:pStyle w:val="TableHeaderLEFT"/>
            </w:pPr>
            <w:r w:rsidRPr="00CA1D1B">
              <w:t>AMS</w:t>
            </w:r>
          </w:p>
        </w:tc>
        <w:tc>
          <w:tcPr>
            <w:tcW w:w="4807" w:type="dxa"/>
            <w:vAlign w:val="center"/>
          </w:tcPr>
          <w:p w:rsidR="00D42FBB" w:rsidRPr="00CA1D1B" w:rsidRDefault="006F25C9" w:rsidP="006F25C9">
            <w:pPr>
              <w:pStyle w:val="TablecellLEFT"/>
            </w:pPr>
            <w:r w:rsidRPr="00CA1D1B">
              <w:t>aerospace material specification</w:t>
            </w:r>
          </w:p>
        </w:tc>
      </w:tr>
      <w:tr w:rsidR="00D42FBB" w:rsidRPr="00CA1D1B" w:rsidTr="00D24C5C">
        <w:tc>
          <w:tcPr>
            <w:tcW w:w="2386" w:type="dxa"/>
            <w:vAlign w:val="center"/>
          </w:tcPr>
          <w:p w:rsidR="00D42FBB" w:rsidRPr="00CA1D1B" w:rsidRDefault="00D42FBB" w:rsidP="006F25C9">
            <w:pPr>
              <w:pStyle w:val="TableHeaderLEFT"/>
            </w:pPr>
            <w:r w:rsidRPr="00CA1D1B">
              <w:t>ASTM</w:t>
            </w:r>
          </w:p>
        </w:tc>
        <w:tc>
          <w:tcPr>
            <w:tcW w:w="4807" w:type="dxa"/>
            <w:vAlign w:val="center"/>
          </w:tcPr>
          <w:p w:rsidR="00D42FBB" w:rsidRPr="00CA1D1B" w:rsidRDefault="00D42FBB" w:rsidP="006F25C9">
            <w:pPr>
              <w:pStyle w:val="TablecellLEFT"/>
            </w:pPr>
            <w:r w:rsidRPr="00CA1D1B">
              <w:t>American Society for Testing and Materials</w:t>
            </w:r>
          </w:p>
        </w:tc>
      </w:tr>
      <w:tr w:rsidR="00D42FBB" w:rsidRPr="00CA1D1B" w:rsidTr="00D24C5C">
        <w:tc>
          <w:tcPr>
            <w:tcW w:w="2386" w:type="dxa"/>
            <w:vAlign w:val="center"/>
          </w:tcPr>
          <w:p w:rsidR="00D42FBB" w:rsidRPr="00CA1D1B" w:rsidRDefault="00D42FBB" w:rsidP="006F25C9">
            <w:pPr>
              <w:pStyle w:val="TableHeaderLEFT"/>
            </w:pPr>
            <w:r w:rsidRPr="00CA1D1B">
              <w:t>CRES</w:t>
            </w:r>
          </w:p>
        </w:tc>
        <w:tc>
          <w:tcPr>
            <w:tcW w:w="4807" w:type="dxa"/>
            <w:vAlign w:val="center"/>
          </w:tcPr>
          <w:p w:rsidR="00D42FBB" w:rsidRPr="00CA1D1B" w:rsidRDefault="007C0C29" w:rsidP="006F25C9">
            <w:pPr>
              <w:pStyle w:val="TablecellLEFT"/>
            </w:pPr>
            <w:r w:rsidRPr="00CA1D1B">
              <w:t>c</w:t>
            </w:r>
            <w:r w:rsidR="006F25C9" w:rsidRPr="00CA1D1B">
              <w:t>orrosion</w:t>
            </w:r>
            <w:r>
              <w:t>-</w:t>
            </w:r>
            <w:r w:rsidR="006F25C9" w:rsidRPr="00CA1D1B">
              <w:t>resistant steel</w:t>
            </w:r>
          </w:p>
        </w:tc>
      </w:tr>
      <w:tr w:rsidR="00D42FBB" w:rsidRPr="00CA1D1B" w:rsidTr="00D24C5C">
        <w:tc>
          <w:tcPr>
            <w:tcW w:w="2386" w:type="dxa"/>
            <w:vAlign w:val="center"/>
          </w:tcPr>
          <w:p w:rsidR="00D42FBB" w:rsidRPr="00CA1D1B" w:rsidRDefault="00D42FBB" w:rsidP="006F25C9">
            <w:pPr>
              <w:pStyle w:val="TableHeaderLEFT"/>
            </w:pPr>
            <w:r w:rsidRPr="00CA1D1B">
              <w:t>CVD</w:t>
            </w:r>
          </w:p>
        </w:tc>
        <w:tc>
          <w:tcPr>
            <w:tcW w:w="4807" w:type="dxa"/>
            <w:vAlign w:val="center"/>
          </w:tcPr>
          <w:p w:rsidR="00D42FBB" w:rsidRPr="00CA1D1B" w:rsidRDefault="006F25C9" w:rsidP="006F25C9">
            <w:pPr>
              <w:pStyle w:val="TablecellLEFT"/>
            </w:pPr>
            <w:r w:rsidRPr="00CA1D1B">
              <w:t>chemical vapour deposition</w:t>
            </w:r>
          </w:p>
        </w:tc>
      </w:tr>
      <w:tr w:rsidR="00D42FBB" w:rsidRPr="00CA1D1B" w:rsidTr="00D24C5C">
        <w:tc>
          <w:tcPr>
            <w:tcW w:w="2386" w:type="dxa"/>
            <w:vAlign w:val="center"/>
          </w:tcPr>
          <w:p w:rsidR="00D42FBB" w:rsidRPr="00CA1D1B" w:rsidRDefault="00D42FBB" w:rsidP="006F25C9">
            <w:pPr>
              <w:pStyle w:val="TableHeaderLEFT"/>
            </w:pPr>
            <w:r w:rsidRPr="00CA1D1B">
              <w:t>°C</w:t>
            </w:r>
          </w:p>
        </w:tc>
        <w:tc>
          <w:tcPr>
            <w:tcW w:w="4807" w:type="dxa"/>
            <w:vAlign w:val="center"/>
          </w:tcPr>
          <w:p w:rsidR="00D42FBB" w:rsidRPr="00CA1D1B" w:rsidRDefault="00E50AC3" w:rsidP="006F25C9">
            <w:pPr>
              <w:pStyle w:val="TablecellLEFT"/>
            </w:pPr>
            <w:r w:rsidRPr="00CA1D1B">
              <w:t>d</w:t>
            </w:r>
            <w:r w:rsidR="00D42FBB" w:rsidRPr="00CA1D1B">
              <w:t>egree Celsius</w:t>
            </w:r>
          </w:p>
        </w:tc>
      </w:tr>
      <w:tr w:rsidR="00C64FE7" w:rsidRPr="00CA1D1B" w:rsidTr="00D24C5C">
        <w:tc>
          <w:tcPr>
            <w:tcW w:w="2386" w:type="dxa"/>
            <w:vAlign w:val="center"/>
          </w:tcPr>
          <w:p w:rsidR="00C64FE7" w:rsidRPr="00CA1D1B" w:rsidRDefault="00C64FE7" w:rsidP="006F25C9">
            <w:pPr>
              <w:pStyle w:val="TableHeaderLEFT"/>
            </w:pPr>
            <w:r w:rsidRPr="00CA1D1B">
              <w:t>DML</w:t>
            </w:r>
          </w:p>
        </w:tc>
        <w:tc>
          <w:tcPr>
            <w:tcW w:w="4807" w:type="dxa"/>
            <w:vAlign w:val="center"/>
          </w:tcPr>
          <w:p w:rsidR="00C64FE7" w:rsidRPr="00CA1D1B" w:rsidRDefault="00E50AC3" w:rsidP="006F25C9">
            <w:pPr>
              <w:pStyle w:val="TablecellLEFT"/>
            </w:pPr>
            <w:r w:rsidRPr="00CA1D1B">
              <w:t>declared materials list</w:t>
            </w:r>
          </w:p>
        </w:tc>
      </w:tr>
      <w:tr w:rsidR="00C64FE7" w:rsidRPr="00CA1D1B" w:rsidTr="00D24C5C">
        <w:tc>
          <w:tcPr>
            <w:tcW w:w="2386" w:type="dxa"/>
            <w:vAlign w:val="center"/>
          </w:tcPr>
          <w:p w:rsidR="00C64FE7" w:rsidRPr="00CA1D1B" w:rsidRDefault="00C64FE7" w:rsidP="006F25C9">
            <w:pPr>
              <w:pStyle w:val="TableHeaderLEFT"/>
            </w:pPr>
            <w:r w:rsidRPr="00CA1D1B">
              <w:t>DMPL</w:t>
            </w:r>
          </w:p>
        </w:tc>
        <w:tc>
          <w:tcPr>
            <w:tcW w:w="4807" w:type="dxa"/>
            <w:vAlign w:val="center"/>
          </w:tcPr>
          <w:p w:rsidR="00C64FE7" w:rsidRPr="00CA1D1B" w:rsidRDefault="00E50AC3" w:rsidP="006F25C9">
            <w:pPr>
              <w:pStyle w:val="TablecellLEFT"/>
            </w:pPr>
            <w:r w:rsidRPr="00CA1D1B">
              <w:t>declared mechanical parts list</w:t>
            </w:r>
          </w:p>
        </w:tc>
      </w:tr>
      <w:tr w:rsidR="000D2AF5" w:rsidRPr="00CA1D1B" w:rsidTr="00D24C5C">
        <w:tc>
          <w:tcPr>
            <w:tcW w:w="2386" w:type="dxa"/>
            <w:vAlign w:val="center"/>
          </w:tcPr>
          <w:p w:rsidR="000D2AF5" w:rsidRPr="00CA1D1B" w:rsidRDefault="000D2AF5" w:rsidP="006F25C9">
            <w:pPr>
              <w:pStyle w:val="TableHeaderLEFT"/>
            </w:pPr>
            <w:r w:rsidRPr="00CA1D1B">
              <w:t>DPL</w:t>
            </w:r>
          </w:p>
        </w:tc>
        <w:tc>
          <w:tcPr>
            <w:tcW w:w="4807" w:type="dxa"/>
            <w:vAlign w:val="center"/>
          </w:tcPr>
          <w:p w:rsidR="000D2AF5" w:rsidRPr="00CA1D1B" w:rsidRDefault="000D2AF5" w:rsidP="00442309">
            <w:pPr>
              <w:pStyle w:val="TablecellLEFT"/>
            </w:pPr>
            <w:r w:rsidRPr="00CA1D1B">
              <w:t>declared process list</w:t>
            </w:r>
          </w:p>
        </w:tc>
      </w:tr>
      <w:tr w:rsidR="00C64FE7" w:rsidRPr="00CA1D1B" w:rsidTr="00D24C5C">
        <w:tc>
          <w:tcPr>
            <w:tcW w:w="2386" w:type="dxa"/>
            <w:vAlign w:val="center"/>
          </w:tcPr>
          <w:p w:rsidR="00C64FE7" w:rsidRPr="00CA1D1B" w:rsidRDefault="00C64FE7" w:rsidP="00713F4A">
            <w:pPr>
              <w:pStyle w:val="TableHeaderLEFT"/>
            </w:pPr>
            <w:r w:rsidRPr="00CA1D1B">
              <w:t>D</w:t>
            </w:r>
            <w:r w:rsidR="00713F4A" w:rsidRPr="00CA1D1B">
              <w:t>RD</w:t>
            </w:r>
          </w:p>
        </w:tc>
        <w:tc>
          <w:tcPr>
            <w:tcW w:w="4807" w:type="dxa"/>
            <w:vAlign w:val="center"/>
          </w:tcPr>
          <w:p w:rsidR="00C64FE7" w:rsidRPr="00CA1D1B" w:rsidRDefault="00E50AC3" w:rsidP="00713F4A">
            <w:pPr>
              <w:pStyle w:val="TablecellLEFT"/>
            </w:pPr>
            <w:r w:rsidRPr="00CA1D1B">
              <w:t>document requirements definition</w:t>
            </w:r>
          </w:p>
        </w:tc>
      </w:tr>
      <w:tr w:rsidR="00D42FBB" w:rsidRPr="00CA1D1B" w:rsidTr="00D24C5C">
        <w:tc>
          <w:tcPr>
            <w:tcW w:w="2386" w:type="dxa"/>
            <w:vAlign w:val="center"/>
          </w:tcPr>
          <w:p w:rsidR="00D42FBB" w:rsidRPr="00CA1D1B" w:rsidRDefault="00D42FBB" w:rsidP="006F25C9">
            <w:pPr>
              <w:pStyle w:val="TableHeaderLEFT"/>
            </w:pPr>
            <w:r w:rsidRPr="00CA1D1B">
              <w:t xml:space="preserve">EN </w:t>
            </w:r>
          </w:p>
        </w:tc>
        <w:tc>
          <w:tcPr>
            <w:tcW w:w="4807" w:type="dxa"/>
            <w:vAlign w:val="center"/>
          </w:tcPr>
          <w:p w:rsidR="00D42FBB" w:rsidRPr="00CA1D1B" w:rsidRDefault="006F25C9" w:rsidP="006F25C9">
            <w:pPr>
              <w:pStyle w:val="TablecellLEFT"/>
            </w:pPr>
            <w:r w:rsidRPr="00CA1D1B">
              <w:t>European Norm</w:t>
            </w:r>
          </w:p>
        </w:tc>
      </w:tr>
      <w:tr w:rsidR="00B8065A" w:rsidRPr="00CA1D1B" w:rsidTr="00D24C5C">
        <w:tc>
          <w:tcPr>
            <w:tcW w:w="2386" w:type="dxa"/>
            <w:vAlign w:val="center"/>
          </w:tcPr>
          <w:p w:rsidR="00B8065A" w:rsidRPr="00CA1D1B" w:rsidRDefault="00B8065A" w:rsidP="006F25C9">
            <w:pPr>
              <w:pStyle w:val="TableHeaderLEFT"/>
            </w:pPr>
            <w:r w:rsidRPr="00CA1D1B">
              <w:t>H/W</w:t>
            </w:r>
          </w:p>
        </w:tc>
        <w:tc>
          <w:tcPr>
            <w:tcW w:w="4807" w:type="dxa"/>
            <w:vAlign w:val="center"/>
          </w:tcPr>
          <w:p w:rsidR="00B8065A" w:rsidRPr="00CA1D1B" w:rsidRDefault="007C0C29" w:rsidP="006F25C9">
            <w:pPr>
              <w:pStyle w:val="TablecellLEFT"/>
            </w:pPr>
            <w:r w:rsidRPr="00CA1D1B">
              <w:t>h</w:t>
            </w:r>
            <w:r w:rsidR="00B8065A" w:rsidRPr="00CA1D1B">
              <w:t>ardware</w:t>
            </w:r>
          </w:p>
        </w:tc>
      </w:tr>
      <w:tr w:rsidR="00D42FBB" w:rsidRPr="00CA1D1B" w:rsidTr="00D24C5C">
        <w:tc>
          <w:tcPr>
            <w:tcW w:w="2386" w:type="dxa"/>
            <w:vAlign w:val="center"/>
          </w:tcPr>
          <w:p w:rsidR="00D42FBB" w:rsidRPr="00CA1D1B" w:rsidRDefault="00D42FBB" w:rsidP="006F25C9">
            <w:pPr>
              <w:pStyle w:val="TableHeaderLEFT"/>
            </w:pPr>
            <w:r w:rsidRPr="00CA1D1B">
              <w:t xml:space="preserve">ISO </w:t>
            </w:r>
          </w:p>
        </w:tc>
        <w:tc>
          <w:tcPr>
            <w:tcW w:w="4807" w:type="dxa"/>
            <w:vAlign w:val="center"/>
          </w:tcPr>
          <w:p w:rsidR="00D42FBB" w:rsidRPr="00CA1D1B" w:rsidRDefault="00D42FBB" w:rsidP="006F25C9">
            <w:pPr>
              <w:pStyle w:val="TablecellLEFT"/>
            </w:pPr>
            <w:r w:rsidRPr="00CA1D1B">
              <w:t>International Standardisation Organisation</w:t>
            </w:r>
          </w:p>
        </w:tc>
      </w:tr>
      <w:tr w:rsidR="00D42FBB" w:rsidRPr="00CA1D1B" w:rsidTr="00D24C5C">
        <w:tc>
          <w:tcPr>
            <w:tcW w:w="2386" w:type="dxa"/>
            <w:vAlign w:val="center"/>
          </w:tcPr>
          <w:p w:rsidR="00D42FBB" w:rsidRPr="00CA1D1B" w:rsidRDefault="00D42FBB" w:rsidP="006F25C9">
            <w:pPr>
              <w:pStyle w:val="TableHeaderLEFT"/>
            </w:pPr>
            <w:r w:rsidRPr="00CA1D1B">
              <w:t>MIL</w:t>
            </w:r>
            <w:r w:rsidR="00957432">
              <w:t>-STD</w:t>
            </w:r>
          </w:p>
        </w:tc>
        <w:tc>
          <w:tcPr>
            <w:tcW w:w="4807" w:type="dxa"/>
            <w:vAlign w:val="center"/>
          </w:tcPr>
          <w:p w:rsidR="00D42FBB" w:rsidRPr="00CA1D1B" w:rsidRDefault="006F25C9" w:rsidP="006F25C9">
            <w:pPr>
              <w:pStyle w:val="TablecellLEFT"/>
            </w:pPr>
            <w:r w:rsidRPr="00CA1D1B">
              <w:t>military standard</w:t>
            </w:r>
          </w:p>
        </w:tc>
      </w:tr>
      <w:tr w:rsidR="00D42FBB" w:rsidRPr="00CA1D1B" w:rsidTr="00D24C5C">
        <w:tc>
          <w:tcPr>
            <w:tcW w:w="2386" w:type="dxa"/>
            <w:vAlign w:val="center"/>
          </w:tcPr>
          <w:p w:rsidR="00D42FBB" w:rsidRPr="00CA1D1B" w:rsidRDefault="00D42FBB" w:rsidP="006F25C9">
            <w:pPr>
              <w:pStyle w:val="TableHeaderLEFT"/>
            </w:pPr>
            <w:r w:rsidRPr="00CA1D1B">
              <w:t>MPa</w:t>
            </w:r>
          </w:p>
        </w:tc>
        <w:tc>
          <w:tcPr>
            <w:tcW w:w="4807" w:type="dxa"/>
            <w:vAlign w:val="center"/>
          </w:tcPr>
          <w:p w:rsidR="00D42FBB" w:rsidRPr="00CA1D1B" w:rsidRDefault="007C0C29" w:rsidP="006F25C9">
            <w:pPr>
              <w:pStyle w:val="TablecellLEFT"/>
            </w:pPr>
            <w:r w:rsidRPr="00CA1D1B">
              <w:t>M</w:t>
            </w:r>
            <w:r w:rsidR="006F25C9" w:rsidRPr="00CA1D1B">
              <w:t>egapascal</w:t>
            </w:r>
          </w:p>
        </w:tc>
      </w:tr>
      <w:tr w:rsidR="00F57596" w:rsidRPr="00CA1D1B" w:rsidTr="00D24C5C">
        <w:tc>
          <w:tcPr>
            <w:tcW w:w="2386" w:type="dxa"/>
            <w:vAlign w:val="center"/>
          </w:tcPr>
          <w:p w:rsidR="00F57596" w:rsidRPr="00CA1D1B" w:rsidRDefault="00F57596" w:rsidP="006F25C9">
            <w:pPr>
              <w:pStyle w:val="TableHeaderLEFT"/>
            </w:pPr>
            <w:r w:rsidRPr="00CA1D1B">
              <w:t>NSST</w:t>
            </w:r>
          </w:p>
        </w:tc>
        <w:tc>
          <w:tcPr>
            <w:tcW w:w="4807" w:type="dxa"/>
            <w:vAlign w:val="center"/>
          </w:tcPr>
          <w:p w:rsidR="00F57596" w:rsidRPr="00CA1D1B" w:rsidRDefault="00F57596" w:rsidP="00E37C5C">
            <w:pPr>
              <w:pStyle w:val="TablecellLEFT"/>
            </w:pPr>
            <w:r w:rsidRPr="00CA1D1B">
              <w:t>Neutral Sal</w:t>
            </w:r>
            <w:r w:rsidR="00EC3FF6" w:rsidRPr="00CA1D1B">
              <w:t>t</w:t>
            </w:r>
            <w:r w:rsidRPr="00CA1D1B">
              <w:t xml:space="preserve"> Spray Test</w:t>
            </w:r>
          </w:p>
        </w:tc>
      </w:tr>
      <w:tr w:rsidR="00D42FBB" w:rsidRPr="00CA1D1B" w:rsidTr="00D24C5C">
        <w:tc>
          <w:tcPr>
            <w:tcW w:w="2386" w:type="dxa"/>
            <w:vAlign w:val="center"/>
          </w:tcPr>
          <w:p w:rsidR="00D42FBB" w:rsidRPr="00CA1D1B" w:rsidRDefault="00D42FBB" w:rsidP="006F25C9">
            <w:pPr>
              <w:pStyle w:val="TableHeaderLEFT"/>
            </w:pPr>
            <w:r w:rsidRPr="00CA1D1B">
              <w:t xml:space="preserve">PVD </w:t>
            </w:r>
          </w:p>
        </w:tc>
        <w:tc>
          <w:tcPr>
            <w:tcW w:w="4807" w:type="dxa"/>
            <w:vAlign w:val="center"/>
          </w:tcPr>
          <w:p w:rsidR="00D42FBB" w:rsidRPr="00CA1D1B" w:rsidRDefault="006F25C9" w:rsidP="006F25C9">
            <w:pPr>
              <w:pStyle w:val="TablecellLEFT"/>
            </w:pPr>
            <w:r w:rsidRPr="00CA1D1B">
              <w:t>physical vapour deposition</w:t>
            </w:r>
          </w:p>
        </w:tc>
      </w:tr>
      <w:tr w:rsidR="00D42FBB" w:rsidRPr="00CA1D1B" w:rsidTr="00D24C5C">
        <w:tc>
          <w:tcPr>
            <w:tcW w:w="2386" w:type="dxa"/>
            <w:vAlign w:val="center"/>
          </w:tcPr>
          <w:p w:rsidR="00D42FBB" w:rsidRPr="00CA1D1B" w:rsidRDefault="00D42FBB" w:rsidP="006F25C9">
            <w:pPr>
              <w:pStyle w:val="TableHeaderLEFT"/>
            </w:pPr>
            <w:r w:rsidRPr="00CA1D1B">
              <w:t>RD</w:t>
            </w:r>
          </w:p>
        </w:tc>
        <w:tc>
          <w:tcPr>
            <w:tcW w:w="4807" w:type="dxa"/>
            <w:vAlign w:val="center"/>
          </w:tcPr>
          <w:p w:rsidR="00D42FBB" w:rsidRPr="00CA1D1B" w:rsidRDefault="006F25C9" w:rsidP="006F25C9">
            <w:pPr>
              <w:pStyle w:val="TablecellLEFT"/>
            </w:pPr>
            <w:r w:rsidRPr="00CA1D1B">
              <w:t>reference document</w:t>
            </w:r>
          </w:p>
        </w:tc>
      </w:tr>
      <w:tr w:rsidR="00B8065A" w:rsidRPr="00CA1D1B" w:rsidTr="00D24C5C">
        <w:tc>
          <w:tcPr>
            <w:tcW w:w="2386" w:type="dxa"/>
            <w:vAlign w:val="center"/>
          </w:tcPr>
          <w:p w:rsidR="00B8065A" w:rsidRPr="00CA1D1B" w:rsidRDefault="00B8065A" w:rsidP="006F25C9">
            <w:pPr>
              <w:pStyle w:val="TableHeaderLEFT"/>
            </w:pPr>
            <w:r w:rsidRPr="00CA1D1B">
              <w:t>RH</w:t>
            </w:r>
          </w:p>
        </w:tc>
        <w:tc>
          <w:tcPr>
            <w:tcW w:w="4807" w:type="dxa"/>
            <w:vAlign w:val="center"/>
          </w:tcPr>
          <w:p w:rsidR="00B8065A" w:rsidRPr="00CA1D1B" w:rsidRDefault="00B8065A" w:rsidP="006F25C9">
            <w:pPr>
              <w:pStyle w:val="TablecellLEFT"/>
            </w:pPr>
            <w:r w:rsidRPr="00CA1D1B">
              <w:t>relative humidity</w:t>
            </w:r>
          </w:p>
        </w:tc>
      </w:tr>
      <w:tr w:rsidR="00D42FBB" w:rsidRPr="00CA1D1B" w:rsidTr="00D24C5C">
        <w:tc>
          <w:tcPr>
            <w:tcW w:w="2386" w:type="dxa"/>
            <w:vAlign w:val="center"/>
          </w:tcPr>
          <w:p w:rsidR="00D42FBB" w:rsidRPr="00CA1D1B" w:rsidRDefault="00D42FBB" w:rsidP="006F25C9">
            <w:pPr>
              <w:pStyle w:val="TableHeaderLEFT"/>
            </w:pPr>
            <w:r w:rsidRPr="00CA1D1B">
              <w:t>SAE</w:t>
            </w:r>
          </w:p>
        </w:tc>
        <w:tc>
          <w:tcPr>
            <w:tcW w:w="4807" w:type="dxa"/>
            <w:vAlign w:val="center"/>
          </w:tcPr>
          <w:p w:rsidR="00D42FBB" w:rsidRPr="00CA1D1B" w:rsidRDefault="006F25C9" w:rsidP="006F25C9">
            <w:pPr>
              <w:pStyle w:val="TablecellLEFT"/>
            </w:pPr>
            <w:r w:rsidRPr="00CA1D1B">
              <w:t>Society of Automotive Engineers</w:t>
            </w:r>
          </w:p>
        </w:tc>
      </w:tr>
      <w:tr w:rsidR="00D42FBB" w:rsidRPr="00CA1D1B" w:rsidTr="00D24C5C">
        <w:tc>
          <w:tcPr>
            <w:tcW w:w="2386" w:type="dxa"/>
            <w:vAlign w:val="center"/>
          </w:tcPr>
          <w:p w:rsidR="00D42FBB" w:rsidRPr="00CA1D1B" w:rsidRDefault="00D42FBB" w:rsidP="006F25C9">
            <w:pPr>
              <w:pStyle w:val="TableHeaderLEFT"/>
            </w:pPr>
            <w:r w:rsidRPr="00CA1D1B">
              <w:t>SCC</w:t>
            </w:r>
          </w:p>
        </w:tc>
        <w:tc>
          <w:tcPr>
            <w:tcW w:w="4807" w:type="dxa"/>
            <w:vAlign w:val="center"/>
          </w:tcPr>
          <w:p w:rsidR="00D42FBB" w:rsidRPr="00CA1D1B" w:rsidRDefault="00E50AC3" w:rsidP="006F25C9">
            <w:pPr>
              <w:pStyle w:val="TablecellLEFT"/>
            </w:pPr>
            <w:r w:rsidRPr="00CA1D1B">
              <w:t>stress-</w:t>
            </w:r>
            <w:r w:rsidR="006F25C9" w:rsidRPr="00CA1D1B">
              <w:t>corrosion cracking</w:t>
            </w:r>
          </w:p>
        </w:tc>
      </w:tr>
      <w:tr w:rsidR="00D42FBB" w:rsidRPr="00CA1D1B" w:rsidTr="00D24C5C">
        <w:tc>
          <w:tcPr>
            <w:tcW w:w="2386" w:type="dxa"/>
            <w:vAlign w:val="center"/>
          </w:tcPr>
          <w:p w:rsidR="00D42FBB" w:rsidRPr="00CA1D1B" w:rsidRDefault="00D42FBB" w:rsidP="006F25C9">
            <w:pPr>
              <w:pStyle w:val="TableHeaderLEFT"/>
            </w:pPr>
            <w:r w:rsidRPr="00CA1D1B">
              <w:t>SST</w:t>
            </w:r>
          </w:p>
        </w:tc>
        <w:tc>
          <w:tcPr>
            <w:tcW w:w="4807" w:type="dxa"/>
            <w:vAlign w:val="center"/>
          </w:tcPr>
          <w:p w:rsidR="00D42FBB" w:rsidRPr="00CA1D1B" w:rsidRDefault="006F25C9" w:rsidP="006F25C9">
            <w:pPr>
              <w:pStyle w:val="TablecellLEFT"/>
            </w:pPr>
            <w:r w:rsidRPr="00CA1D1B">
              <w:t>salt spray test</w:t>
            </w:r>
          </w:p>
        </w:tc>
      </w:tr>
      <w:tr w:rsidR="00D42FBB" w:rsidRPr="00CA1D1B" w:rsidTr="00D24C5C">
        <w:tc>
          <w:tcPr>
            <w:tcW w:w="2386" w:type="dxa"/>
            <w:vAlign w:val="center"/>
          </w:tcPr>
          <w:p w:rsidR="00D42FBB" w:rsidRPr="00CA1D1B" w:rsidRDefault="00D42FBB" w:rsidP="006F25C9">
            <w:pPr>
              <w:pStyle w:val="TableHeaderLEFT"/>
            </w:pPr>
            <w:r w:rsidRPr="00CA1D1B">
              <w:t>UTS</w:t>
            </w:r>
          </w:p>
        </w:tc>
        <w:tc>
          <w:tcPr>
            <w:tcW w:w="4807" w:type="dxa"/>
            <w:vAlign w:val="center"/>
          </w:tcPr>
          <w:p w:rsidR="00D42FBB" w:rsidRPr="00CA1D1B" w:rsidRDefault="006F25C9" w:rsidP="006F25C9">
            <w:pPr>
              <w:pStyle w:val="TablecellLEFT"/>
            </w:pPr>
            <w:r w:rsidRPr="00CA1D1B">
              <w:t>ultimate tensile strength</w:t>
            </w:r>
          </w:p>
        </w:tc>
      </w:tr>
      <w:tr w:rsidR="00D42FBB" w:rsidRPr="00CA1D1B" w:rsidTr="00D24C5C">
        <w:tc>
          <w:tcPr>
            <w:tcW w:w="2386" w:type="dxa"/>
            <w:vAlign w:val="center"/>
          </w:tcPr>
          <w:p w:rsidR="00D42FBB" w:rsidRPr="00CA1D1B" w:rsidRDefault="00D42FBB" w:rsidP="006F25C9">
            <w:pPr>
              <w:pStyle w:val="TableHeaderLEFT"/>
            </w:pPr>
            <w:r w:rsidRPr="00CA1D1B">
              <w:t>UV</w:t>
            </w:r>
          </w:p>
        </w:tc>
        <w:tc>
          <w:tcPr>
            <w:tcW w:w="4807" w:type="dxa"/>
            <w:vAlign w:val="center"/>
          </w:tcPr>
          <w:p w:rsidR="00D42FBB" w:rsidRPr="00CA1D1B" w:rsidRDefault="00DA6566" w:rsidP="006F25C9">
            <w:pPr>
              <w:pStyle w:val="TablecellLEFT"/>
            </w:pPr>
            <w:r w:rsidRPr="00CA1D1B">
              <w:t>u</w:t>
            </w:r>
            <w:r w:rsidR="006F25C9" w:rsidRPr="00CA1D1B">
              <w:t>ltraviolet</w:t>
            </w:r>
          </w:p>
        </w:tc>
      </w:tr>
    </w:tbl>
    <w:p w:rsidR="004C3CCF" w:rsidRDefault="004C3CCF"/>
    <w:p w:rsidR="004C3CCF" w:rsidRPr="00CB6238" w:rsidRDefault="004C3CCF" w:rsidP="004C3CCF">
      <w:pPr>
        <w:pStyle w:val="Heading2"/>
      </w:pPr>
      <w:bookmarkStart w:id="20" w:name="_Toc352164207"/>
      <w:bookmarkStart w:id="21" w:name="_Toc365647180"/>
      <w:bookmarkStart w:id="22" w:name="_Toc370132951"/>
      <w:bookmarkStart w:id="23" w:name="_Toc401154164"/>
      <w:bookmarkStart w:id="24" w:name="_Toc463616825"/>
      <w:r w:rsidRPr="00CB6238">
        <w:lastRenderedPageBreak/>
        <w:t>Nomenclature</w:t>
      </w:r>
      <w:bookmarkEnd w:id="20"/>
      <w:bookmarkEnd w:id="21"/>
      <w:bookmarkEnd w:id="22"/>
      <w:bookmarkEnd w:id="23"/>
      <w:bookmarkEnd w:id="24"/>
    </w:p>
    <w:p w:rsidR="004C3CCF" w:rsidRPr="00CB6238" w:rsidRDefault="004C3CCF" w:rsidP="00ED70A0">
      <w:pPr>
        <w:pStyle w:val="paragraph"/>
        <w:keepNext/>
      </w:pPr>
      <w:r w:rsidRPr="00CB6238">
        <w:t>The following nomenclature applies throughout this document:</w:t>
      </w:r>
    </w:p>
    <w:p w:rsidR="004C3CCF" w:rsidRPr="00CB6238" w:rsidRDefault="004C3CCF" w:rsidP="004C3CCF">
      <w:pPr>
        <w:pStyle w:val="listlevel1"/>
        <w:numPr>
          <w:ilvl w:val="0"/>
          <w:numId w:val="15"/>
        </w:numPr>
      </w:pPr>
      <w:r w:rsidRPr="00CB6238">
        <w:t>The word “shall” is used in this Standard to express requirements. All the requirements are expressed with the word “shall”.</w:t>
      </w:r>
    </w:p>
    <w:p w:rsidR="004C3CCF" w:rsidRPr="00CB6238" w:rsidRDefault="004C3CCF" w:rsidP="004C3CCF">
      <w:pPr>
        <w:pStyle w:val="listlevel1"/>
      </w:pPr>
      <w:r w:rsidRPr="00CB6238">
        <w:t>The word “should” is used in this Standard to express recommendations. All the recommendations are expressed with the word “should”.</w:t>
      </w:r>
    </w:p>
    <w:p w:rsidR="004C3CCF" w:rsidRPr="00CB6238" w:rsidRDefault="004C3CCF" w:rsidP="004C3CCF">
      <w:pPr>
        <w:pStyle w:val="NOTE"/>
        <w:numPr>
          <w:ilvl w:val="0"/>
          <w:numId w:val="89"/>
        </w:numPr>
      </w:pPr>
      <w:r w:rsidRPr="00CB6238">
        <w:t>It is expected that, during tailoring, recommendations in this document are either converted into requirements or tailored out.</w:t>
      </w:r>
    </w:p>
    <w:p w:rsidR="004C3CCF" w:rsidRPr="00CB6238" w:rsidRDefault="004C3CCF" w:rsidP="004C3CCF">
      <w:pPr>
        <w:pStyle w:val="listlevel1"/>
      </w:pPr>
      <w:r w:rsidRPr="00CB6238">
        <w:t>The words “may” and “need not” are used in this Standard to express positive and negative permissions, respectively. All the positive permissions are expressed with the word “may”. All the negative permissions are expressed with the words “need not”.</w:t>
      </w:r>
    </w:p>
    <w:p w:rsidR="004C3CCF" w:rsidRPr="00CB6238" w:rsidRDefault="004C3CCF" w:rsidP="004C3CCF">
      <w:pPr>
        <w:pStyle w:val="listlevel1"/>
      </w:pPr>
      <w:r w:rsidRPr="00CB6238">
        <w:t>The word “can” is used in this Standard to express capabilities or possibilities, and therefore, if not accompanied by one of the previous words, it implies descriptive text.</w:t>
      </w:r>
    </w:p>
    <w:p w:rsidR="004C3CCF" w:rsidRPr="00CB6238" w:rsidRDefault="004C3CCF" w:rsidP="004C3CCF">
      <w:pPr>
        <w:pStyle w:val="NOTE"/>
        <w:numPr>
          <w:ilvl w:val="0"/>
          <w:numId w:val="89"/>
        </w:numPr>
      </w:pPr>
      <w:r w:rsidRPr="00CB6238">
        <w:t>In ECSS “may” and “can” have completely different meanings: “may” is normative (permission), and “can” is descriptive.</w:t>
      </w:r>
    </w:p>
    <w:p w:rsidR="004C3CCF" w:rsidRPr="00CB6238" w:rsidRDefault="004C3CCF" w:rsidP="004C3CCF">
      <w:pPr>
        <w:pStyle w:val="listlevel1"/>
      </w:pPr>
      <w:r w:rsidRPr="00CB6238">
        <w:t>The present and past tenses are used in this Standard to express statements of fact, and therefore they imply descriptive text.</w:t>
      </w:r>
    </w:p>
    <w:p w:rsidR="00CD444E" w:rsidRPr="00CA1D1B" w:rsidRDefault="00BA50A7" w:rsidP="004E4F0A">
      <w:pPr>
        <w:pStyle w:val="Heading1"/>
      </w:pPr>
      <w:r w:rsidRPr="00CA1D1B">
        <w:lastRenderedPageBreak/>
        <w:br/>
      </w:r>
      <w:bookmarkStart w:id="25" w:name="_Toc463616826"/>
      <w:r w:rsidR="00CD444E" w:rsidRPr="00CA1D1B">
        <w:t>Principles</w:t>
      </w:r>
      <w:bookmarkEnd w:id="25"/>
    </w:p>
    <w:p w:rsidR="00E337C1" w:rsidRPr="00CA1D1B" w:rsidRDefault="0082081F" w:rsidP="00CD444E">
      <w:pPr>
        <w:pStyle w:val="Heading2"/>
      </w:pPr>
      <w:bookmarkStart w:id="26" w:name="_Toc463616827"/>
      <w:r w:rsidRPr="00CA1D1B">
        <w:t>General</w:t>
      </w:r>
      <w:bookmarkEnd w:id="26"/>
    </w:p>
    <w:p w:rsidR="00E337C1" w:rsidRPr="00CA1D1B" w:rsidRDefault="00E337C1" w:rsidP="00E337C1">
      <w:pPr>
        <w:pStyle w:val="paragraph"/>
      </w:pPr>
      <w:r w:rsidRPr="00CA1D1B">
        <w:t xml:space="preserve">Corrosion is the degradation of a material when exposed to an environment. Although corrosion usually refers to the degradation of metals and alloys. </w:t>
      </w:r>
      <w:r w:rsidR="0082081F" w:rsidRPr="00CA1D1B">
        <w:t>p</w:t>
      </w:r>
      <w:r w:rsidRPr="00CA1D1B">
        <w:t xml:space="preserve">olymeric and ceramic materials can also degrade when exposed to an environment. </w:t>
      </w:r>
    </w:p>
    <w:p w:rsidR="00A67BD0" w:rsidRPr="00CA1D1B" w:rsidRDefault="00A67BD0" w:rsidP="00A67BD0">
      <w:pPr>
        <w:pStyle w:val="paragraph"/>
      </w:pPr>
      <w:r w:rsidRPr="00CA1D1B">
        <w:t>Cl</w:t>
      </w:r>
      <w:r w:rsidR="002B5BF4" w:rsidRPr="00CA1D1B">
        <w:t xml:space="preserve">ause </w:t>
      </w:r>
      <w:r w:rsidRPr="00CA1D1B">
        <w:t xml:space="preserve">5.1.9 of </w:t>
      </w:r>
      <w:r w:rsidR="00E337C1" w:rsidRPr="00CA1D1B">
        <w:t>ECSS-Q-ST-70</w:t>
      </w:r>
      <w:r w:rsidRPr="00CA1D1B">
        <w:t xml:space="preserve"> states that:</w:t>
      </w:r>
    </w:p>
    <w:p w:rsidR="00E337C1" w:rsidRPr="00CA1D1B" w:rsidRDefault="00E337C1" w:rsidP="002B706A">
      <w:pPr>
        <w:pStyle w:val="listlevel1"/>
        <w:numPr>
          <w:ilvl w:val="0"/>
          <w:numId w:val="90"/>
        </w:numPr>
      </w:pPr>
      <w:r w:rsidRPr="00CA1D1B">
        <w:t>“</w:t>
      </w:r>
      <w:r w:rsidR="00063A81" w:rsidRPr="00D83061">
        <w:rPr>
          <w:i/>
        </w:rPr>
        <w:t>F</w:t>
      </w:r>
      <w:r w:rsidR="00A67BD0" w:rsidRPr="00D83061">
        <w:rPr>
          <w:i/>
        </w:rPr>
        <w:t xml:space="preserve">or </w:t>
      </w:r>
      <w:r w:rsidRPr="00D83061">
        <w:rPr>
          <w:i/>
        </w:rPr>
        <w:t xml:space="preserve">all materials that come into contact with atmospheric gases, cleaning fluids or other chemicals, it shall be demonstrated that the degradation of properties during their anticipated </w:t>
      </w:r>
      <w:r w:rsidR="004108F2" w:rsidRPr="00D83061">
        <w:rPr>
          <w:i/>
        </w:rPr>
        <w:t>service life</w:t>
      </w:r>
      <w:r w:rsidRPr="00D83061">
        <w:rPr>
          <w:i/>
        </w:rPr>
        <w:t xml:space="preserve"> </w:t>
      </w:r>
      <w:r w:rsidR="00CE4F0E" w:rsidRPr="00D83061">
        <w:rPr>
          <w:i/>
        </w:rPr>
        <w:t>does not prevent to meet the</w:t>
      </w:r>
      <w:r w:rsidRPr="00D83061">
        <w:rPr>
          <w:i/>
        </w:rPr>
        <w:t xml:space="preserve"> performance and integrity requirements</w:t>
      </w:r>
      <w:r w:rsidRPr="00CA1D1B">
        <w:t>”.</w:t>
      </w:r>
    </w:p>
    <w:p w:rsidR="00D83061" w:rsidRPr="00D83061" w:rsidRDefault="00A67BD0" w:rsidP="002B706A">
      <w:pPr>
        <w:pStyle w:val="listlevel1"/>
        <w:rPr>
          <w:i/>
        </w:rPr>
      </w:pPr>
      <w:r w:rsidRPr="00CA1D1B">
        <w:t>“</w:t>
      </w:r>
      <w:r w:rsidR="00063A81" w:rsidRPr="00D83061">
        <w:rPr>
          <w:i/>
        </w:rPr>
        <w:t>A</w:t>
      </w:r>
      <w:r w:rsidRPr="00D83061">
        <w:rPr>
          <w:i/>
        </w:rPr>
        <w:t>ll mechanical parts, assemblies and equipment including spares, shall</w:t>
      </w:r>
      <w:r w:rsidR="00C464AB" w:rsidRPr="00D83061">
        <w:rPr>
          <w:i/>
        </w:rPr>
        <w:t xml:space="preserve"> </w:t>
      </w:r>
      <w:r w:rsidRPr="00D83061">
        <w:rPr>
          <w:i/>
        </w:rPr>
        <w:t>be finished to provide protection from corrosion.</w:t>
      </w:r>
    </w:p>
    <w:p w:rsidR="00E144CF" w:rsidRPr="00CA1D1B" w:rsidRDefault="00D83061" w:rsidP="00D83061">
      <w:pPr>
        <w:pStyle w:val="NOTE"/>
      </w:pPr>
      <w:r w:rsidRPr="00D83061">
        <w:rPr>
          <w:i/>
        </w:rPr>
        <w:t>This applies equally to fasteners and other fixing devices, such as insert systems.</w:t>
      </w:r>
      <w:r w:rsidR="00A67BD0" w:rsidRPr="00CA1D1B">
        <w:t>”</w:t>
      </w:r>
    </w:p>
    <w:p w:rsidR="00CD444E" w:rsidRPr="00CA1D1B" w:rsidRDefault="00CD444E" w:rsidP="00CD444E">
      <w:pPr>
        <w:pStyle w:val="Heading2"/>
      </w:pPr>
      <w:bookmarkStart w:id="27" w:name="_Toc463616828"/>
      <w:r w:rsidRPr="00CA1D1B">
        <w:t>Eight forms of corrosion</w:t>
      </w:r>
      <w:bookmarkEnd w:id="27"/>
    </w:p>
    <w:p w:rsidR="00705489" w:rsidRPr="00CA1D1B" w:rsidRDefault="00CD444E" w:rsidP="00CD444E">
      <w:pPr>
        <w:pStyle w:val="paragraph"/>
      </w:pPr>
      <w:r w:rsidRPr="00CA1D1B">
        <w:t>Corrosion is classified according to eight forms:</w:t>
      </w:r>
    </w:p>
    <w:p w:rsidR="00705489" w:rsidRPr="004C3CCF" w:rsidRDefault="00705489" w:rsidP="00CD444E">
      <w:pPr>
        <w:pStyle w:val="paragraph"/>
      </w:pPr>
      <w:r w:rsidRPr="00CA1D1B">
        <w:t>1)</w:t>
      </w:r>
      <w:r w:rsidR="00CD444E" w:rsidRPr="004C3CCF">
        <w:t xml:space="preserve"> general,</w:t>
      </w:r>
    </w:p>
    <w:p w:rsidR="00705489" w:rsidRPr="004C3CCF" w:rsidRDefault="00705489" w:rsidP="00CD444E">
      <w:pPr>
        <w:pStyle w:val="paragraph"/>
      </w:pPr>
      <w:r w:rsidRPr="004C3CCF">
        <w:t>2) galvanic</w:t>
      </w:r>
      <w:r w:rsidR="00CD444E" w:rsidRPr="004C3CCF">
        <w:t>,</w:t>
      </w:r>
    </w:p>
    <w:p w:rsidR="00705489" w:rsidRPr="00E375A3" w:rsidRDefault="00705489" w:rsidP="00CD444E">
      <w:pPr>
        <w:pStyle w:val="paragraph"/>
      </w:pPr>
      <w:r w:rsidRPr="00E375A3">
        <w:t xml:space="preserve">3) </w:t>
      </w:r>
      <w:r w:rsidR="00CD444E" w:rsidRPr="00E375A3">
        <w:t>pitting,</w:t>
      </w:r>
    </w:p>
    <w:p w:rsidR="00705489" w:rsidRPr="004C1F0D" w:rsidRDefault="00705489" w:rsidP="00CD444E">
      <w:pPr>
        <w:pStyle w:val="paragraph"/>
      </w:pPr>
      <w:r w:rsidRPr="004C1F0D">
        <w:t xml:space="preserve">4) </w:t>
      </w:r>
      <w:r w:rsidR="00CD444E" w:rsidRPr="004C1F0D">
        <w:t>crevice,</w:t>
      </w:r>
    </w:p>
    <w:p w:rsidR="00705489" w:rsidRPr="00CA1D1B" w:rsidRDefault="00705489" w:rsidP="00705489">
      <w:pPr>
        <w:pStyle w:val="paragraph"/>
      </w:pPr>
      <w:r w:rsidRPr="004C1F0D">
        <w:t>5</w:t>
      </w:r>
      <w:r w:rsidRPr="00CA1D1B">
        <w:t>)</w:t>
      </w:r>
      <w:r w:rsidR="00CD444E" w:rsidRPr="00CA1D1B">
        <w:t xml:space="preserve"> erosion corrosion,</w:t>
      </w:r>
    </w:p>
    <w:p w:rsidR="00705489" w:rsidRPr="00CA1D1B" w:rsidRDefault="00705489" w:rsidP="00705489">
      <w:pPr>
        <w:pStyle w:val="paragraph"/>
      </w:pPr>
      <w:r w:rsidRPr="00CA1D1B">
        <w:t>6)</w:t>
      </w:r>
      <w:r w:rsidR="00BB0A6A" w:rsidRPr="00CA1D1B">
        <w:t xml:space="preserve"> </w:t>
      </w:r>
      <w:r w:rsidR="00404C6E">
        <w:t>intergranular,</w:t>
      </w:r>
    </w:p>
    <w:p w:rsidR="00705489" w:rsidRPr="00CA1D1B" w:rsidRDefault="00705489" w:rsidP="00705489">
      <w:pPr>
        <w:pStyle w:val="paragraph"/>
      </w:pPr>
      <w:r w:rsidRPr="00CA1D1B">
        <w:t>7)</w:t>
      </w:r>
      <w:r w:rsidR="00BB0A6A" w:rsidRPr="00CA1D1B">
        <w:t xml:space="preserve"> </w:t>
      </w:r>
      <w:r w:rsidR="00404C6E">
        <w:t>stress corrosion cracking,</w:t>
      </w:r>
    </w:p>
    <w:p w:rsidR="00301E99" w:rsidRPr="00CA1D1B" w:rsidRDefault="00705489" w:rsidP="00705489">
      <w:pPr>
        <w:pStyle w:val="paragraph"/>
      </w:pPr>
      <w:r w:rsidRPr="00CA1D1B">
        <w:t>8)</w:t>
      </w:r>
      <w:r w:rsidR="00BB0A6A" w:rsidRPr="00CA1D1B">
        <w:t xml:space="preserve"> </w:t>
      </w:r>
      <w:r w:rsidR="00CD444E" w:rsidRPr="00CA1D1B">
        <w:t>d</w:t>
      </w:r>
      <w:r w:rsidR="009922CE">
        <w:t>ealloying or selective leaching.</w:t>
      </w:r>
    </w:p>
    <w:p w:rsidR="00F263D9" w:rsidRPr="00CA1D1B" w:rsidRDefault="00F263D9" w:rsidP="00705489">
      <w:pPr>
        <w:pStyle w:val="paragraph"/>
      </w:pPr>
    </w:p>
    <w:p w:rsidR="00CD444E" w:rsidRPr="00CA1D1B" w:rsidRDefault="00F263D9" w:rsidP="00705489">
      <w:pPr>
        <w:pStyle w:val="paragraph"/>
      </w:pPr>
      <w:r w:rsidRPr="00CA1D1B">
        <w:t xml:space="preserve">A full explanation </w:t>
      </w:r>
      <w:r w:rsidR="00BB0A6A" w:rsidRPr="00CA1D1B">
        <w:t xml:space="preserve">of eight forms of corrosion </w:t>
      </w:r>
      <w:r w:rsidRPr="00CA1D1B">
        <w:t xml:space="preserve">is given in </w:t>
      </w:r>
      <w:r w:rsidRPr="00CA1D1B">
        <w:fldChar w:fldCharType="begin"/>
      </w:r>
      <w:r w:rsidRPr="00CA1D1B">
        <w:instrText xml:space="preserve"> REF _Ref433809873 \w \h </w:instrText>
      </w:r>
      <w:r w:rsidRPr="00CA1D1B">
        <w:fldChar w:fldCharType="separate"/>
      </w:r>
      <w:r w:rsidR="00ED70A0">
        <w:t>Annex A</w:t>
      </w:r>
      <w:r w:rsidRPr="00CA1D1B">
        <w:fldChar w:fldCharType="end"/>
      </w:r>
      <w:r w:rsidRPr="00CA1D1B">
        <w:t>.</w:t>
      </w:r>
    </w:p>
    <w:p w:rsidR="00CD444E" w:rsidRPr="00CA1D1B" w:rsidRDefault="00CD444E" w:rsidP="00CD444E">
      <w:pPr>
        <w:pStyle w:val="paragraph"/>
      </w:pPr>
      <w:r w:rsidRPr="00CA1D1B">
        <w:t xml:space="preserve">Although some corrosion processes can be considered benign or even advantageous, the by-products of such reactions should also be considered. For example, hydrogen is generated as a by-product of many corrosion reactions. </w:t>
      </w:r>
      <w:r w:rsidRPr="00CA1D1B">
        <w:lastRenderedPageBreak/>
        <w:t xml:space="preserve">The original corrosion </w:t>
      </w:r>
      <w:r w:rsidR="002F6942" w:rsidRPr="00CA1D1B">
        <w:t xml:space="preserve">can </w:t>
      </w:r>
      <w:r w:rsidRPr="00CA1D1B">
        <w:t>be superficial but the hydrogen generated can result in delayed fracture in titanium, high strength steels and martensitic alloys.</w:t>
      </w:r>
    </w:p>
    <w:p w:rsidR="006545CE" w:rsidRPr="00CA1D1B" w:rsidRDefault="00CD444E" w:rsidP="00CD444E">
      <w:pPr>
        <w:pStyle w:val="paragraph"/>
      </w:pPr>
      <w:r w:rsidRPr="00CA1D1B">
        <w:t xml:space="preserve">In the European Space Industry most corrosion problems experienced are associated with general corrosion, </w:t>
      </w:r>
      <w:r w:rsidR="00C63E95" w:rsidRPr="00CA1D1B">
        <w:t xml:space="preserve">galvanic </w:t>
      </w:r>
      <w:r w:rsidRPr="00CA1D1B">
        <w:t xml:space="preserve">corrosion and pitting. </w:t>
      </w:r>
      <w:r w:rsidR="002D6445" w:rsidRPr="00CA1D1B">
        <w:t>S</w:t>
      </w:r>
      <w:r w:rsidRPr="00CA1D1B">
        <w:t xml:space="preserve">tress corrosion </w:t>
      </w:r>
      <w:r w:rsidR="002D6445" w:rsidRPr="00CA1D1B">
        <w:t>is covered by</w:t>
      </w:r>
      <w:r w:rsidRPr="00CA1D1B">
        <w:t xml:space="preserve"> ECSS-Q-ST-70-36.</w:t>
      </w:r>
    </w:p>
    <w:p w:rsidR="006545CE" w:rsidRPr="00CA1D1B" w:rsidRDefault="006545CE" w:rsidP="006545CE">
      <w:pPr>
        <w:pStyle w:val="Heading2"/>
      </w:pPr>
      <w:bookmarkStart w:id="28" w:name="_Toc463616829"/>
      <w:r w:rsidRPr="00CA1D1B">
        <w:t>Corrosion protection</w:t>
      </w:r>
      <w:bookmarkEnd w:id="28"/>
    </w:p>
    <w:p w:rsidR="006545CE" w:rsidRPr="00CA1D1B" w:rsidRDefault="002119AC" w:rsidP="00CD444E">
      <w:pPr>
        <w:pStyle w:val="paragraph"/>
      </w:pPr>
      <w:r w:rsidRPr="00CA1D1B">
        <w:t xml:space="preserve">It is possible to protect materials from corrosion. </w:t>
      </w:r>
      <w:r w:rsidR="006545CE" w:rsidRPr="00CA1D1B">
        <w:t>Corrosion protection systems</w:t>
      </w:r>
      <w:r w:rsidRPr="00CA1D1B">
        <w:t xml:space="preserve"> compatible with the space environment</w:t>
      </w:r>
      <w:r w:rsidR="006545CE" w:rsidRPr="00CA1D1B">
        <w:t xml:space="preserve"> are available and </w:t>
      </w:r>
      <w:r w:rsidR="00F65ECB" w:rsidRPr="00CA1D1B">
        <w:t xml:space="preserve">some </w:t>
      </w:r>
      <w:r w:rsidR="006545CE" w:rsidRPr="00CA1D1B">
        <w:t xml:space="preserve">examples are described in </w:t>
      </w:r>
      <w:r w:rsidR="00063A81" w:rsidRPr="00CA1D1B">
        <w:t xml:space="preserve">clauses </w:t>
      </w:r>
      <w:r w:rsidR="00063A81" w:rsidRPr="00CA1D1B">
        <w:fldChar w:fldCharType="begin"/>
      </w:r>
      <w:r w:rsidR="00063A81" w:rsidRPr="00CA1D1B">
        <w:instrText xml:space="preserve"> REF _Ref433890283 \w \h </w:instrText>
      </w:r>
      <w:r w:rsidR="00063A81" w:rsidRPr="00CA1D1B">
        <w:fldChar w:fldCharType="separate"/>
      </w:r>
      <w:r w:rsidR="00ED70A0">
        <w:t>5.6</w:t>
      </w:r>
      <w:r w:rsidR="00063A81" w:rsidRPr="00CA1D1B">
        <w:fldChar w:fldCharType="end"/>
      </w:r>
      <w:r w:rsidR="00063A81" w:rsidRPr="00CA1D1B">
        <w:t xml:space="preserve">, </w:t>
      </w:r>
      <w:r w:rsidR="00063A81" w:rsidRPr="00CA1D1B">
        <w:fldChar w:fldCharType="begin"/>
      </w:r>
      <w:r w:rsidR="00063A81" w:rsidRPr="00CA1D1B">
        <w:instrText xml:space="preserve"> REF _Ref433890289 \w \h </w:instrText>
      </w:r>
      <w:r w:rsidR="00063A81" w:rsidRPr="00CA1D1B">
        <w:fldChar w:fldCharType="separate"/>
      </w:r>
      <w:r w:rsidR="00ED70A0">
        <w:t>5.7</w:t>
      </w:r>
      <w:r w:rsidR="00063A81" w:rsidRPr="00CA1D1B">
        <w:fldChar w:fldCharType="end"/>
      </w:r>
      <w:r w:rsidR="00063A81" w:rsidRPr="00CA1D1B">
        <w:t xml:space="preserve"> and </w:t>
      </w:r>
      <w:r w:rsidR="004C3CCF">
        <w:fldChar w:fldCharType="begin"/>
      </w:r>
      <w:r w:rsidR="004C3CCF">
        <w:instrText xml:space="preserve"> REF _Ref457395578 \w \h </w:instrText>
      </w:r>
      <w:r w:rsidR="004C3CCF">
        <w:fldChar w:fldCharType="separate"/>
      </w:r>
      <w:r w:rsidR="00ED70A0">
        <w:t>5.8</w:t>
      </w:r>
      <w:r w:rsidR="004C3CCF">
        <w:fldChar w:fldCharType="end"/>
      </w:r>
      <w:r w:rsidR="006545CE" w:rsidRPr="00CA1D1B">
        <w:t>.</w:t>
      </w:r>
    </w:p>
    <w:p w:rsidR="006545CE" w:rsidRPr="00CA1D1B" w:rsidRDefault="006545CE" w:rsidP="004C3CCF">
      <w:pPr>
        <w:pStyle w:val="NOTE"/>
      </w:pPr>
      <w:r w:rsidRPr="00CA1D1B">
        <w:t>Selection of a corrosion protection system needs to ensure it complies with local environmental regulations.</w:t>
      </w:r>
    </w:p>
    <w:p w:rsidR="004E4F0A" w:rsidRPr="00CA1D1B" w:rsidRDefault="00CD444E" w:rsidP="00E375A3">
      <w:pPr>
        <w:pStyle w:val="Heading1"/>
      </w:pPr>
      <w:r w:rsidRPr="00CA1D1B">
        <w:lastRenderedPageBreak/>
        <w:br/>
      </w:r>
      <w:bookmarkStart w:id="29" w:name="_Toc463616830"/>
      <w:r w:rsidR="00511B4A" w:rsidRPr="00CA1D1B">
        <w:t>Requirements</w:t>
      </w:r>
      <w:bookmarkEnd w:id="29"/>
    </w:p>
    <w:p w:rsidR="00872231" w:rsidRPr="00DD74CB" w:rsidRDefault="000B40F6" w:rsidP="00DD74CB">
      <w:pPr>
        <w:pStyle w:val="Heading2"/>
      </w:pPr>
      <w:bookmarkStart w:id="30" w:name="_Toc424219635"/>
      <w:bookmarkStart w:id="31" w:name="_Toc424219636"/>
      <w:bookmarkStart w:id="32" w:name="_Toc463616831"/>
      <w:bookmarkEnd w:id="30"/>
      <w:bookmarkEnd w:id="31"/>
      <w:r w:rsidRPr="00DD74CB">
        <w:t>Classification of corrosive environments</w:t>
      </w:r>
      <w:bookmarkEnd w:id="32"/>
    </w:p>
    <w:p w:rsidR="00E476ED" w:rsidRPr="00CA1D1B" w:rsidRDefault="00F736C6" w:rsidP="000B40F6">
      <w:pPr>
        <w:pStyle w:val="requirelevel1"/>
        <w:rPr>
          <w:rFonts w:eastAsia="Calibri"/>
        </w:rPr>
      </w:pPr>
      <w:bookmarkStart w:id="33" w:name="_Ref419125276"/>
      <w:r>
        <w:rPr>
          <w:rFonts w:eastAsia="Calibri"/>
        </w:rPr>
        <w:t>The</w:t>
      </w:r>
      <w:r w:rsidR="007E5962">
        <w:rPr>
          <w:rFonts w:eastAsia="Calibri"/>
        </w:rPr>
        <w:t xml:space="preserve"> s</w:t>
      </w:r>
      <w:r w:rsidR="004C014C" w:rsidRPr="00CA1D1B">
        <w:rPr>
          <w:rFonts w:eastAsia="Calibri"/>
        </w:rPr>
        <w:t xml:space="preserve">upplier </w:t>
      </w:r>
      <w:r w:rsidR="000B40F6" w:rsidRPr="00CA1D1B">
        <w:rPr>
          <w:rFonts w:eastAsia="Calibri"/>
        </w:rPr>
        <w:t xml:space="preserve">shall identify, </w:t>
      </w:r>
      <w:r w:rsidR="000B40F6" w:rsidRPr="00CA1D1B">
        <w:rPr>
          <w:rFonts w:eastAsia="Calibri"/>
          <w:spacing w:val="1"/>
        </w:rPr>
        <w:t>t</w:t>
      </w:r>
      <w:r w:rsidR="000B40F6" w:rsidRPr="00CA1D1B">
        <w:rPr>
          <w:rFonts w:eastAsia="Calibri"/>
        </w:rPr>
        <w:t>he app</w:t>
      </w:r>
      <w:r w:rsidR="000B40F6" w:rsidRPr="00CA1D1B">
        <w:rPr>
          <w:rFonts w:eastAsia="Calibri"/>
          <w:spacing w:val="1"/>
        </w:rPr>
        <w:t>li</w:t>
      </w:r>
      <w:r w:rsidR="000B40F6" w:rsidRPr="00CA1D1B">
        <w:rPr>
          <w:rFonts w:eastAsia="Calibri"/>
        </w:rPr>
        <w:t>cab</w:t>
      </w:r>
      <w:r w:rsidR="000B40F6" w:rsidRPr="00CA1D1B">
        <w:rPr>
          <w:rFonts w:eastAsia="Calibri"/>
          <w:spacing w:val="1"/>
        </w:rPr>
        <w:t>l</w:t>
      </w:r>
      <w:r w:rsidR="000B40F6" w:rsidRPr="00CA1D1B">
        <w:rPr>
          <w:rFonts w:eastAsia="Calibri"/>
        </w:rPr>
        <w:t>e</w:t>
      </w:r>
      <w:r w:rsidR="000B40F6" w:rsidRPr="00CA1D1B">
        <w:rPr>
          <w:rFonts w:eastAsia="Calibri"/>
          <w:spacing w:val="-11"/>
        </w:rPr>
        <w:t xml:space="preserve"> </w:t>
      </w:r>
      <w:r w:rsidR="000B40F6" w:rsidRPr="00CA1D1B">
        <w:rPr>
          <w:rFonts w:eastAsia="Calibri"/>
        </w:rPr>
        <w:t>c</w:t>
      </w:r>
      <w:r w:rsidR="000B40F6" w:rsidRPr="00CA1D1B">
        <w:rPr>
          <w:rFonts w:eastAsia="Calibri"/>
          <w:spacing w:val="1"/>
        </w:rPr>
        <w:t>l</w:t>
      </w:r>
      <w:r w:rsidR="000B40F6" w:rsidRPr="00CA1D1B">
        <w:rPr>
          <w:rFonts w:eastAsia="Calibri"/>
        </w:rPr>
        <w:t>as</w:t>
      </w:r>
      <w:r w:rsidR="000B40F6" w:rsidRPr="00CA1D1B">
        <w:rPr>
          <w:rFonts w:eastAsia="Calibri"/>
          <w:spacing w:val="3"/>
        </w:rPr>
        <w:t>s</w:t>
      </w:r>
      <w:r w:rsidR="000B40F6" w:rsidRPr="00CA1D1B">
        <w:rPr>
          <w:rFonts w:eastAsia="Calibri"/>
        </w:rPr>
        <w:t>es</w:t>
      </w:r>
      <w:r w:rsidR="000B40F6" w:rsidRPr="00CA1D1B">
        <w:rPr>
          <w:rFonts w:eastAsia="Calibri"/>
          <w:spacing w:val="-8"/>
        </w:rPr>
        <w:t xml:space="preserve"> </w:t>
      </w:r>
      <w:r w:rsidR="000B40F6" w:rsidRPr="00CA1D1B">
        <w:rPr>
          <w:rFonts w:eastAsia="Calibri"/>
          <w:spacing w:val="3"/>
        </w:rPr>
        <w:t>o</w:t>
      </w:r>
      <w:r w:rsidR="000B40F6" w:rsidRPr="00CA1D1B">
        <w:rPr>
          <w:rFonts w:eastAsia="Calibri"/>
        </w:rPr>
        <w:t>f</w:t>
      </w:r>
      <w:r w:rsidR="000B40F6" w:rsidRPr="00CA1D1B">
        <w:rPr>
          <w:rFonts w:eastAsia="Calibri"/>
          <w:spacing w:val="-2"/>
        </w:rPr>
        <w:t xml:space="preserve"> </w:t>
      </w:r>
      <w:r w:rsidR="000B40F6" w:rsidRPr="00CA1D1B">
        <w:rPr>
          <w:rFonts w:eastAsia="Calibri"/>
        </w:rPr>
        <w:t>e</w:t>
      </w:r>
      <w:r w:rsidR="000B40F6" w:rsidRPr="00CA1D1B">
        <w:rPr>
          <w:rFonts w:eastAsia="Calibri"/>
          <w:spacing w:val="3"/>
        </w:rPr>
        <w:t>n</w:t>
      </w:r>
      <w:r w:rsidR="000B40F6" w:rsidRPr="00CA1D1B">
        <w:rPr>
          <w:rFonts w:eastAsia="Calibri"/>
        </w:rPr>
        <w:t>v</w:t>
      </w:r>
      <w:r w:rsidR="000B40F6" w:rsidRPr="00CA1D1B">
        <w:rPr>
          <w:rFonts w:eastAsia="Calibri"/>
          <w:spacing w:val="1"/>
        </w:rPr>
        <w:t>i</w:t>
      </w:r>
      <w:r w:rsidR="000B40F6" w:rsidRPr="00CA1D1B">
        <w:rPr>
          <w:rFonts w:eastAsia="Calibri"/>
        </w:rPr>
        <w:t>ron</w:t>
      </w:r>
      <w:r w:rsidR="000B40F6" w:rsidRPr="00CA1D1B">
        <w:rPr>
          <w:rFonts w:eastAsia="Calibri"/>
          <w:spacing w:val="1"/>
        </w:rPr>
        <w:t>m</w:t>
      </w:r>
      <w:r w:rsidR="000B40F6" w:rsidRPr="00CA1D1B">
        <w:rPr>
          <w:rFonts w:eastAsia="Calibri"/>
        </w:rPr>
        <w:t>en</w:t>
      </w:r>
      <w:r w:rsidR="000B40F6" w:rsidRPr="00CA1D1B">
        <w:rPr>
          <w:rFonts w:eastAsia="Calibri"/>
          <w:spacing w:val="1"/>
        </w:rPr>
        <w:t>t</w:t>
      </w:r>
      <w:r w:rsidR="000B40F6" w:rsidRPr="00CA1D1B">
        <w:rPr>
          <w:rFonts w:eastAsia="Calibri"/>
        </w:rPr>
        <w:t>s</w:t>
      </w:r>
      <w:r w:rsidR="000B40F6" w:rsidRPr="00CA1D1B">
        <w:rPr>
          <w:rFonts w:eastAsia="Calibri"/>
          <w:spacing w:val="-13"/>
        </w:rPr>
        <w:t xml:space="preserve"> </w:t>
      </w:r>
      <w:r w:rsidR="00CA3A0C" w:rsidRPr="00CA1D1B">
        <w:rPr>
          <w:rFonts w:eastAsia="Calibri"/>
        </w:rPr>
        <w:t>from</w:t>
      </w:r>
      <w:r w:rsidR="00CA3A0C" w:rsidRPr="00CA1D1B">
        <w:rPr>
          <w:rFonts w:eastAsia="Calibri"/>
          <w:spacing w:val="-4"/>
        </w:rPr>
        <w:t xml:space="preserve"> </w:t>
      </w:r>
      <w:r w:rsidR="00CA3A0C" w:rsidRPr="00CA1D1B">
        <w:rPr>
          <w:rFonts w:eastAsia="Calibri"/>
          <w:spacing w:val="1"/>
        </w:rPr>
        <w:t>t</w:t>
      </w:r>
      <w:r w:rsidR="00CA3A0C" w:rsidRPr="00CA1D1B">
        <w:rPr>
          <w:rFonts w:eastAsia="Calibri"/>
        </w:rPr>
        <w:t>he</w:t>
      </w:r>
      <w:r w:rsidR="00CA3A0C" w:rsidRPr="00CA1D1B">
        <w:rPr>
          <w:rFonts w:eastAsia="Calibri"/>
          <w:spacing w:val="-4"/>
        </w:rPr>
        <w:t xml:space="preserve"> </w:t>
      </w:r>
      <w:r w:rsidR="00CA3A0C" w:rsidRPr="00CA1D1B">
        <w:rPr>
          <w:rFonts w:eastAsia="Calibri"/>
          <w:spacing w:val="1"/>
        </w:rPr>
        <w:t>li</w:t>
      </w:r>
      <w:r w:rsidR="00CA3A0C" w:rsidRPr="00CA1D1B">
        <w:rPr>
          <w:rFonts w:eastAsia="Calibri"/>
        </w:rPr>
        <w:t xml:space="preserve">st specified in the </w:t>
      </w:r>
      <w:r w:rsidR="00CA3A0C" w:rsidRPr="00CA1D1B">
        <w:rPr>
          <w:rFonts w:eastAsia="Calibri"/>
        </w:rPr>
        <w:fldChar w:fldCharType="begin"/>
      </w:r>
      <w:r w:rsidR="00CA3A0C" w:rsidRPr="00CA1D1B">
        <w:rPr>
          <w:rFonts w:eastAsia="Calibri"/>
        </w:rPr>
        <w:instrText xml:space="preserve"> REF _Ref418846154 \h </w:instrText>
      </w:r>
      <w:r w:rsidR="00CA3A0C" w:rsidRPr="00CA1D1B">
        <w:rPr>
          <w:rFonts w:eastAsia="Calibri"/>
        </w:rPr>
      </w:r>
      <w:r w:rsidR="00CA3A0C" w:rsidRPr="00CA1D1B">
        <w:rPr>
          <w:rFonts w:eastAsia="Calibri"/>
        </w:rPr>
        <w:fldChar w:fldCharType="separate"/>
      </w:r>
      <w:r w:rsidR="00ED70A0" w:rsidRPr="00DD74CB">
        <w:t xml:space="preserve">Table </w:t>
      </w:r>
      <w:r w:rsidR="00ED70A0">
        <w:rPr>
          <w:noProof/>
        </w:rPr>
        <w:t>5</w:t>
      </w:r>
      <w:r w:rsidR="00ED70A0" w:rsidRPr="00DD74CB">
        <w:noBreakHyphen/>
      </w:r>
      <w:r w:rsidR="00ED70A0">
        <w:rPr>
          <w:noProof/>
        </w:rPr>
        <w:t>1</w:t>
      </w:r>
      <w:r w:rsidR="00CA3A0C" w:rsidRPr="00CA1D1B">
        <w:rPr>
          <w:rFonts w:eastAsia="Calibri"/>
        </w:rPr>
        <w:fldChar w:fldCharType="end"/>
      </w:r>
      <w:r w:rsidR="002F6942" w:rsidRPr="00CA1D1B">
        <w:rPr>
          <w:rFonts w:eastAsia="Calibri"/>
        </w:rPr>
        <w:t xml:space="preserve"> </w:t>
      </w:r>
      <w:r w:rsidR="000B40F6" w:rsidRPr="00CA1D1B">
        <w:rPr>
          <w:rFonts w:eastAsia="Calibri"/>
          <w:spacing w:val="1"/>
        </w:rPr>
        <w:t>t</w:t>
      </w:r>
      <w:r w:rsidR="000B40F6" w:rsidRPr="00CA1D1B">
        <w:rPr>
          <w:rFonts w:eastAsia="Calibri"/>
        </w:rPr>
        <w:t>o</w:t>
      </w:r>
      <w:r w:rsidR="000B40F6" w:rsidRPr="00CA1D1B">
        <w:rPr>
          <w:rFonts w:eastAsia="Calibri"/>
          <w:spacing w:val="-2"/>
        </w:rPr>
        <w:t xml:space="preserve"> </w:t>
      </w:r>
      <w:r w:rsidR="000B40F6" w:rsidRPr="00CA1D1B">
        <w:rPr>
          <w:rFonts w:eastAsia="Calibri"/>
        </w:rPr>
        <w:t>wh</w:t>
      </w:r>
      <w:r w:rsidR="000B40F6" w:rsidRPr="00CA1D1B">
        <w:rPr>
          <w:rFonts w:eastAsia="Calibri"/>
          <w:spacing w:val="1"/>
        </w:rPr>
        <w:t>i</w:t>
      </w:r>
      <w:r w:rsidR="000B40F6" w:rsidRPr="00CA1D1B">
        <w:rPr>
          <w:rFonts w:eastAsia="Calibri"/>
        </w:rPr>
        <w:t>ch</w:t>
      </w:r>
      <w:r w:rsidR="000B40F6" w:rsidRPr="00CA1D1B">
        <w:rPr>
          <w:rFonts w:eastAsia="Calibri"/>
          <w:spacing w:val="-6"/>
        </w:rPr>
        <w:t xml:space="preserve"> </w:t>
      </w:r>
      <w:r w:rsidR="000B40F6" w:rsidRPr="00CA1D1B">
        <w:rPr>
          <w:rFonts w:eastAsia="Calibri"/>
        </w:rPr>
        <w:t>space</w:t>
      </w:r>
      <w:r w:rsidR="000B40F6" w:rsidRPr="00CA1D1B">
        <w:rPr>
          <w:rFonts w:eastAsia="Calibri"/>
          <w:spacing w:val="-6"/>
        </w:rPr>
        <w:t xml:space="preserve"> </w:t>
      </w:r>
      <w:r w:rsidR="000B40F6" w:rsidRPr="00CA1D1B">
        <w:rPr>
          <w:rFonts w:eastAsia="Calibri"/>
        </w:rPr>
        <w:t>f</w:t>
      </w:r>
      <w:r w:rsidR="000B40F6" w:rsidRPr="00CA1D1B">
        <w:rPr>
          <w:rFonts w:eastAsia="Calibri"/>
          <w:spacing w:val="1"/>
        </w:rPr>
        <w:t>l</w:t>
      </w:r>
      <w:r w:rsidR="000B40F6" w:rsidRPr="00CA1D1B">
        <w:rPr>
          <w:rFonts w:eastAsia="Calibri"/>
          <w:spacing w:val="3"/>
        </w:rPr>
        <w:t>i</w:t>
      </w:r>
      <w:r w:rsidR="000B40F6" w:rsidRPr="00CA1D1B">
        <w:rPr>
          <w:rFonts w:eastAsia="Calibri"/>
          <w:spacing w:val="-2"/>
        </w:rPr>
        <w:t>g</w:t>
      </w:r>
      <w:r w:rsidR="000B40F6" w:rsidRPr="00CA1D1B">
        <w:rPr>
          <w:rFonts w:eastAsia="Calibri"/>
        </w:rPr>
        <w:t>ht</w:t>
      </w:r>
      <w:r w:rsidR="000B40F6" w:rsidRPr="00CA1D1B">
        <w:rPr>
          <w:rFonts w:eastAsia="Calibri"/>
          <w:spacing w:val="-4"/>
        </w:rPr>
        <w:t xml:space="preserve"> </w:t>
      </w:r>
      <w:r w:rsidR="000B40F6" w:rsidRPr="00CA1D1B">
        <w:rPr>
          <w:rFonts w:eastAsia="Calibri"/>
        </w:rPr>
        <w:t>hard</w:t>
      </w:r>
      <w:r w:rsidR="000B40F6" w:rsidRPr="00CA1D1B">
        <w:rPr>
          <w:rFonts w:eastAsia="Calibri"/>
          <w:spacing w:val="2"/>
        </w:rPr>
        <w:t>w</w:t>
      </w:r>
      <w:r w:rsidR="000B40F6" w:rsidRPr="00CA1D1B">
        <w:rPr>
          <w:rFonts w:eastAsia="Calibri"/>
        </w:rPr>
        <w:t>are</w:t>
      </w:r>
      <w:r w:rsidR="000B40F6" w:rsidRPr="00CA1D1B">
        <w:rPr>
          <w:rFonts w:eastAsia="Calibri"/>
          <w:spacing w:val="-10"/>
        </w:rPr>
        <w:t xml:space="preserve"> </w:t>
      </w:r>
      <w:r w:rsidR="000B40F6" w:rsidRPr="00CA1D1B">
        <w:rPr>
          <w:rFonts w:eastAsia="Calibri"/>
          <w:spacing w:val="3"/>
        </w:rPr>
        <w:t>m</w:t>
      </w:r>
      <w:r w:rsidR="000B40F6" w:rsidRPr="00CA1D1B">
        <w:rPr>
          <w:rFonts w:eastAsia="Calibri"/>
        </w:rPr>
        <w:t>a</w:t>
      </w:r>
      <w:r w:rsidR="000B40F6" w:rsidRPr="00CA1D1B">
        <w:rPr>
          <w:rFonts w:eastAsia="Calibri"/>
          <w:spacing w:val="1"/>
        </w:rPr>
        <w:t>t</w:t>
      </w:r>
      <w:r w:rsidR="000B40F6" w:rsidRPr="00CA1D1B">
        <w:rPr>
          <w:rFonts w:eastAsia="Calibri"/>
        </w:rPr>
        <w:t>er</w:t>
      </w:r>
      <w:r w:rsidR="000B40F6" w:rsidRPr="00CA1D1B">
        <w:rPr>
          <w:rFonts w:eastAsia="Calibri"/>
          <w:spacing w:val="3"/>
        </w:rPr>
        <w:t>i</w:t>
      </w:r>
      <w:r w:rsidR="000B40F6" w:rsidRPr="00CA1D1B">
        <w:rPr>
          <w:rFonts w:eastAsia="Calibri"/>
        </w:rPr>
        <w:t>a</w:t>
      </w:r>
      <w:r w:rsidR="000B40F6" w:rsidRPr="00CA1D1B">
        <w:rPr>
          <w:rFonts w:eastAsia="Calibri"/>
          <w:spacing w:val="1"/>
        </w:rPr>
        <w:t>l</w:t>
      </w:r>
      <w:r w:rsidR="000B40F6" w:rsidRPr="00CA1D1B">
        <w:rPr>
          <w:rFonts w:eastAsia="Calibri"/>
        </w:rPr>
        <w:t>s</w:t>
      </w:r>
      <w:r w:rsidR="000B40F6" w:rsidRPr="00CA1D1B">
        <w:rPr>
          <w:rFonts w:eastAsia="Calibri"/>
          <w:spacing w:val="-9"/>
        </w:rPr>
        <w:t xml:space="preserve"> </w:t>
      </w:r>
      <w:r w:rsidR="000B40F6" w:rsidRPr="00CA1D1B">
        <w:rPr>
          <w:rFonts w:eastAsia="Calibri"/>
        </w:rPr>
        <w:t>are e</w:t>
      </w:r>
      <w:r w:rsidR="000B40F6" w:rsidRPr="00CA1D1B">
        <w:rPr>
          <w:rFonts w:eastAsia="Calibri"/>
          <w:spacing w:val="3"/>
        </w:rPr>
        <w:t>x</w:t>
      </w:r>
      <w:r w:rsidR="000B40F6" w:rsidRPr="00CA1D1B">
        <w:rPr>
          <w:rFonts w:eastAsia="Calibri"/>
        </w:rPr>
        <w:t>posed</w:t>
      </w:r>
      <w:r w:rsidR="000B40F6" w:rsidRPr="00CA1D1B">
        <w:rPr>
          <w:rFonts w:eastAsia="Calibri"/>
          <w:spacing w:val="-8"/>
        </w:rPr>
        <w:t xml:space="preserve"> </w:t>
      </w:r>
      <w:r w:rsidR="000B40F6" w:rsidRPr="00CA1D1B">
        <w:rPr>
          <w:rFonts w:eastAsia="Calibri"/>
        </w:rPr>
        <w:t>dur</w:t>
      </w:r>
      <w:r w:rsidR="000B40F6" w:rsidRPr="00CA1D1B">
        <w:rPr>
          <w:rFonts w:eastAsia="Calibri"/>
          <w:spacing w:val="1"/>
        </w:rPr>
        <w:t>i</w:t>
      </w:r>
      <w:r w:rsidR="000B40F6" w:rsidRPr="00CA1D1B">
        <w:rPr>
          <w:rFonts w:eastAsia="Calibri"/>
        </w:rPr>
        <w:t>ng hardw</w:t>
      </w:r>
      <w:r w:rsidR="000B40F6" w:rsidRPr="00CA1D1B">
        <w:rPr>
          <w:rFonts w:eastAsia="Calibri"/>
          <w:spacing w:val="2"/>
        </w:rPr>
        <w:t>a</w:t>
      </w:r>
      <w:r w:rsidR="000B40F6" w:rsidRPr="00CA1D1B">
        <w:rPr>
          <w:rFonts w:eastAsia="Calibri"/>
        </w:rPr>
        <w:t>re</w:t>
      </w:r>
      <w:r w:rsidR="000B40F6" w:rsidRPr="00CA1D1B">
        <w:rPr>
          <w:rFonts w:eastAsia="Calibri"/>
          <w:spacing w:val="-10"/>
        </w:rPr>
        <w:t xml:space="preserve"> </w:t>
      </w:r>
      <w:r w:rsidR="000B40F6" w:rsidRPr="00CA1D1B">
        <w:rPr>
          <w:rFonts w:eastAsia="Calibri"/>
          <w:spacing w:val="1"/>
        </w:rPr>
        <w:t>li</w:t>
      </w:r>
      <w:r w:rsidR="000B40F6" w:rsidRPr="00CA1D1B">
        <w:rPr>
          <w:rFonts w:eastAsia="Calibri"/>
        </w:rPr>
        <w:t xml:space="preserve">fe </w:t>
      </w:r>
      <w:r w:rsidR="000B40F6" w:rsidRPr="00CA1D1B">
        <w:rPr>
          <w:rFonts w:eastAsia="Calibri"/>
          <w:spacing w:val="4"/>
        </w:rPr>
        <w:t>c</w:t>
      </w:r>
      <w:r w:rsidR="000B40F6" w:rsidRPr="00CA1D1B">
        <w:rPr>
          <w:rFonts w:eastAsia="Calibri"/>
          <w:spacing w:val="-5"/>
        </w:rPr>
        <w:t>y</w:t>
      </w:r>
      <w:r w:rsidR="000B40F6" w:rsidRPr="00CA1D1B">
        <w:rPr>
          <w:rFonts w:eastAsia="Calibri"/>
        </w:rPr>
        <w:t>c</w:t>
      </w:r>
      <w:r w:rsidR="000B40F6" w:rsidRPr="00CA1D1B">
        <w:rPr>
          <w:rFonts w:eastAsia="Calibri"/>
          <w:spacing w:val="1"/>
        </w:rPr>
        <w:t>l</w:t>
      </w:r>
      <w:r w:rsidR="000B40F6" w:rsidRPr="00CA1D1B">
        <w:rPr>
          <w:rFonts w:eastAsia="Calibri"/>
        </w:rPr>
        <w:t>e</w:t>
      </w:r>
      <w:r w:rsidR="000B40F6" w:rsidRPr="00CA1D1B">
        <w:rPr>
          <w:rFonts w:eastAsia="Calibri"/>
          <w:spacing w:val="-3"/>
        </w:rPr>
        <w:t xml:space="preserve"> on ground</w:t>
      </w:r>
      <w:bookmarkEnd w:id="33"/>
      <w:r w:rsidR="00BC01D8" w:rsidRPr="00CA1D1B">
        <w:rPr>
          <w:rFonts w:eastAsia="Calibri"/>
          <w:spacing w:val="-3"/>
        </w:rPr>
        <w:t xml:space="preserve"> or during </w:t>
      </w:r>
      <w:r w:rsidR="003C2BE5" w:rsidRPr="00CA1D1B">
        <w:rPr>
          <w:rFonts w:eastAsia="Calibri"/>
          <w:spacing w:val="-3"/>
        </w:rPr>
        <w:t>mission</w:t>
      </w:r>
      <w:r w:rsidR="00CF6E06" w:rsidRPr="00CA1D1B">
        <w:rPr>
          <w:rFonts w:eastAsia="Calibri"/>
          <w:spacing w:val="-3"/>
        </w:rPr>
        <w:t>.</w:t>
      </w:r>
    </w:p>
    <w:p w:rsidR="00E60845" w:rsidRDefault="00E60845" w:rsidP="00E60845">
      <w:pPr>
        <w:pStyle w:val="NOTE"/>
      </w:pPr>
      <w:r w:rsidRPr="00CA1D1B">
        <w:t>A non</w:t>
      </w:r>
      <w:r w:rsidR="006D5742">
        <w:t>-</w:t>
      </w:r>
      <w:r w:rsidRPr="00CA1D1B">
        <w:t>exhaustive list of standards that can be agreed between customer and supplier is given in the bibliography of this standard.</w:t>
      </w:r>
    </w:p>
    <w:p w:rsidR="000B40F6" w:rsidRPr="00CA1D1B" w:rsidRDefault="007E5962" w:rsidP="000B40F6">
      <w:pPr>
        <w:pStyle w:val="requirelevel1"/>
        <w:rPr>
          <w:rFonts w:eastAsia="Calibri"/>
        </w:rPr>
      </w:pPr>
      <w:r>
        <w:rPr>
          <w:rFonts w:eastAsia="Calibri"/>
        </w:rPr>
        <w:t>The s</w:t>
      </w:r>
      <w:r w:rsidR="001A1BC9" w:rsidRPr="00CA1D1B">
        <w:rPr>
          <w:rFonts w:eastAsia="Calibri"/>
        </w:rPr>
        <w:t>upplier</w:t>
      </w:r>
      <w:r w:rsidR="00E476ED" w:rsidRPr="00CA1D1B">
        <w:rPr>
          <w:rFonts w:eastAsia="Calibri"/>
          <w:spacing w:val="-3"/>
        </w:rPr>
        <w:t xml:space="preserve"> shall </w:t>
      </w:r>
      <w:r w:rsidR="002931F4" w:rsidRPr="00CA1D1B">
        <w:rPr>
          <w:rFonts w:eastAsia="Calibri"/>
          <w:spacing w:val="-3"/>
        </w:rPr>
        <w:t>select</w:t>
      </w:r>
      <w:r w:rsidR="0019230F" w:rsidRPr="00CA1D1B">
        <w:rPr>
          <w:rFonts w:eastAsia="Calibri"/>
          <w:spacing w:val="-3"/>
        </w:rPr>
        <w:t xml:space="preserve"> </w:t>
      </w:r>
      <w:r w:rsidR="00BB6149" w:rsidRPr="00CA1D1B">
        <w:rPr>
          <w:rFonts w:eastAsia="Calibri"/>
          <w:spacing w:val="-3"/>
        </w:rPr>
        <w:t xml:space="preserve">corrosion </w:t>
      </w:r>
      <w:r w:rsidR="000B40F6" w:rsidRPr="00CA1D1B">
        <w:rPr>
          <w:rFonts w:eastAsia="Calibri"/>
        </w:rPr>
        <w:t>pro</w:t>
      </w:r>
      <w:r w:rsidR="000B40F6" w:rsidRPr="00CA1D1B">
        <w:rPr>
          <w:rFonts w:eastAsia="Calibri"/>
          <w:spacing w:val="1"/>
        </w:rPr>
        <w:t>t</w:t>
      </w:r>
      <w:r w:rsidR="000B40F6" w:rsidRPr="00CA1D1B">
        <w:rPr>
          <w:rFonts w:eastAsia="Calibri"/>
          <w:spacing w:val="2"/>
        </w:rPr>
        <w:t>e</w:t>
      </w:r>
      <w:r w:rsidR="000B40F6" w:rsidRPr="00CA1D1B">
        <w:rPr>
          <w:rFonts w:eastAsia="Calibri"/>
        </w:rPr>
        <w:t>c</w:t>
      </w:r>
      <w:r w:rsidR="000B40F6" w:rsidRPr="00CA1D1B">
        <w:rPr>
          <w:rFonts w:eastAsia="Calibri"/>
          <w:spacing w:val="1"/>
        </w:rPr>
        <w:t>ti</w:t>
      </w:r>
      <w:r w:rsidR="00BB6149" w:rsidRPr="00CA1D1B">
        <w:rPr>
          <w:rFonts w:eastAsia="Calibri"/>
        </w:rPr>
        <w:t>on</w:t>
      </w:r>
      <w:r w:rsidR="000B40F6" w:rsidRPr="00CA1D1B">
        <w:rPr>
          <w:rFonts w:eastAsia="Calibri"/>
          <w:spacing w:val="-11"/>
        </w:rPr>
        <w:t xml:space="preserve"> </w:t>
      </w:r>
      <w:r w:rsidR="000B40F6" w:rsidRPr="00CA1D1B">
        <w:rPr>
          <w:rFonts w:eastAsia="Calibri"/>
          <w:spacing w:val="3"/>
        </w:rPr>
        <w:t>s</w:t>
      </w:r>
      <w:r w:rsidR="000B40F6" w:rsidRPr="00CA1D1B">
        <w:rPr>
          <w:rFonts w:eastAsia="Calibri"/>
          <w:spacing w:val="-5"/>
        </w:rPr>
        <w:t>y</w:t>
      </w:r>
      <w:r w:rsidR="000B40F6" w:rsidRPr="00CA1D1B">
        <w:rPr>
          <w:rFonts w:eastAsia="Calibri"/>
        </w:rPr>
        <w:t>s</w:t>
      </w:r>
      <w:r w:rsidR="000B40F6" w:rsidRPr="00CA1D1B">
        <w:rPr>
          <w:rFonts w:eastAsia="Calibri"/>
          <w:spacing w:val="3"/>
        </w:rPr>
        <w:t>t</w:t>
      </w:r>
      <w:r w:rsidR="000B40F6" w:rsidRPr="00CA1D1B">
        <w:rPr>
          <w:rFonts w:eastAsia="Calibri"/>
        </w:rPr>
        <w:t>e</w:t>
      </w:r>
      <w:r w:rsidR="000B40F6" w:rsidRPr="00CA1D1B">
        <w:rPr>
          <w:rFonts w:eastAsia="Calibri"/>
          <w:spacing w:val="1"/>
        </w:rPr>
        <w:t>m</w:t>
      </w:r>
      <w:r w:rsidR="000B40F6" w:rsidRPr="00CA1D1B">
        <w:rPr>
          <w:rFonts w:eastAsia="Calibri"/>
        </w:rPr>
        <w:t>s</w:t>
      </w:r>
      <w:r w:rsidR="000B40F6" w:rsidRPr="00CA1D1B">
        <w:rPr>
          <w:rFonts w:eastAsia="Calibri"/>
          <w:spacing w:val="-8"/>
        </w:rPr>
        <w:t xml:space="preserve"> </w:t>
      </w:r>
      <w:r w:rsidR="000B40F6" w:rsidRPr="00CA1D1B">
        <w:rPr>
          <w:rFonts w:eastAsia="Calibri"/>
        </w:rPr>
        <w:t>for</w:t>
      </w:r>
      <w:r w:rsidR="000B40F6" w:rsidRPr="00CA1D1B">
        <w:rPr>
          <w:rFonts w:eastAsia="Calibri"/>
          <w:spacing w:val="-3"/>
        </w:rPr>
        <w:t xml:space="preserve"> </w:t>
      </w:r>
      <w:r w:rsidR="000B40F6" w:rsidRPr="00CA1D1B">
        <w:rPr>
          <w:rFonts w:eastAsia="Calibri"/>
        </w:rPr>
        <w:t>e</w:t>
      </w:r>
      <w:r w:rsidR="000B40F6" w:rsidRPr="00CA1D1B">
        <w:rPr>
          <w:rFonts w:eastAsia="Calibri"/>
          <w:spacing w:val="2"/>
        </w:rPr>
        <w:t>a</w:t>
      </w:r>
      <w:r w:rsidR="000B40F6" w:rsidRPr="00CA1D1B">
        <w:rPr>
          <w:rFonts w:eastAsia="Calibri"/>
        </w:rPr>
        <w:t>ch</w:t>
      </w:r>
      <w:r w:rsidR="00CF6E06" w:rsidRPr="00CA1D1B">
        <w:rPr>
          <w:rFonts w:eastAsia="Calibri"/>
        </w:rPr>
        <w:t xml:space="preserve"> space flight hardware material</w:t>
      </w:r>
      <w:r w:rsidR="000B40F6" w:rsidRPr="00CA1D1B">
        <w:rPr>
          <w:rFonts w:eastAsia="Calibri"/>
        </w:rPr>
        <w:t>.</w:t>
      </w:r>
    </w:p>
    <w:p w:rsidR="000B40F6" w:rsidRPr="004557EE" w:rsidRDefault="00BA740E" w:rsidP="00BA740E">
      <w:pPr>
        <w:pStyle w:val="requirelevel1"/>
        <w:rPr>
          <w:rFonts w:eastAsia="Calibri"/>
        </w:rPr>
      </w:pPr>
      <w:r>
        <w:rPr>
          <w:rFonts w:eastAsia="Calibri"/>
        </w:rPr>
        <w:t>T</w:t>
      </w:r>
      <w:r w:rsidRPr="00BA740E">
        <w:rPr>
          <w:rFonts w:eastAsia="Calibri"/>
        </w:rPr>
        <w:t>he selection of the relevant class of corrosive environment shall be based on the worst-case hardware exposure.</w:t>
      </w:r>
    </w:p>
    <w:p w:rsidR="005B748F" w:rsidRPr="00CA1D1B" w:rsidRDefault="00C407A2" w:rsidP="00C407A2">
      <w:pPr>
        <w:pStyle w:val="NOTEnumbered"/>
        <w:rPr>
          <w:lang w:val="en-GB"/>
        </w:rPr>
      </w:pPr>
      <w:r w:rsidRPr="00CA1D1B">
        <w:rPr>
          <w:lang w:val="en-GB"/>
        </w:rPr>
        <w:t>1</w:t>
      </w:r>
      <w:r w:rsidRPr="00CA1D1B">
        <w:rPr>
          <w:lang w:val="en-GB"/>
        </w:rPr>
        <w:tab/>
      </w:r>
      <w:r w:rsidR="005B748F" w:rsidRPr="00CA1D1B">
        <w:rPr>
          <w:lang w:val="en-GB"/>
        </w:rPr>
        <w:t>The exterior s</w:t>
      </w:r>
      <w:r w:rsidR="00E03E83">
        <w:rPr>
          <w:lang w:val="en-GB"/>
        </w:rPr>
        <w:t>urfaces are typically the worst-</w:t>
      </w:r>
      <w:r w:rsidR="005B748F" w:rsidRPr="00CA1D1B">
        <w:rPr>
          <w:lang w:val="en-GB"/>
        </w:rPr>
        <w:t>case exposure.</w:t>
      </w:r>
      <w:r w:rsidR="0072518A" w:rsidRPr="00CA1D1B">
        <w:rPr>
          <w:color w:val="FF0000"/>
          <w:lang w:val="en-GB"/>
        </w:rPr>
        <w:t xml:space="preserve"> </w:t>
      </w:r>
      <w:r w:rsidR="005B748F" w:rsidRPr="00CA1D1B">
        <w:rPr>
          <w:lang w:val="en-GB"/>
        </w:rPr>
        <w:t>However it is necessary to evaluate each hardware individually</w:t>
      </w:r>
      <w:r w:rsidR="00234267" w:rsidRPr="00CA1D1B">
        <w:rPr>
          <w:lang w:val="en-GB"/>
        </w:rPr>
        <w:t>.</w:t>
      </w:r>
    </w:p>
    <w:p w:rsidR="00C407A2" w:rsidRPr="00E375A3" w:rsidRDefault="00C407A2" w:rsidP="00E375A3">
      <w:pPr>
        <w:pStyle w:val="NOTEnumbered"/>
      </w:pPr>
      <w:r w:rsidRPr="00E375A3">
        <w:t>2</w:t>
      </w:r>
      <w:r w:rsidRPr="00E375A3">
        <w:tab/>
        <w:t>The manufacturer can decide to put (or not) surface protection on materials or parts inside a hermetically sealed enclosure, containing a non-corrosive atmosphere.</w:t>
      </w:r>
    </w:p>
    <w:p w:rsidR="00BA6E4D" w:rsidRDefault="0026185F" w:rsidP="00444561">
      <w:pPr>
        <w:pStyle w:val="requirelevel1"/>
        <w:rPr>
          <w:spacing w:val="1"/>
        </w:rPr>
      </w:pPr>
      <w:r w:rsidRPr="00CA1D1B">
        <w:t>D</w:t>
      </w:r>
      <w:r w:rsidR="000750EB" w:rsidRPr="00CA1D1B">
        <w:t xml:space="preserve">egree </w:t>
      </w:r>
      <w:r w:rsidR="000750EB" w:rsidRPr="00CA1D1B">
        <w:rPr>
          <w:rFonts w:eastAsia="Calibri"/>
          <w:spacing w:val="1"/>
        </w:rPr>
        <w:t>of severity increases from Class 6 to Class 1, except for Class 4 that shall be considered apart</w:t>
      </w:r>
      <w:r w:rsidR="00ED169B" w:rsidRPr="00CA1D1B">
        <w:rPr>
          <w:rFonts w:eastAsia="Calibri"/>
          <w:spacing w:val="1"/>
        </w:rPr>
        <w:t xml:space="preserve"> from other classes</w:t>
      </w:r>
      <w:r w:rsidR="00444561" w:rsidRPr="00CA1D1B">
        <w:rPr>
          <w:spacing w:val="1"/>
        </w:rPr>
        <w:t>.</w:t>
      </w:r>
    </w:p>
    <w:p w:rsidR="000B40F6" w:rsidRPr="00DD74CB" w:rsidRDefault="000B40F6" w:rsidP="00DD74CB">
      <w:pPr>
        <w:pStyle w:val="CaptionTable"/>
      </w:pPr>
      <w:bookmarkStart w:id="34" w:name="_Ref418846154"/>
      <w:bookmarkStart w:id="35" w:name="_Ref418846150"/>
      <w:bookmarkStart w:id="36" w:name="_Toc463616891"/>
      <w:r w:rsidRPr="00DD74CB">
        <w:lastRenderedPageBreak/>
        <w:t xml:space="preserve">Table </w:t>
      </w:r>
      <w:fldSimple w:instr=" STYLEREF 1 \s ">
        <w:r w:rsidR="00ED70A0">
          <w:rPr>
            <w:noProof/>
          </w:rPr>
          <w:t>5</w:t>
        </w:r>
      </w:fldSimple>
      <w:r w:rsidR="0014333A" w:rsidRPr="00DD74CB">
        <w:noBreakHyphen/>
      </w:r>
      <w:fldSimple w:instr=" SEQ Table \* ARABIC \s 1 ">
        <w:r w:rsidR="00ED70A0">
          <w:rPr>
            <w:noProof/>
          </w:rPr>
          <w:t>1</w:t>
        </w:r>
      </w:fldSimple>
      <w:bookmarkEnd w:id="34"/>
      <w:r w:rsidRPr="00DD74CB">
        <w:t xml:space="preserve">: </w:t>
      </w:r>
      <w:r w:rsidR="00B45E4D" w:rsidRPr="00DD74CB">
        <w:t>Definition of corrosive environment classes</w:t>
      </w:r>
      <w:bookmarkEnd w:id="35"/>
      <w:bookmarkEnd w:id="3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8424"/>
      </w:tblGrid>
      <w:tr w:rsidR="000B40F6" w:rsidRPr="00CA1D1B" w:rsidTr="00907A99">
        <w:trPr>
          <w:tblHeader/>
        </w:trPr>
        <w:tc>
          <w:tcPr>
            <w:tcW w:w="709" w:type="dxa"/>
            <w:shd w:val="clear" w:color="auto" w:fill="auto"/>
          </w:tcPr>
          <w:p w:rsidR="000B40F6" w:rsidRPr="00CA1D1B" w:rsidRDefault="000B40F6" w:rsidP="00907A99">
            <w:pPr>
              <w:pStyle w:val="TableHeaderCENTER"/>
              <w:keepNext/>
              <w:rPr>
                <w:rFonts w:eastAsia="Calibri"/>
              </w:rPr>
            </w:pPr>
            <w:r w:rsidRPr="00CA1D1B">
              <w:rPr>
                <w:rFonts w:eastAsia="Calibri"/>
              </w:rPr>
              <w:t>Class</w:t>
            </w:r>
          </w:p>
        </w:tc>
        <w:tc>
          <w:tcPr>
            <w:tcW w:w="8469" w:type="dxa"/>
            <w:shd w:val="clear" w:color="auto" w:fill="auto"/>
          </w:tcPr>
          <w:p w:rsidR="000B40F6" w:rsidRPr="00CA1D1B" w:rsidRDefault="000B40F6" w:rsidP="00907A99">
            <w:pPr>
              <w:pStyle w:val="TableHeaderCENTER"/>
              <w:keepNext/>
              <w:rPr>
                <w:rFonts w:eastAsia="Calibri"/>
              </w:rPr>
            </w:pPr>
            <w:r w:rsidRPr="00CA1D1B">
              <w:rPr>
                <w:rFonts w:eastAsia="Calibri"/>
              </w:rPr>
              <w:t>Definition</w:t>
            </w:r>
            <w:r w:rsidR="008160EE" w:rsidRPr="00CA1D1B">
              <w:rPr>
                <w:rFonts w:eastAsia="Calibri"/>
              </w:rPr>
              <w:t xml:space="preserve"> </w:t>
            </w:r>
          </w:p>
        </w:tc>
      </w:tr>
      <w:tr w:rsidR="000B40F6" w:rsidRPr="00CA1D1B" w:rsidTr="00907A99">
        <w:tc>
          <w:tcPr>
            <w:tcW w:w="709" w:type="dxa"/>
            <w:shd w:val="clear" w:color="auto" w:fill="auto"/>
          </w:tcPr>
          <w:p w:rsidR="000B40F6" w:rsidRPr="00CA1D1B" w:rsidRDefault="000B40F6" w:rsidP="00907A99">
            <w:pPr>
              <w:pStyle w:val="TableHeaderCENTER"/>
              <w:keepNext/>
              <w:rPr>
                <w:rFonts w:eastAsia="Calibri"/>
              </w:rPr>
            </w:pPr>
            <w:r w:rsidRPr="00CA1D1B">
              <w:rPr>
                <w:rFonts w:eastAsia="Calibri"/>
              </w:rPr>
              <w:t>1</w:t>
            </w:r>
          </w:p>
        </w:tc>
        <w:tc>
          <w:tcPr>
            <w:tcW w:w="8469" w:type="dxa"/>
            <w:shd w:val="clear" w:color="auto" w:fill="auto"/>
          </w:tcPr>
          <w:p w:rsidR="000B40F6" w:rsidRPr="00CA1D1B" w:rsidRDefault="000B40F6" w:rsidP="00907A99">
            <w:pPr>
              <w:pStyle w:val="TablecellLEFT"/>
              <w:keepNext/>
              <w:rPr>
                <w:rFonts w:eastAsia="Calibri"/>
              </w:rPr>
            </w:pPr>
            <w:r w:rsidRPr="00CA1D1B">
              <w:rPr>
                <w:rFonts w:eastAsia="Calibri"/>
              </w:rPr>
              <w:t>Exposure to seawater (immersion)</w:t>
            </w:r>
          </w:p>
        </w:tc>
      </w:tr>
      <w:tr w:rsidR="000B40F6" w:rsidRPr="00CA1D1B" w:rsidTr="00907A99">
        <w:tc>
          <w:tcPr>
            <w:tcW w:w="709" w:type="dxa"/>
            <w:shd w:val="clear" w:color="auto" w:fill="auto"/>
          </w:tcPr>
          <w:p w:rsidR="000B40F6" w:rsidRPr="00CA1D1B" w:rsidRDefault="000B40F6" w:rsidP="00907A99">
            <w:pPr>
              <w:pStyle w:val="TableHeaderCENTER"/>
              <w:keepNext/>
              <w:rPr>
                <w:rFonts w:eastAsia="Calibri"/>
              </w:rPr>
            </w:pPr>
            <w:r w:rsidRPr="00CA1D1B">
              <w:rPr>
                <w:rFonts w:eastAsia="Calibri"/>
              </w:rPr>
              <w:t>2</w:t>
            </w:r>
          </w:p>
        </w:tc>
        <w:tc>
          <w:tcPr>
            <w:tcW w:w="8469" w:type="dxa"/>
            <w:shd w:val="clear" w:color="auto" w:fill="auto"/>
          </w:tcPr>
          <w:p w:rsidR="000B40F6" w:rsidRPr="00CA1D1B" w:rsidRDefault="000B40F6" w:rsidP="00907A99">
            <w:pPr>
              <w:pStyle w:val="TablecellLEFT"/>
              <w:keepNext/>
              <w:rPr>
                <w:rFonts w:eastAsia="Calibri"/>
              </w:rPr>
            </w:pPr>
            <w:r w:rsidRPr="00CA1D1B">
              <w:rPr>
                <w:rFonts w:eastAsia="Calibri"/>
              </w:rPr>
              <w:t>Exposure to marine</w:t>
            </w:r>
            <w:r w:rsidR="00F350E8" w:rsidRPr="00CA1D1B">
              <w:rPr>
                <w:rFonts w:eastAsia="Calibri"/>
              </w:rPr>
              <w:t xml:space="preserve"> </w:t>
            </w:r>
            <w:r w:rsidRPr="00CA1D1B">
              <w:rPr>
                <w:rFonts w:eastAsia="Calibri"/>
              </w:rPr>
              <w:t>(atmospheric) environments</w:t>
            </w:r>
          </w:p>
        </w:tc>
      </w:tr>
      <w:tr w:rsidR="000B40F6" w:rsidRPr="00CA1D1B" w:rsidTr="00907A99">
        <w:tc>
          <w:tcPr>
            <w:tcW w:w="709" w:type="dxa"/>
            <w:shd w:val="clear" w:color="auto" w:fill="auto"/>
          </w:tcPr>
          <w:p w:rsidR="000B40F6" w:rsidRPr="00CA1D1B" w:rsidRDefault="000B40F6" w:rsidP="00907A99">
            <w:pPr>
              <w:pStyle w:val="TableHeaderCENTER"/>
              <w:keepNext/>
              <w:rPr>
                <w:rFonts w:eastAsia="Calibri"/>
              </w:rPr>
            </w:pPr>
            <w:r w:rsidRPr="00CA1D1B">
              <w:rPr>
                <w:rFonts w:eastAsia="Calibri"/>
              </w:rPr>
              <w:t>3</w:t>
            </w:r>
          </w:p>
        </w:tc>
        <w:tc>
          <w:tcPr>
            <w:tcW w:w="8469" w:type="dxa"/>
            <w:shd w:val="clear" w:color="auto" w:fill="auto"/>
          </w:tcPr>
          <w:p w:rsidR="000B40F6" w:rsidRPr="00CA1D1B" w:rsidRDefault="000B40F6" w:rsidP="00907A99">
            <w:pPr>
              <w:pStyle w:val="TablecellLEFT"/>
              <w:keepNext/>
              <w:rPr>
                <w:rFonts w:eastAsia="Calibri"/>
              </w:rPr>
            </w:pPr>
            <w:r w:rsidRPr="00CA1D1B">
              <w:rPr>
                <w:rFonts w:eastAsia="Calibri"/>
              </w:rPr>
              <w:t xml:space="preserve">Exposure to inland </w:t>
            </w:r>
            <w:r w:rsidRPr="00CA1D1B">
              <w:rPr>
                <w:rFonts w:eastAsia="Calibri"/>
                <w:spacing w:val="-9"/>
              </w:rPr>
              <w:t>outdoor</w:t>
            </w:r>
            <w:r w:rsidRPr="00CA1D1B">
              <w:rPr>
                <w:rFonts w:eastAsia="Calibri"/>
                <w:spacing w:val="-7"/>
              </w:rPr>
              <w:t xml:space="preserve"> </w:t>
            </w:r>
            <w:r w:rsidRPr="00CA1D1B">
              <w:rPr>
                <w:rFonts w:eastAsia="Calibri"/>
                <w:spacing w:val="-1"/>
              </w:rPr>
              <w:t>e</w:t>
            </w:r>
            <w:r w:rsidRPr="00CA1D1B">
              <w:rPr>
                <w:rFonts w:eastAsia="Calibri"/>
              </w:rPr>
              <w:t>nv</w:t>
            </w:r>
            <w:r w:rsidRPr="00CA1D1B">
              <w:rPr>
                <w:rFonts w:eastAsia="Calibri"/>
                <w:spacing w:val="1"/>
              </w:rPr>
              <w:t>i</w:t>
            </w:r>
            <w:r w:rsidRPr="00CA1D1B">
              <w:rPr>
                <w:rFonts w:eastAsia="Calibri"/>
                <w:spacing w:val="-1"/>
              </w:rPr>
              <w:t>r</w:t>
            </w:r>
            <w:r w:rsidRPr="00CA1D1B">
              <w:rPr>
                <w:rFonts w:eastAsia="Calibri"/>
              </w:rPr>
              <w:t>on</w:t>
            </w:r>
            <w:r w:rsidRPr="00CA1D1B">
              <w:rPr>
                <w:rFonts w:eastAsia="Calibri"/>
                <w:spacing w:val="1"/>
              </w:rPr>
              <w:t>m</w:t>
            </w:r>
            <w:r w:rsidRPr="00CA1D1B">
              <w:rPr>
                <w:rFonts w:eastAsia="Calibri"/>
                <w:spacing w:val="-1"/>
              </w:rPr>
              <w:t>e</w:t>
            </w:r>
            <w:r w:rsidRPr="00CA1D1B">
              <w:rPr>
                <w:rFonts w:eastAsia="Calibri"/>
              </w:rPr>
              <w:t>n</w:t>
            </w:r>
            <w:r w:rsidRPr="00CA1D1B">
              <w:rPr>
                <w:rFonts w:eastAsia="Calibri"/>
                <w:spacing w:val="1"/>
              </w:rPr>
              <w:t>t</w:t>
            </w:r>
            <w:r w:rsidRPr="00CA1D1B">
              <w:rPr>
                <w:rFonts w:eastAsia="Calibri"/>
              </w:rPr>
              <w:t>s</w:t>
            </w:r>
            <w:r w:rsidR="00CF6E06" w:rsidRPr="00CA1D1B">
              <w:rPr>
                <w:rFonts w:eastAsia="Calibri"/>
              </w:rPr>
              <w:t>.</w:t>
            </w:r>
            <w:r w:rsidRPr="00CA1D1B">
              <w:rPr>
                <w:rFonts w:eastAsia="Calibri"/>
              </w:rPr>
              <w:t xml:space="preserve"> (See note 1).</w:t>
            </w:r>
          </w:p>
        </w:tc>
      </w:tr>
      <w:tr w:rsidR="000B40F6" w:rsidRPr="00CA1D1B" w:rsidTr="00907A99">
        <w:tc>
          <w:tcPr>
            <w:tcW w:w="709" w:type="dxa"/>
            <w:shd w:val="clear" w:color="auto" w:fill="auto"/>
          </w:tcPr>
          <w:p w:rsidR="000B40F6" w:rsidRPr="00CA1D1B" w:rsidRDefault="000B40F6" w:rsidP="00907A99">
            <w:pPr>
              <w:pStyle w:val="TableHeaderCENTER"/>
              <w:keepNext/>
              <w:rPr>
                <w:rFonts w:eastAsia="Calibri"/>
              </w:rPr>
            </w:pPr>
            <w:r w:rsidRPr="00CA1D1B">
              <w:rPr>
                <w:rFonts w:eastAsia="Calibri"/>
              </w:rPr>
              <w:t>4</w:t>
            </w:r>
          </w:p>
        </w:tc>
        <w:tc>
          <w:tcPr>
            <w:tcW w:w="8469" w:type="dxa"/>
            <w:shd w:val="clear" w:color="auto" w:fill="auto"/>
          </w:tcPr>
          <w:p w:rsidR="000B40F6" w:rsidRPr="00CA1D1B" w:rsidRDefault="000B40F6" w:rsidP="00907A99">
            <w:pPr>
              <w:pStyle w:val="TablecellLEFT"/>
              <w:keepNext/>
              <w:rPr>
                <w:rFonts w:eastAsia="Calibri"/>
              </w:rPr>
            </w:pPr>
            <w:r w:rsidRPr="00CA1D1B">
              <w:rPr>
                <w:rFonts w:eastAsia="Calibri"/>
              </w:rPr>
              <w:t xml:space="preserve">Exposure </w:t>
            </w:r>
            <w:r w:rsidRPr="00CA1D1B">
              <w:rPr>
                <w:rFonts w:eastAsia="Calibri"/>
                <w:spacing w:val="1"/>
              </w:rPr>
              <w:t>t</w:t>
            </w:r>
            <w:r w:rsidRPr="00CA1D1B">
              <w:rPr>
                <w:rFonts w:eastAsia="Calibri"/>
              </w:rPr>
              <w:t>o</w:t>
            </w:r>
            <w:r w:rsidRPr="00CA1D1B">
              <w:rPr>
                <w:rFonts w:eastAsia="Calibri"/>
                <w:spacing w:val="-2"/>
              </w:rPr>
              <w:t xml:space="preserve"> </w:t>
            </w:r>
            <w:r w:rsidRPr="00CA1D1B">
              <w:rPr>
                <w:rFonts w:eastAsia="Calibri"/>
              </w:rPr>
              <w:t>po</w:t>
            </w:r>
            <w:r w:rsidRPr="00CA1D1B">
              <w:rPr>
                <w:rFonts w:eastAsia="Calibri"/>
                <w:spacing w:val="1"/>
              </w:rPr>
              <w:t>t</w:t>
            </w:r>
            <w:r w:rsidRPr="00CA1D1B">
              <w:rPr>
                <w:rFonts w:eastAsia="Calibri"/>
                <w:spacing w:val="-1"/>
              </w:rPr>
              <w:t>e</w:t>
            </w:r>
            <w:r w:rsidRPr="00CA1D1B">
              <w:rPr>
                <w:rFonts w:eastAsia="Calibri"/>
              </w:rPr>
              <w:t>n</w:t>
            </w:r>
            <w:r w:rsidRPr="00CA1D1B">
              <w:rPr>
                <w:rFonts w:eastAsia="Calibri"/>
                <w:spacing w:val="1"/>
              </w:rPr>
              <w:t>ti</w:t>
            </w:r>
            <w:r w:rsidRPr="00CA1D1B">
              <w:rPr>
                <w:rFonts w:eastAsia="Calibri"/>
                <w:spacing w:val="-1"/>
              </w:rPr>
              <w:t>a</w:t>
            </w:r>
            <w:r w:rsidRPr="00CA1D1B">
              <w:rPr>
                <w:rFonts w:eastAsia="Calibri"/>
                <w:spacing w:val="1"/>
              </w:rPr>
              <w:t>l</w:t>
            </w:r>
            <w:r w:rsidRPr="00CA1D1B">
              <w:rPr>
                <w:rFonts w:eastAsia="Calibri"/>
                <w:spacing w:val="3"/>
              </w:rPr>
              <w:t>l</w:t>
            </w:r>
            <w:r w:rsidRPr="00CA1D1B">
              <w:rPr>
                <w:rFonts w:eastAsia="Calibri"/>
              </w:rPr>
              <w:t>y</w:t>
            </w:r>
            <w:r w:rsidRPr="00CA1D1B">
              <w:rPr>
                <w:rFonts w:eastAsia="Calibri"/>
                <w:spacing w:val="-15"/>
              </w:rPr>
              <w:t xml:space="preserve"> </w:t>
            </w:r>
            <w:r w:rsidRPr="00CA1D1B">
              <w:rPr>
                <w:rFonts w:eastAsia="Calibri"/>
                <w:spacing w:val="2"/>
              </w:rPr>
              <w:t>c</w:t>
            </w:r>
            <w:r w:rsidRPr="00CA1D1B">
              <w:rPr>
                <w:rFonts w:eastAsia="Calibri"/>
              </w:rPr>
              <w:t>o</w:t>
            </w:r>
            <w:r w:rsidRPr="00CA1D1B">
              <w:rPr>
                <w:rFonts w:eastAsia="Calibri"/>
                <w:spacing w:val="-1"/>
              </w:rPr>
              <w:t>rr</w:t>
            </w:r>
            <w:r w:rsidRPr="00CA1D1B">
              <w:rPr>
                <w:rFonts w:eastAsia="Calibri"/>
              </w:rPr>
              <w:t>os</w:t>
            </w:r>
            <w:r w:rsidRPr="00CA1D1B">
              <w:rPr>
                <w:rFonts w:eastAsia="Calibri"/>
                <w:spacing w:val="1"/>
              </w:rPr>
              <w:t>i</w:t>
            </w:r>
            <w:r w:rsidRPr="00CA1D1B">
              <w:rPr>
                <w:rFonts w:eastAsia="Calibri"/>
              </w:rPr>
              <w:t>ve</w:t>
            </w:r>
            <w:r w:rsidRPr="00CA1D1B">
              <w:rPr>
                <w:rFonts w:eastAsia="Calibri"/>
                <w:spacing w:val="-10"/>
              </w:rPr>
              <w:t xml:space="preserve"> </w:t>
            </w:r>
            <w:r w:rsidRPr="00CA1D1B">
              <w:rPr>
                <w:rFonts w:eastAsia="Calibri"/>
                <w:spacing w:val="-1"/>
              </w:rPr>
              <w:t>c</w:t>
            </w:r>
            <w:r w:rsidRPr="00CA1D1B">
              <w:rPr>
                <w:rFonts w:eastAsia="Calibri"/>
              </w:rPr>
              <w:t>h</w:t>
            </w:r>
            <w:r w:rsidRPr="00CA1D1B">
              <w:rPr>
                <w:rFonts w:eastAsia="Calibri"/>
                <w:spacing w:val="-1"/>
              </w:rPr>
              <w:t>e</w:t>
            </w:r>
            <w:r w:rsidRPr="00CA1D1B">
              <w:rPr>
                <w:rFonts w:eastAsia="Calibri"/>
                <w:spacing w:val="1"/>
              </w:rPr>
              <w:t>mi</w:t>
            </w:r>
            <w:r w:rsidRPr="00CA1D1B">
              <w:rPr>
                <w:rFonts w:eastAsia="Calibri"/>
                <w:spacing w:val="2"/>
              </w:rPr>
              <w:t>c</w:t>
            </w:r>
            <w:r w:rsidRPr="00CA1D1B">
              <w:rPr>
                <w:rFonts w:eastAsia="Calibri"/>
                <w:spacing w:val="-1"/>
              </w:rPr>
              <w:t>a</w:t>
            </w:r>
            <w:r w:rsidRPr="00CA1D1B">
              <w:rPr>
                <w:rFonts w:eastAsia="Calibri"/>
              </w:rPr>
              <w:t>l</w:t>
            </w:r>
            <w:r w:rsidRPr="00CA1D1B">
              <w:rPr>
                <w:rFonts w:eastAsia="Calibri"/>
                <w:spacing w:val="-9"/>
              </w:rPr>
              <w:t xml:space="preserve"> </w:t>
            </w:r>
            <w:r w:rsidRPr="00CA1D1B">
              <w:rPr>
                <w:rFonts w:eastAsia="Calibri"/>
                <w:spacing w:val="5"/>
              </w:rPr>
              <w:t>s</w:t>
            </w:r>
            <w:r w:rsidRPr="00CA1D1B">
              <w:rPr>
                <w:rFonts w:eastAsia="Calibri"/>
                <w:spacing w:val="-7"/>
              </w:rPr>
              <w:t>y</w:t>
            </w:r>
            <w:r w:rsidRPr="00CA1D1B">
              <w:rPr>
                <w:rFonts w:eastAsia="Calibri"/>
              </w:rPr>
              <w:t>s</w:t>
            </w:r>
            <w:r w:rsidRPr="00CA1D1B">
              <w:rPr>
                <w:rFonts w:eastAsia="Calibri"/>
                <w:spacing w:val="3"/>
              </w:rPr>
              <w:t>t</w:t>
            </w:r>
            <w:r w:rsidRPr="00CA1D1B">
              <w:rPr>
                <w:rFonts w:eastAsia="Calibri"/>
                <w:spacing w:val="-1"/>
              </w:rPr>
              <w:t>e</w:t>
            </w:r>
            <w:r w:rsidRPr="00CA1D1B">
              <w:rPr>
                <w:rFonts w:eastAsia="Calibri"/>
                <w:spacing w:val="1"/>
              </w:rPr>
              <w:t>m</w:t>
            </w:r>
            <w:r w:rsidRPr="00CA1D1B">
              <w:rPr>
                <w:rFonts w:eastAsia="Calibri"/>
              </w:rPr>
              <w:t>s</w:t>
            </w:r>
            <w:r w:rsidRPr="00CA1D1B">
              <w:rPr>
                <w:rFonts w:eastAsia="Calibri"/>
                <w:spacing w:val="-8"/>
              </w:rPr>
              <w:t xml:space="preserve"> </w:t>
            </w:r>
            <w:r w:rsidRPr="00CA1D1B">
              <w:rPr>
                <w:rFonts w:eastAsia="Calibri"/>
              </w:rPr>
              <w:t>or</w:t>
            </w:r>
            <w:r w:rsidRPr="00CA1D1B">
              <w:rPr>
                <w:rFonts w:eastAsia="Calibri"/>
                <w:spacing w:val="-2"/>
              </w:rPr>
              <w:t xml:space="preserve"> </w:t>
            </w:r>
            <w:r w:rsidRPr="00CA1D1B">
              <w:rPr>
                <w:rFonts w:eastAsia="Calibri"/>
                <w:spacing w:val="1"/>
              </w:rPr>
              <w:t>mi</w:t>
            </w:r>
            <w:r w:rsidRPr="00CA1D1B">
              <w:rPr>
                <w:rFonts w:eastAsia="Calibri"/>
                <w:spacing w:val="-1"/>
              </w:rPr>
              <w:t>cr</w:t>
            </w:r>
            <w:r w:rsidRPr="00CA1D1B">
              <w:rPr>
                <w:rFonts w:eastAsia="Calibri"/>
              </w:rPr>
              <w:t>ob</w:t>
            </w:r>
            <w:r w:rsidRPr="00CA1D1B">
              <w:rPr>
                <w:rFonts w:eastAsia="Calibri"/>
                <w:spacing w:val="1"/>
              </w:rPr>
              <w:t>i</w:t>
            </w:r>
            <w:r w:rsidRPr="00CA1D1B">
              <w:rPr>
                <w:rFonts w:eastAsia="Calibri"/>
                <w:spacing w:val="-1"/>
              </w:rPr>
              <w:t>a</w:t>
            </w:r>
            <w:r w:rsidRPr="00CA1D1B">
              <w:rPr>
                <w:rFonts w:eastAsia="Calibri"/>
              </w:rPr>
              <w:t>l</w:t>
            </w:r>
            <w:r w:rsidRPr="00CA1D1B">
              <w:rPr>
                <w:rFonts w:eastAsia="Calibri"/>
                <w:spacing w:val="-8"/>
              </w:rPr>
              <w:t xml:space="preserve"> </w:t>
            </w:r>
            <w:r w:rsidRPr="00CA1D1B">
              <w:rPr>
                <w:rFonts w:eastAsia="Calibri"/>
                <w:spacing w:val="1"/>
              </w:rPr>
              <w:t>i</w:t>
            </w:r>
            <w:r w:rsidRPr="00CA1D1B">
              <w:rPr>
                <w:rFonts w:eastAsia="Calibri"/>
              </w:rPr>
              <w:t>ndu</w:t>
            </w:r>
            <w:r w:rsidRPr="00CA1D1B">
              <w:rPr>
                <w:rFonts w:eastAsia="Calibri"/>
                <w:spacing w:val="-1"/>
              </w:rPr>
              <w:t>ce</w:t>
            </w:r>
            <w:r w:rsidRPr="00CA1D1B">
              <w:rPr>
                <w:rFonts w:eastAsia="Calibri"/>
              </w:rPr>
              <w:t xml:space="preserve">d </w:t>
            </w:r>
            <w:r w:rsidRPr="00CA1D1B">
              <w:rPr>
                <w:rFonts w:eastAsia="Calibri"/>
                <w:spacing w:val="-1"/>
              </w:rPr>
              <w:t>c</w:t>
            </w:r>
            <w:r w:rsidRPr="00CA1D1B">
              <w:rPr>
                <w:rFonts w:eastAsia="Calibri"/>
              </w:rPr>
              <w:t>o</w:t>
            </w:r>
            <w:r w:rsidRPr="00CA1D1B">
              <w:rPr>
                <w:rFonts w:eastAsia="Calibri"/>
                <w:spacing w:val="-1"/>
              </w:rPr>
              <w:t>rr</w:t>
            </w:r>
            <w:r w:rsidRPr="00CA1D1B">
              <w:rPr>
                <w:rFonts w:eastAsia="Calibri"/>
              </w:rPr>
              <w:t>os</w:t>
            </w:r>
            <w:r w:rsidRPr="00CA1D1B">
              <w:rPr>
                <w:rFonts w:eastAsia="Calibri"/>
                <w:spacing w:val="1"/>
              </w:rPr>
              <w:t>i</w:t>
            </w:r>
            <w:r w:rsidRPr="00CA1D1B">
              <w:rPr>
                <w:rFonts w:eastAsia="Calibri"/>
              </w:rPr>
              <w:t xml:space="preserve">on. </w:t>
            </w:r>
          </w:p>
        </w:tc>
      </w:tr>
      <w:tr w:rsidR="000B40F6" w:rsidRPr="00CA1D1B" w:rsidTr="00907A99">
        <w:tc>
          <w:tcPr>
            <w:tcW w:w="709" w:type="dxa"/>
            <w:shd w:val="clear" w:color="auto" w:fill="auto"/>
          </w:tcPr>
          <w:p w:rsidR="000B40F6" w:rsidRPr="00CA1D1B" w:rsidRDefault="000B40F6" w:rsidP="00907A99">
            <w:pPr>
              <w:pStyle w:val="TableHeaderCENTER"/>
              <w:keepNext/>
              <w:rPr>
                <w:rFonts w:eastAsia="Calibri"/>
              </w:rPr>
            </w:pPr>
            <w:r w:rsidRPr="00CA1D1B">
              <w:rPr>
                <w:rFonts w:eastAsia="Calibri"/>
              </w:rPr>
              <w:t>5</w:t>
            </w:r>
          </w:p>
        </w:tc>
        <w:tc>
          <w:tcPr>
            <w:tcW w:w="8469" w:type="dxa"/>
            <w:shd w:val="clear" w:color="auto" w:fill="auto"/>
          </w:tcPr>
          <w:p w:rsidR="000B40F6" w:rsidRPr="00CA1D1B" w:rsidRDefault="000B40F6" w:rsidP="00907A99">
            <w:pPr>
              <w:pStyle w:val="TablecellLEFT"/>
              <w:keepNext/>
              <w:rPr>
                <w:rFonts w:eastAsia="Calibri"/>
              </w:rPr>
            </w:pPr>
            <w:r w:rsidRPr="00CA1D1B">
              <w:rPr>
                <w:rFonts w:eastAsia="Calibri"/>
              </w:rPr>
              <w:t xml:space="preserve">Exposure to </w:t>
            </w:r>
            <w:r w:rsidRPr="00CA1D1B">
              <w:rPr>
                <w:rFonts w:eastAsia="Calibri"/>
                <w:spacing w:val="1"/>
              </w:rPr>
              <w:t>i</w:t>
            </w:r>
            <w:r w:rsidRPr="00CA1D1B">
              <w:rPr>
                <w:rFonts w:eastAsia="Calibri"/>
              </w:rPr>
              <w:t>ndoo</w:t>
            </w:r>
            <w:r w:rsidRPr="00CA1D1B">
              <w:rPr>
                <w:rFonts w:eastAsia="Calibri"/>
                <w:spacing w:val="-1"/>
              </w:rPr>
              <w:t>r</w:t>
            </w:r>
            <w:r w:rsidR="004001AE" w:rsidRPr="00CA1D1B">
              <w:rPr>
                <w:rFonts w:eastAsia="Calibri"/>
              </w:rPr>
              <w:t xml:space="preserve"> </w:t>
            </w:r>
            <w:r w:rsidR="00BB6149" w:rsidRPr="00CA1D1B">
              <w:rPr>
                <w:rFonts w:eastAsia="Calibri"/>
              </w:rPr>
              <w:t>and</w:t>
            </w:r>
            <w:r w:rsidR="004001AE" w:rsidRPr="00CA1D1B">
              <w:rPr>
                <w:rFonts w:eastAsia="Calibri"/>
              </w:rPr>
              <w:t xml:space="preserve"> </w:t>
            </w:r>
            <w:r w:rsidRPr="00CA1D1B">
              <w:rPr>
                <w:rFonts w:eastAsia="Calibri"/>
              </w:rPr>
              <w:t>un</w:t>
            </w:r>
            <w:r w:rsidRPr="00CA1D1B">
              <w:rPr>
                <w:rFonts w:eastAsia="Calibri"/>
                <w:spacing w:val="-1"/>
              </w:rPr>
              <w:t>c</w:t>
            </w:r>
            <w:r w:rsidRPr="00CA1D1B">
              <w:rPr>
                <w:rFonts w:eastAsia="Calibri"/>
              </w:rPr>
              <w:t>on</w:t>
            </w:r>
            <w:r w:rsidRPr="00CA1D1B">
              <w:rPr>
                <w:rFonts w:eastAsia="Calibri"/>
                <w:spacing w:val="1"/>
              </w:rPr>
              <w:t>t</w:t>
            </w:r>
            <w:r w:rsidRPr="00CA1D1B">
              <w:rPr>
                <w:rFonts w:eastAsia="Calibri"/>
                <w:spacing w:val="-1"/>
              </w:rPr>
              <w:t>r</w:t>
            </w:r>
            <w:r w:rsidRPr="00CA1D1B">
              <w:rPr>
                <w:rFonts w:eastAsia="Calibri"/>
              </w:rPr>
              <w:t>o</w:t>
            </w:r>
            <w:r w:rsidRPr="00CA1D1B">
              <w:rPr>
                <w:rFonts w:eastAsia="Calibri"/>
                <w:spacing w:val="1"/>
              </w:rPr>
              <w:t>ll</w:t>
            </w:r>
            <w:r w:rsidRPr="00CA1D1B">
              <w:rPr>
                <w:rFonts w:eastAsia="Calibri"/>
                <w:spacing w:val="-1"/>
              </w:rPr>
              <w:t>e</w:t>
            </w:r>
            <w:r w:rsidRPr="00CA1D1B">
              <w:rPr>
                <w:rFonts w:eastAsia="Calibri"/>
              </w:rPr>
              <w:t>d</w:t>
            </w:r>
            <w:r w:rsidRPr="00CA1D1B">
              <w:rPr>
                <w:rFonts w:eastAsia="Calibri"/>
                <w:spacing w:val="-19"/>
              </w:rPr>
              <w:t xml:space="preserve"> </w:t>
            </w:r>
            <w:r w:rsidRPr="00CA1D1B">
              <w:rPr>
                <w:rFonts w:eastAsia="Calibri"/>
              </w:rPr>
              <w:t>hu</w:t>
            </w:r>
            <w:r w:rsidRPr="00CA1D1B">
              <w:rPr>
                <w:rFonts w:eastAsia="Calibri"/>
                <w:spacing w:val="1"/>
              </w:rPr>
              <w:t>mi</w:t>
            </w:r>
            <w:r w:rsidRPr="00CA1D1B">
              <w:rPr>
                <w:rFonts w:eastAsia="Calibri"/>
              </w:rPr>
              <w:t>d</w:t>
            </w:r>
            <w:r w:rsidRPr="00CA1D1B">
              <w:rPr>
                <w:rFonts w:eastAsia="Calibri"/>
                <w:spacing w:val="1"/>
              </w:rPr>
              <w:t>i</w:t>
            </w:r>
            <w:r w:rsidRPr="00CA1D1B">
              <w:rPr>
                <w:rFonts w:eastAsia="Calibri"/>
                <w:spacing w:val="3"/>
              </w:rPr>
              <w:t>t</w:t>
            </w:r>
            <w:r w:rsidRPr="00CA1D1B">
              <w:rPr>
                <w:rFonts w:eastAsia="Calibri"/>
              </w:rPr>
              <w:t>y</w:t>
            </w:r>
            <w:r w:rsidRPr="00CA1D1B">
              <w:rPr>
                <w:rFonts w:eastAsia="Calibri"/>
                <w:spacing w:val="-14"/>
              </w:rPr>
              <w:t xml:space="preserve"> </w:t>
            </w:r>
            <w:r w:rsidRPr="00CA1D1B">
              <w:rPr>
                <w:rFonts w:eastAsia="Calibri"/>
                <w:spacing w:val="-1"/>
              </w:rPr>
              <w:t>e</w:t>
            </w:r>
            <w:r w:rsidRPr="00CA1D1B">
              <w:rPr>
                <w:rFonts w:eastAsia="Calibri"/>
              </w:rPr>
              <w:t>nv</w:t>
            </w:r>
            <w:r w:rsidRPr="00CA1D1B">
              <w:rPr>
                <w:rFonts w:eastAsia="Calibri"/>
                <w:spacing w:val="1"/>
              </w:rPr>
              <w:t>i</w:t>
            </w:r>
            <w:r w:rsidRPr="00CA1D1B">
              <w:rPr>
                <w:rFonts w:eastAsia="Calibri"/>
                <w:spacing w:val="-1"/>
              </w:rPr>
              <w:t>r</w:t>
            </w:r>
            <w:r w:rsidRPr="00CA1D1B">
              <w:rPr>
                <w:rFonts w:eastAsia="Calibri"/>
                <w:spacing w:val="3"/>
              </w:rPr>
              <w:t>o</w:t>
            </w:r>
            <w:r w:rsidRPr="00CA1D1B">
              <w:rPr>
                <w:rFonts w:eastAsia="Calibri"/>
              </w:rPr>
              <w:t>n</w:t>
            </w:r>
            <w:r w:rsidRPr="00CA1D1B">
              <w:rPr>
                <w:rFonts w:eastAsia="Calibri"/>
                <w:spacing w:val="1"/>
              </w:rPr>
              <w:t>m</w:t>
            </w:r>
            <w:r w:rsidRPr="00CA1D1B">
              <w:rPr>
                <w:rFonts w:eastAsia="Calibri"/>
                <w:spacing w:val="-1"/>
              </w:rPr>
              <w:t>e</w:t>
            </w:r>
            <w:r w:rsidRPr="00CA1D1B">
              <w:rPr>
                <w:rFonts w:eastAsia="Calibri"/>
              </w:rPr>
              <w:t>n</w:t>
            </w:r>
            <w:r w:rsidRPr="00CA1D1B">
              <w:rPr>
                <w:rFonts w:eastAsia="Calibri"/>
                <w:spacing w:val="1"/>
              </w:rPr>
              <w:t>t</w:t>
            </w:r>
            <w:r w:rsidRPr="00CA1D1B">
              <w:rPr>
                <w:rFonts w:eastAsia="Calibri"/>
              </w:rPr>
              <w:t>s.</w:t>
            </w:r>
          </w:p>
        </w:tc>
      </w:tr>
      <w:tr w:rsidR="000B40F6" w:rsidRPr="00CA1D1B" w:rsidTr="00907A99">
        <w:tc>
          <w:tcPr>
            <w:tcW w:w="709" w:type="dxa"/>
            <w:shd w:val="clear" w:color="auto" w:fill="auto"/>
          </w:tcPr>
          <w:p w:rsidR="000B40F6" w:rsidRPr="00CA1D1B" w:rsidRDefault="000B40F6" w:rsidP="00907A99">
            <w:pPr>
              <w:pStyle w:val="TableHeaderCENTER"/>
              <w:keepNext/>
              <w:rPr>
                <w:rFonts w:eastAsia="Calibri"/>
              </w:rPr>
            </w:pPr>
            <w:r w:rsidRPr="00CA1D1B">
              <w:rPr>
                <w:rFonts w:eastAsia="Calibri"/>
              </w:rPr>
              <w:t>6</w:t>
            </w:r>
          </w:p>
        </w:tc>
        <w:tc>
          <w:tcPr>
            <w:tcW w:w="8469" w:type="dxa"/>
            <w:shd w:val="clear" w:color="auto" w:fill="auto"/>
          </w:tcPr>
          <w:p w:rsidR="000B40F6" w:rsidRPr="00CA1D1B" w:rsidRDefault="000B40F6" w:rsidP="00907A99">
            <w:pPr>
              <w:pStyle w:val="TablecellLEFT"/>
              <w:keepNext/>
              <w:rPr>
                <w:rFonts w:eastAsia="Calibri"/>
              </w:rPr>
            </w:pPr>
            <w:r w:rsidRPr="00CA1D1B">
              <w:rPr>
                <w:rFonts w:eastAsia="Calibri"/>
              </w:rPr>
              <w:t xml:space="preserve">Continuous and exclusive </w:t>
            </w:r>
            <w:r w:rsidRPr="00CA1D1B">
              <w:rPr>
                <w:rFonts w:eastAsia="Calibri"/>
                <w:spacing w:val="-1"/>
              </w:rPr>
              <w:t>e</w:t>
            </w:r>
            <w:r w:rsidRPr="00CA1D1B">
              <w:rPr>
                <w:rFonts w:eastAsia="Calibri"/>
                <w:spacing w:val="3"/>
              </w:rPr>
              <w:t>x</w:t>
            </w:r>
            <w:r w:rsidRPr="00CA1D1B">
              <w:rPr>
                <w:rFonts w:eastAsia="Calibri"/>
              </w:rPr>
              <w:t>posu</w:t>
            </w:r>
            <w:r w:rsidRPr="00CA1D1B">
              <w:rPr>
                <w:rFonts w:eastAsia="Calibri"/>
                <w:spacing w:val="-1"/>
              </w:rPr>
              <w:t>r</w:t>
            </w:r>
            <w:r w:rsidRPr="00CA1D1B">
              <w:rPr>
                <w:rFonts w:eastAsia="Calibri"/>
              </w:rPr>
              <w:t>e</w:t>
            </w:r>
            <w:r w:rsidRPr="00CA1D1B">
              <w:rPr>
                <w:rFonts w:eastAsia="Calibri"/>
                <w:spacing w:val="-10"/>
              </w:rPr>
              <w:t xml:space="preserve"> </w:t>
            </w:r>
            <w:r w:rsidRPr="00CA1D1B">
              <w:rPr>
                <w:rFonts w:eastAsia="Calibri"/>
                <w:spacing w:val="1"/>
              </w:rPr>
              <w:t>t</w:t>
            </w:r>
            <w:r w:rsidRPr="00CA1D1B">
              <w:rPr>
                <w:rFonts w:eastAsia="Calibri"/>
              </w:rPr>
              <w:t>o</w:t>
            </w:r>
            <w:r w:rsidRPr="00CA1D1B">
              <w:rPr>
                <w:rFonts w:eastAsia="Calibri"/>
                <w:spacing w:val="-2"/>
              </w:rPr>
              <w:t xml:space="preserve"> </w:t>
            </w:r>
            <w:r w:rsidRPr="00CA1D1B">
              <w:rPr>
                <w:rFonts w:eastAsia="Calibri"/>
                <w:spacing w:val="1"/>
              </w:rPr>
              <w:t>t</w:t>
            </w:r>
            <w:r w:rsidRPr="00CA1D1B">
              <w:rPr>
                <w:rFonts w:eastAsia="Calibri"/>
                <w:spacing w:val="-1"/>
              </w:rPr>
              <w:t>e</w:t>
            </w:r>
            <w:r w:rsidRPr="00CA1D1B">
              <w:rPr>
                <w:rFonts w:eastAsia="Calibri"/>
                <w:spacing w:val="1"/>
              </w:rPr>
              <w:t>m</w:t>
            </w:r>
            <w:r w:rsidRPr="00CA1D1B">
              <w:rPr>
                <w:rFonts w:eastAsia="Calibri"/>
              </w:rPr>
              <w:t>p</w:t>
            </w:r>
            <w:r w:rsidRPr="00CA1D1B">
              <w:rPr>
                <w:rFonts w:eastAsia="Calibri"/>
                <w:spacing w:val="-1"/>
              </w:rPr>
              <w:t>era</w:t>
            </w:r>
            <w:r w:rsidRPr="00CA1D1B">
              <w:rPr>
                <w:rFonts w:eastAsia="Calibri"/>
                <w:spacing w:val="1"/>
              </w:rPr>
              <w:t>t</w:t>
            </w:r>
            <w:r w:rsidRPr="00CA1D1B">
              <w:rPr>
                <w:rFonts w:eastAsia="Calibri"/>
              </w:rPr>
              <w:t>u</w:t>
            </w:r>
            <w:r w:rsidRPr="00CA1D1B">
              <w:rPr>
                <w:rFonts w:eastAsia="Calibri"/>
                <w:spacing w:val="2"/>
              </w:rPr>
              <w:t>r</w:t>
            </w:r>
            <w:r w:rsidRPr="00CA1D1B">
              <w:rPr>
                <w:rFonts w:eastAsia="Calibri"/>
                <w:spacing w:val="-1"/>
              </w:rPr>
              <w:t>e</w:t>
            </w:r>
            <w:r w:rsidRPr="00CA1D1B">
              <w:rPr>
                <w:rFonts w:eastAsia="Calibri"/>
                <w:spacing w:val="-12"/>
              </w:rPr>
              <w:t xml:space="preserve"> </w:t>
            </w:r>
            <w:r w:rsidRPr="00CA1D1B">
              <w:rPr>
                <w:rFonts w:eastAsia="Calibri"/>
                <w:spacing w:val="-1"/>
              </w:rPr>
              <w:t>a</w:t>
            </w:r>
            <w:r w:rsidRPr="00CA1D1B">
              <w:rPr>
                <w:rFonts w:eastAsia="Calibri"/>
              </w:rPr>
              <w:t>nd</w:t>
            </w:r>
            <w:r w:rsidRPr="00CA1D1B">
              <w:rPr>
                <w:rFonts w:eastAsia="Calibri"/>
                <w:spacing w:val="-3"/>
              </w:rPr>
              <w:t xml:space="preserve"> </w:t>
            </w:r>
            <w:r w:rsidRPr="00CA1D1B">
              <w:rPr>
                <w:rFonts w:eastAsia="Calibri"/>
              </w:rPr>
              <w:t>hu</w:t>
            </w:r>
            <w:r w:rsidRPr="00CA1D1B">
              <w:rPr>
                <w:rFonts w:eastAsia="Calibri"/>
                <w:spacing w:val="1"/>
              </w:rPr>
              <w:t>mi</w:t>
            </w:r>
            <w:r w:rsidRPr="00CA1D1B">
              <w:rPr>
                <w:rFonts w:eastAsia="Calibri"/>
              </w:rPr>
              <w:t>d</w:t>
            </w:r>
            <w:r w:rsidRPr="00CA1D1B">
              <w:rPr>
                <w:rFonts w:eastAsia="Calibri"/>
                <w:spacing w:val="1"/>
              </w:rPr>
              <w:t>i</w:t>
            </w:r>
            <w:r w:rsidRPr="00CA1D1B">
              <w:rPr>
                <w:rFonts w:eastAsia="Calibri"/>
                <w:spacing w:val="3"/>
              </w:rPr>
              <w:t>t</w:t>
            </w:r>
            <w:r w:rsidRPr="00CA1D1B">
              <w:rPr>
                <w:rFonts w:eastAsia="Calibri"/>
                <w:spacing w:val="-5"/>
              </w:rPr>
              <w:t>y</w:t>
            </w:r>
            <w:r w:rsidRPr="00CA1D1B">
              <w:rPr>
                <w:rFonts w:eastAsia="Calibri"/>
              </w:rPr>
              <w:t xml:space="preserve"> </w:t>
            </w:r>
            <w:r w:rsidRPr="00CA1D1B">
              <w:rPr>
                <w:rFonts w:eastAsia="Calibri"/>
                <w:spacing w:val="-1"/>
              </w:rPr>
              <w:t>c</w:t>
            </w:r>
            <w:r w:rsidRPr="00CA1D1B">
              <w:rPr>
                <w:rFonts w:eastAsia="Calibri"/>
              </w:rPr>
              <w:t>on</w:t>
            </w:r>
            <w:r w:rsidRPr="00CA1D1B">
              <w:rPr>
                <w:rFonts w:eastAsia="Calibri"/>
                <w:spacing w:val="1"/>
              </w:rPr>
              <w:t>t</w:t>
            </w:r>
            <w:r w:rsidRPr="00CA1D1B">
              <w:rPr>
                <w:rFonts w:eastAsia="Calibri"/>
                <w:spacing w:val="-1"/>
              </w:rPr>
              <w:t>r</w:t>
            </w:r>
            <w:r w:rsidRPr="00CA1D1B">
              <w:rPr>
                <w:rFonts w:eastAsia="Calibri"/>
              </w:rPr>
              <w:t>o</w:t>
            </w:r>
            <w:r w:rsidRPr="00CA1D1B">
              <w:rPr>
                <w:rFonts w:eastAsia="Calibri"/>
                <w:spacing w:val="1"/>
              </w:rPr>
              <w:t>ll</w:t>
            </w:r>
            <w:r w:rsidRPr="00CA1D1B">
              <w:rPr>
                <w:rFonts w:eastAsia="Calibri"/>
                <w:spacing w:val="-1"/>
              </w:rPr>
              <w:t>e</w:t>
            </w:r>
            <w:r w:rsidRPr="00CA1D1B">
              <w:rPr>
                <w:rFonts w:eastAsia="Calibri"/>
              </w:rPr>
              <w:t>d</w:t>
            </w:r>
            <w:r w:rsidRPr="00CA1D1B">
              <w:rPr>
                <w:rFonts w:eastAsia="Calibri"/>
                <w:spacing w:val="-10"/>
              </w:rPr>
              <w:t xml:space="preserve"> </w:t>
            </w:r>
            <w:r w:rsidRPr="00CA1D1B">
              <w:rPr>
                <w:rFonts w:eastAsia="Calibri"/>
                <w:spacing w:val="-1"/>
              </w:rPr>
              <w:t>(</w:t>
            </w:r>
            <w:r w:rsidRPr="00CA1D1B">
              <w:rPr>
                <w:rFonts w:eastAsia="Calibri"/>
              </w:rPr>
              <w:t>non</w:t>
            </w:r>
            <w:r w:rsidRPr="00CA1D1B">
              <w:rPr>
                <w:rFonts w:eastAsia="Calibri"/>
                <w:spacing w:val="-1"/>
              </w:rPr>
              <w:t>-c</w:t>
            </w:r>
            <w:r w:rsidRPr="00CA1D1B">
              <w:rPr>
                <w:rFonts w:eastAsia="Calibri"/>
              </w:rPr>
              <w:t>on</w:t>
            </w:r>
            <w:r w:rsidRPr="00CA1D1B">
              <w:rPr>
                <w:rFonts w:eastAsia="Calibri"/>
                <w:spacing w:val="3"/>
              </w:rPr>
              <w:t>d</w:t>
            </w:r>
            <w:r w:rsidRPr="00CA1D1B">
              <w:rPr>
                <w:rFonts w:eastAsia="Calibri"/>
                <w:spacing w:val="-1"/>
              </w:rPr>
              <w:t>e</w:t>
            </w:r>
            <w:r w:rsidRPr="00CA1D1B">
              <w:rPr>
                <w:rFonts w:eastAsia="Calibri"/>
              </w:rPr>
              <w:t>ns</w:t>
            </w:r>
            <w:r w:rsidRPr="00CA1D1B">
              <w:rPr>
                <w:rFonts w:eastAsia="Calibri"/>
                <w:spacing w:val="3"/>
              </w:rPr>
              <w:t>i</w:t>
            </w:r>
            <w:r w:rsidRPr="00CA1D1B">
              <w:rPr>
                <w:rFonts w:eastAsia="Calibri"/>
              </w:rPr>
              <w:t>n</w:t>
            </w:r>
            <w:r w:rsidRPr="00CA1D1B">
              <w:rPr>
                <w:rFonts w:eastAsia="Calibri"/>
                <w:spacing w:val="-2"/>
              </w:rPr>
              <w:t>g</w:t>
            </w:r>
            <w:r w:rsidRPr="00CA1D1B">
              <w:rPr>
                <w:rFonts w:eastAsia="Calibri"/>
              </w:rPr>
              <w:t>)</w:t>
            </w:r>
            <w:r w:rsidRPr="00CA1D1B">
              <w:rPr>
                <w:rFonts w:eastAsia="Calibri"/>
                <w:spacing w:val="-15"/>
              </w:rPr>
              <w:t xml:space="preserve"> </w:t>
            </w:r>
            <w:r w:rsidRPr="00CA1D1B">
              <w:rPr>
                <w:rFonts w:eastAsia="Calibri"/>
                <w:spacing w:val="-1"/>
              </w:rPr>
              <w:t>e</w:t>
            </w:r>
            <w:r w:rsidRPr="00CA1D1B">
              <w:rPr>
                <w:rFonts w:eastAsia="Calibri"/>
              </w:rPr>
              <w:t>nv</w:t>
            </w:r>
            <w:r w:rsidRPr="00CA1D1B">
              <w:rPr>
                <w:rFonts w:eastAsia="Calibri"/>
                <w:spacing w:val="1"/>
              </w:rPr>
              <w:t>i</w:t>
            </w:r>
            <w:r w:rsidRPr="00CA1D1B">
              <w:rPr>
                <w:rFonts w:eastAsia="Calibri"/>
                <w:spacing w:val="-1"/>
              </w:rPr>
              <w:t>r</w:t>
            </w:r>
            <w:r w:rsidRPr="00CA1D1B">
              <w:rPr>
                <w:rFonts w:eastAsia="Calibri"/>
              </w:rPr>
              <w:t>on</w:t>
            </w:r>
            <w:r w:rsidRPr="00CA1D1B">
              <w:rPr>
                <w:rFonts w:eastAsia="Calibri"/>
                <w:spacing w:val="1"/>
              </w:rPr>
              <w:t>m</w:t>
            </w:r>
            <w:r w:rsidRPr="00CA1D1B">
              <w:rPr>
                <w:rFonts w:eastAsia="Calibri"/>
                <w:spacing w:val="-1"/>
              </w:rPr>
              <w:t>e</w:t>
            </w:r>
            <w:r w:rsidRPr="00CA1D1B">
              <w:rPr>
                <w:rFonts w:eastAsia="Calibri"/>
              </w:rPr>
              <w:t>n</w:t>
            </w:r>
            <w:r w:rsidRPr="00CA1D1B">
              <w:rPr>
                <w:rFonts w:eastAsia="Calibri"/>
                <w:spacing w:val="1"/>
              </w:rPr>
              <w:t>t</w:t>
            </w:r>
            <w:r w:rsidRPr="00CA1D1B">
              <w:rPr>
                <w:rFonts w:eastAsia="Calibri"/>
              </w:rPr>
              <w:t>,</w:t>
            </w:r>
            <w:r w:rsidRPr="00CA1D1B">
              <w:rPr>
                <w:rFonts w:eastAsia="Calibri"/>
                <w:spacing w:val="-6"/>
              </w:rPr>
              <w:t xml:space="preserve"> </w:t>
            </w:r>
            <w:r w:rsidRPr="00CA1D1B">
              <w:rPr>
                <w:rFonts w:eastAsia="Calibri"/>
              </w:rPr>
              <w:t>d</w:t>
            </w:r>
            <w:r w:rsidRPr="00CA1D1B">
              <w:rPr>
                <w:rFonts w:eastAsia="Calibri"/>
                <w:spacing w:val="4"/>
              </w:rPr>
              <w:t>r</w:t>
            </w:r>
            <w:r w:rsidRPr="00CA1D1B">
              <w:rPr>
                <w:rFonts w:eastAsia="Calibri"/>
              </w:rPr>
              <w:t>y</w:t>
            </w:r>
            <w:r w:rsidRPr="00CA1D1B">
              <w:rPr>
                <w:rFonts w:eastAsia="Calibri"/>
                <w:spacing w:val="-5"/>
              </w:rPr>
              <w:t xml:space="preserve"> </w:t>
            </w:r>
            <w:r w:rsidRPr="00CA1D1B">
              <w:rPr>
                <w:rFonts w:eastAsia="Calibri"/>
                <w:spacing w:val="-1"/>
              </w:rPr>
              <w:t>a</w:t>
            </w:r>
            <w:r w:rsidRPr="00CA1D1B">
              <w:rPr>
                <w:rFonts w:eastAsia="Calibri"/>
                <w:spacing w:val="1"/>
              </w:rPr>
              <w:t>i</w:t>
            </w:r>
            <w:r w:rsidRPr="00CA1D1B">
              <w:rPr>
                <w:rFonts w:eastAsia="Calibri"/>
                <w:spacing w:val="-1"/>
              </w:rPr>
              <w:t>r</w:t>
            </w:r>
            <w:r w:rsidRPr="00CA1D1B">
              <w:rPr>
                <w:rFonts w:eastAsia="Calibri"/>
              </w:rPr>
              <w:t>,</w:t>
            </w:r>
            <w:r w:rsidRPr="00CA1D1B">
              <w:rPr>
                <w:rFonts w:eastAsia="Calibri"/>
                <w:spacing w:val="-3"/>
              </w:rPr>
              <w:t xml:space="preserve"> </w:t>
            </w:r>
            <w:r w:rsidRPr="00CA1D1B">
              <w:rPr>
                <w:rFonts w:eastAsia="Calibri"/>
                <w:spacing w:val="-1"/>
              </w:rPr>
              <w:t>a</w:t>
            </w:r>
            <w:r w:rsidRPr="00CA1D1B">
              <w:rPr>
                <w:rFonts w:eastAsia="Calibri"/>
              </w:rPr>
              <w:t>nd n</w:t>
            </w:r>
            <w:r w:rsidRPr="00CA1D1B">
              <w:rPr>
                <w:rFonts w:eastAsia="Calibri"/>
                <w:spacing w:val="1"/>
              </w:rPr>
              <w:t>it</w:t>
            </w:r>
            <w:r w:rsidRPr="00CA1D1B">
              <w:rPr>
                <w:rFonts w:eastAsia="Calibri"/>
                <w:spacing w:val="-1"/>
              </w:rPr>
              <w:t>r</w:t>
            </w:r>
            <w:r w:rsidRPr="00CA1D1B">
              <w:rPr>
                <w:rFonts w:eastAsia="Calibri"/>
              </w:rPr>
              <w:t>o</w:t>
            </w:r>
            <w:r w:rsidRPr="00CA1D1B">
              <w:rPr>
                <w:rFonts w:eastAsia="Calibri"/>
                <w:spacing w:val="-2"/>
              </w:rPr>
              <w:t>g</w:t>
            </w:r>
            <w:r w:rsidRPr="00CA1D1B">
              <w:rPr>
                <w:rFonts w:eastAsia="Calibri"/>
                <w:spacing w:val="-1"/>
              </w:rPr>
              <w:t>e</w:t>
            </w:r>
            <w:r w:rsidRPr="00CA1D1B">
              <w:rPr>
                <w:rFonts w:eastAsia="Calibri"/>
                <w:spacing w:val="3"/>
              </w:rPr>
              <w:t>n</w:t>
            </w:r>
            <w:r w:rsidRPr="00CA1D1B">
              <w:rPr>
                <w:rFonts w:eastAsia="Calibri"/>
              </w:rPr>
              <w:t>- pu</w:t>
            </w:r>
            <w:r w:rsidRPr="00CA1D1B">
              <w:rPr>
                <w:rFonts w:eastAsia="Calibri"/>
                <w:spacing w:val="-1"/>
              </w:rPr>
              <w:t>r</w:t>
            </w:r>
            <w:r w:rsidRPr="00CA1D1B">
              <w:rPr>
                <w:rFonts w:eastAsia="Calibri"/>
              </w:rPr>
              <w:t>g</w:t>
            </w:r>
            <w:r w:rsidRPr="00CA1D1B">
              <w:rPr>
                <w:rFonts w:eastAsia="Calibri"/>
                <w:spacing w:val="-1"/>
              </w:rPr>
              <w:t>e</w:t>
            </w:r>
            <w:r w:rsidRPr="00CA1D1B">
              <w:rPr>
                <w:rFonts w:eastAsia="Calibri"/>
              </w:rPr>
              <w:t>d</w:t>
            </w:r>
            <w:r w:rsidRPr="00CA1D1B">
              <w:rPr>
                <w:rFonts w:eastAsia="Calibri"/>
                <w:spacing w:val="-7"/>
              </w:rPr>
              <w:t xml:space="preserve"> </w:t>
            </w:r>
            <w:r w:rsidRPr="00CA1D1B">
              <w:rPr>
                <w:rFonts w:eastAsia="Calibri"/>
                <w:spacing w:val="-1"/>
              </w:rPr>
              <w:t>e</w:t>
            </w:r>
            <w:r w:rsidRPr="00CA1D1B">
              <w:rPr>
                <w:rFonts w:eastAsia="Calibri"/>
              </w:rPr>
              <w:t>nv</w:t>
            </w:r>
            <w:r w:rsidRPr="00CA1D1B">
              <w:rPr>
                <w:rFonts w:eastAsia="Calibri"/>
                <w:spacing w:val="1"/>
              </w:rPr>
              <w:t>i</w:t>
            </w:r>
            <w:r w:rsidRPr="00CA1D1B">
              <w:rPr>
                <w:rFonts w:eastAsia="Calibri"/>
                <w:spacing w:val="-1"/>
              </w:rPr>
              <w:t>r</w:t>
            </w:r>
            <w:r w:rsidRPr="00CA1D1B">
              <w:rPr>
                <w:rFonts w:eastAsia="Calibri"/>
              </w:rPr>
              <w:t>on</w:t>
            </w:r>
            <w:r w:rsidRPr="00CA1D1B">
              <w:rPr>
                <w:rFonts w:eastAsia="Calibri"/>
                <w:spacing w:val="1"/>
              </w:rPr>
              <w:t>m</w:t>
            </w:r>
            <w:r w:rsidRPr="00CA1D1B">
              <w:rPr>
                <w:rFonts w:eastAsia="Calibri"/>
                <w:spacing w:val="-1"/>
              </w:rPr>
              <w:t>e</w:t>
            </w:r>
            <w:r w:rsidRPr="00CA1D1B">
              <w:rPr>
                <w:rFonts w:eastAsia="Calibri"/>
              </w:rPr>
              <w:t>n</w:t>
            </w:r>
            <w:r w:rsidRPr="00CA1D1B">
              <w:rPr>
                <w:rFonts w:eastAsia="Calibri"/>
                <w:spacing w:val="1"/>
              </w:rPr>
              <w:t>t</w:t>
            </w:r>
            <w:r w:rsidRPr="00CA1D1B">
              <w:rPr>
                <w:rFonts w:eastAsia="Calibri"/>
              </w:rPr>
              <w:t>s</w:t>
            </w:r>
            <w:r w:rsidRPr="00CA1D1B">
              <w:rPr>
                <w:rFonts w:eastAsia="Calibri"/>
                <w:spacing w:val="-13"/>
              </w:rPr>
              <w:t xml:space="preserve"> </w:t>
            </w:r>
            <w:r w:rsidRPr="00CA1D1B">
              <w:rPr>
                <w:rFonts w:eastAsia="Calibri"/>
                <w:spacing w:val="-1"/>
              </w:rPr>
              <w:t>(</w:t>
            </w:r>
            <w:r w:rsidRPr="00CA1D1B">
              <w:rPr>
                <w:rFonts w:eastAsia="Calibri"/>
                <w:spacing w:val="3"/>
              </w:rPr>
              <w:t>m</w:t>
            </w:r>
            <w:r w:rsidRPr="00CA1D1B">
              <w:rPr>
                <w:rFonts w:eastAsia="Calibri"/>
                <w:spacing w:val="-1"/>
              </w:rPr>
              <w:t>a</w:t>
            </w:r>
            <w:r w:rsidRPr="00CA1D1B">
              <w:rPr>
                <w:rFonts w:eastAsia="Calibri"/>
                <w:spacing w:val="3"/>
              </w:rPr>
              <w:t>x</w:t>
            </w:r>
            <w:r w:rsidRPr="00CA1D1B">
              <w:rPr>
                <w:rFonts w:eastAsia="Calibri"/>
                <w:spacing w:val="1"/>
              </w:rPr>
              <w:t>im</w:t>
            </w:r>
            <w:r w:rsidRPr="00CA1D1B">
              <w:rPr>
                <w:rFonts w:eastAsia="Calibri"/>
              </w:rPr>
              <w:t>um</w:t>
            </w:r>
            <w:r w:rsidRPr="00CA1D1B">
              <w:rPr>
                <w:rFonts w:eastAsia="Calibri"/>
                <w:spacing w:val="-10"/>
              </w:rPr>
              <w:t xml:space="preserve"> </w:t>
            </w:r>
            <w:r w:rsidRPr="00CA1D1B">
              <w:rPr>
                <w:rFonts w:eastAsia="Calibri"/>
              </w:rPr>
              <w:t>65</w:t>
            </w:r>
            <w:r w:rsidR="00CF6E06" w:rsidRPr="00CA1D1B">
              <w:rPr>
                <w:rFonts w:eastAsia="Calibri"/>
              </w:rPr>
              <w:t xml:space="preserve"> </w:t>
            </w:r>
            <w:r w:rsidRPr="00CA1D1B">
              <w:rPr>
                <w:rFonts w:eastAsia="Calibri"/>
              </w:rPr>
              <w:t>%</w:t>
            </w:r>
            <w:r w:rsidR="00CF6E06" w:rsidRPr="00CA1D1B">
              <w:rPr>
                <w:rFonts w:eastAsia="Calibri"/>
              </w:rPr>
              <w:t xml:space="preserve"> </w:t>
            </w:r>
            <w:r w:rsidRPr="00CA1D1B">
              <w:rPr>
                <w:rFonts w:eastAsia="Calibri"/>
              </w:rPr>
              <w:t>RH</w:t>
            </w:r>
            <w:r w:rsidRPr="00CA1D1B">
              <w:rPr>
                <w:rFonts w:eastAsia="Calibri"/>
                <w:spacing w:val="-1"/>
              </w:rPr>
              <w:t>)</w:t>
            </w:r>
            <w:r w:rsidRPr="00CA1D1B">
              <w:rPr>
                <w:rFonts w:eastAsia="Calibri"/>
              </w:rPr>
              <w:t>.</w:t>
            </w:r>
            <w:r w:rsidR="00CF6E06" w:rsidRPr="00CA1D1B">
              <w:rPr>
                <w:rFonts w:eastAsia="Calibri"/>
              </w:rPr>
              <w:t xml:space="preserve"> (See note 2).</w:t>
            </w:r>
          </w:p>
        </w:tc>
      </w:tr>
      <w:tr w:rsidR="000B40F6" w:rsidRPr="00CA1D1B" w:rsidTr="00907A99">
        <w:tc>
          <w:tcPr>
            <w:tcW w:w="9178" w:type="dxa"/>
            <w:gridSpan w:val="2"/>
            <w:shd w:val="clear" w:color="auto" w:fill="auto"/>
          </w:tcPr>
          <w:p w:rsidR="000B40F6" w:rsidRPr="00CA1D1B" w:rsidRDefault="000B40F6" w:rsidP="00907A99">
            <w:pPr>
              <w:pStyle w:val="TableNote"/>
              <w:keepNext/>
              <w:tabs>
                <w:tab w:val="clear" w:pos="1134"/>
                <w:tab w:val="left" w:pos="851"/>
              </w:tabs>
              <w:rPr>
                <w:rFonts w:eastAsia="Calibri"/>
              </w:rPr>
            </w:pPr>
            <w:r w:rsidRPr="00CA1D1B">
              <w:rPr>
                <w:rFonts w:eastAsia="Calibri"/>
              </w:rPr>
              <w:t>Note 1:</w:t>
            </w:r>
            <w:r w:rsidR="00CF6E06" w:rsidRPr="00CA1D1B">
              <w:rPr>
                <w:rFonts w:eastAsia="Calibri"/>
              </w:rPr>
              <w:tab/>
            </w:r>
            <w:r w:rsidRPr="00CA1D1B">
              <w:rPr>
                <w:rFonts w:eastAsia="Calibri"/>
              </w:rPr>
              <w:t xml:space="preserve">The weather conditions and prevailing winds mean that most of Europe </w:t>
            </w:r>
            <w:r w:rsidR="000E5FA9" w:rsidRPr="00CA1D1B">
              <w:rPr>
                <w:rFonts w:eastAsia="Calibri"/>
              </w:rPr>
              <w:t>is</w:t>
            </w:r>
            <w:r w:rsidRPr="00CA1D1B">
              <w:rPr>
                <w:rFonts w:eastAsia="Calibri"/>
              </w:rPr>
              <w:t xml:space="preserve"> considered a marine environment. Use of this class in Europe</w:t>
            </w:r>
            <w:r w:rsidR="00C464AB" w:rsidRPr="00CA1D1B">
              <w:rPr>
                <w:rFonts w:eastAsia="Calibri"/>
              </w:rPr>
              <w:t xml:space="preserve"> </w:t>
            </w:r>
            <w:r w:rsidRPr="00CA1D1B">
              <w:rPr>
                <w:rFonts w:eastAsia="Calibri"/>
              </w:rPr>
              <w:t>need dedicated justification showing a chloride deposition rate of less than 5 mg.m2/day</w:t>
            </w:r>
            <w:r w:rsidR="00C23A75" w:rsidRPr="00CA1D1B">
              <w:rPr>
                <w:rFonts w:eastAsia="Calibri"/>
              </w:rPr>
              <w:t xml:space="preserve"> (mean annual value)</w:t>
            </w:r>
            <w:r w:rsidRPr="00CA1D1B">
              <w:rPr>
                <w:rFonts w:eastAsia="Calibri"/>
              </w:rPr>
              <w:t>.</w:t>
            </w:r>
          </w:p>
          <w:p w:rsidR="000C244C" w:rsidRPr="00CA1D1B" w:rsidRDefault="000C244C" w:rsidP="00907A99">
            <w:pPr>
              <w:pStyle w:val="TableNote"/>
              <w:keepNext/>
              <w:rPr>
                <w:rFonts w:eastAsia="Calibri"/>
              </w:rPr>
            </w:pPr>
            <w:r w:rsidRPr="00CA1D1B">
              <w:rPr>
                <w:rFonts w:eastAsia="Calibri"/>
              </w:rPr>
              <w:t>Note 2</w:t>
            </w:r>
            <w:r w:rsidR="00CF6E06" w:rsidRPr="00CA1D1B">
              <w:rPr>
                <w:rFonts w:eastAsia="Calibri"/>
              </w:rPr>
              <w:t>:</w:t>
            </w:r>
            <w:r w:rsidR="00CF6E06" w:rsidRPr="00CA1D1B">
              <w:rPr>
                <w:rFonts w:eastAsia="Calibri"/>
              </w:rPr>
              <w:tab/>
            </w:r>
            <w:r w:rsidRPr="00CA1D1B">
              <w:rPr>
                <w:rFonts w:eastAsia="Calibri"/>
              </w:rPr>
              <w:t xml:space="preserve">Examples of temperature and humidity controlled environments are clean room, </w:t>
            </w:r>
            <w:r w:rsidR="00314D1B" w:rsidRPr="00CA1D1B">
              <w:rPr>
                <w:rFonts w:eastAsia="Calibri"/>
              </w:rPr>
              <w:t>flight</w:t>
            </w:r>
            <w:r w:rsidRPr="00CA1D1B">
              <w:rPr>
                <w:rFonts w:eastAsia="Calibri"/>
              </w:rPr>
              <w:t xml:space="preserve"> hardware controlled storage areas </w:t>
            </w:r>
          </w:p>
        </w:tc>
      </w:tr>
    </w:tbl>
    <w:p w:rsidR="000B40F6" w:rsidRPr="00CA1D1B" w:rsidRDefault="000B40F6" w:rsidP="000B40F6">
      <w:pPr>
        <w:spacing w:after="200" w:line="276" w:lineRule="auto"/>
        <w:ind w:right="56"/>
        <w:rPr>
          <w:rFonts w:ascii="Calibri" w:eastAsia="Calibri" w:hAnsi="Calibri" w:cs="Calibri"/>
          <w:sz w:val="22"/>
          <w:szCs w:val="22"/>
        </w:rPr>
      </w:pPr>
    </w:p>
    <w:p w:rsidR="007E46E7" w:rsidRPr="00DD74CB" w:rsidRDefault="007E46E7" w:rsidP="00DD74CB">
      <w:pPr>
        <w:pStyle w:val="Heading2"/>
      </w:pPr>
      <w:bookmarkStart w:id="37" w:name="_Toc418750279"/>
      <w:bookmarkStart w:id="38" w:name="_Ref424219013"/>
      <w:bookmarkStart w:id="39" w:name="_Toc463616832"/>
      <w:r w:rsidRPr="00DD74CB">
        <w:t xml:space="preserve">Performance </w:t>
      </w:r>
      <w:r w:rsidR="00F350E8" w:rsidRPr="00DD74CB">
        <w:t>r</w:t>
      </w:r>
      <w:r w:rsidRPr="00DD74CB">
        <w:t>equirements</w:t>
      </w:r>
      <w:bookmarkEnd w:id="37"/>
      <w:bookmarkEnd w:id="38"/>
      <w:bookmarkEnd w:id="39"/>
    </w:p>
    <w:p w:rsidR="007E46E7" w:rsidRPr="00E375A3" w:rsidRDefault="00840C24" w:rsidP="00E375A3">
      <w:pPr>
        <w:pStyle w:val="requirelevel1"/>
        <w:rPr>
          <w:rFonts w:eastAsia="Calibri"/>
        </w:rPr>
      </w:pPr>
      <w:r>
        <w:rPr>
          <w:rFonts w:eastAsia="Calibri"/>
        </w:rPr>
        <w:t>It shall be shown that a</w:t>
      </w:r>
      <w:r w:rsidR="007E46E7" w:rsidRPr="00E375A3">
        <w:rPr>
          <w:rFonts w:eastAsia="Calibri"/>
        </w:rPr>
        <w:t>ll environmentally exposed surfaces are protected from corrosion</w:t>
      </w:r>
      <w:r w:rsidR="002931F4" w:rsidRPr="00E375A3">
        <w:rPr>
          <w:rFonts w:eastAsia="Calibri"/>
        </w:rPr>
        <w:t xml:space="preserve"> or resistant to corrosion</w:t>
      </w:r>
      <w:r w:rsidR="007E46E7" w:rsidRPr="00E375A3">
        <w:rPr>
          <w:rFonts w:eastAsia="Calibri"/>
        </w:rPr>
        <w:t xml:space="preserve"> in accordance with the test methods</w:t>
      </w:r>
      <w:r w:rsidR="00F350E8" w:rsidRPr="00E375A3">
        <w:rPr>
          <w:rFonts w:eastAsia="Calibri"/>
        </w:rPr>
        <w:t xml:space="preserve"> </w:t>
      </w:r>
      <w:r w:rsidR="00E30EB0" w:rsidRPr="00E375A3">
        <w:rPr>
          <w:rFonts w:eastAsia="Calibri"/>
        </w:rPr>
        <w:t>specified in the</w:t>
      </w:r>
      <w:r w:rsidR="000B3DDD" w:rsidRPr="00E375A3">
        <w:rPr>
          <w:rFonts w:eastAsia="Calibri"/>
        </w:rPr>
        <w:t xml:space="preserve"> </w:t>
      </w:r>
      <w:r w:rsidR="000B3DDD" w:rsidRPr="00E375A3">
        <w:rPr>
          <w:rFonts w:eastAsia="Calibri"/>
        </w:rPr>
        <w:fldChar w:fldCharType="begin"/>
      </w:r>
      <w:r w:rsidR="000B3DDD" w:rsidRPr="00E375A3">
        <w:rPr>
          <w:rFonts w:eastAsia="Calibri"/>
        </w:rPr>
        <w:instrText xml:space="preserve"> REF _Ref418847147 \h </w:instrText>
      </w:r>
      <w:r w:rsidR="00E375A3">
        <w:rPr>
          <w:rFonts w:eastAsia="Calibri"/>
        </w:rPr>
        <w:instrText xml:space="preserve"> \* MERGEFORMAT </w:instrText>
      </w:r>
      <w:r w:rsidR="000B3DDD" w:rsidRPr="00E375A3">
        <w:rPr>
          <w:rFonts w:eastAsia="Calibri"/>
        </w:rPr>
      </w:r>
      <w:r w:rsidR="000B3DDD" w:rsidRPr="00E375A3">
        <w:rPr>
          <w:rFonts w:eastAsia="Calibri"/>
        </w:rPr>
        <w:fldChar w:fldCharType="separate"/>
      </w:r>
      <w:r w:rsidR="00ED70A0" w:rsidRPr="00CA1D1B">
        <w:t xml:space="preserve">Table </w:t>
      </w:r>
      <w:r w:rsidR="00ED70A0">
        <w:t>5</w:t>
      </w:r>
      <w:r w:rsidR="00ED70A0" w:rsidRPr="00CA1D1B">
        <w:noBreakHyphen/>
      </w:r>
      <w:r w:rsidR="00ED70A0">
        <w:t>2</w:t>
      </w:r>
      <w:r w:rsidR="000B3DDD" w:rsidRPr="00E375A3">
        <w:rPr>
          <w:rFonts w:eastAsia="Calibri"/>
        </w:rPr>
        <w:fldChar w:fldCharType="end"/>
      </w:r>
      <w:r w:rsidR="007E46E7" w:rsidRPr="00E375A3">
        <w:rPr>
          <w:rFonts w:eastAsia="Calibri"/>
        </w:rPr>
        <w:t>.</w:t>
      </w:r>
    </w:p>
    <w:p w:rsidR="007E46E7" w:rsidRPr="00E375A3" w:rsidRDefault="007E46E7" w:rsidP="00E375A3">
      <w:pPr>
        <w:pStyle w:val="requirelevel1"/>
        <w:rPr>
          <w:rFonts w:eastAsia="Calibri"/>
        </w:rPr>
      </w:pPr>
      <w:r w:rsidRPr="00E375A3">
        <w:rPr>
          <w:rFonts w:eastAsia="Calibri"/>
        </w:rPr>
        <w:t>All corrosion tests shall be conducted using alloys</w:t>
      </w:r>
      <w:r w:rsidR="00DA13A0" w:rsidRPr="00E375A3">
        <w:rPr>
          <w:rFonts w:eastAsia="Calibri"/>
        </w:rPr>
        <w:t xml:space="preserve"> </w:t>
      </w:r>
      <w:r w:rsidRPr="00E375A3">
        <w:rPr>
          <w:rFonts w:eastAsia="Calibri"/>
        </w:rPr>
        <w:t>with the heat treatment specified in the design</w:t>
      </w:r>
      <w:r w:rsidR="00DA13A0" w:rsidRPr="00E375A3">
        <w:rPr>
          <w:rFonts w:eastAsia="Calibri"/>
        </w:rPr>
        <w:t xml:space="preserve"> documentation</w:t>
      </w:r>
      <w:r w:rsidRPr="00E375A3">
        <w:rPr>
          <w:rFonts w:eastAsia="Calibri"/>
        </w:rPr>
        <w:t xml:space="preserve"> of </w:t>
      </w:r>
      <w:r w:rsidR="00840C24">
        <w:rPr>
          <w:rFonts w:eastAsia="Calibri"/>
        </w:rPr>
        <w:t>the</w:t>
      </w:r>
      <w:r w:rsidR="00DA13A0" w:rsidRPr="00E375A3">
        <w:rPr>
          <w:rFonts w:eastAsia="Calibri"/>
        </w:rPr>
        <w:t xml:space="preserve"> </w:t>
      </w:r>
      <w:r w:rsidRPr="00E375A3">
        <w:rPr>
          <w:rFonts w:eastAsia="Calibri"/>
        </w:rPr>
        <w:t>hardware.</w:t>
      </w:r>
    </w:p>
    <w:p w:rsidR="007E46E7" w:rsidRPr="00E375A3" w:rsidRDefault="007E46E7" w:rsidP="00E375A3">
      <w:pPr>
        <w:pStyle w:val="requirelevel1"/>
        <w:rPr>
          <w:rFonts w:eastAsia="Calibri"/>
        </w:rPr>
      </w:pPr>
      <w:r w:rsidRPr="00E375A3">
        <w:rPr>
          <w:rFonts w:eastAsia="Calibri"/>
        </w:rPr>
        <w:t>For alloys in the same family, the most corrosion-susceptible alloy may</w:t>
      </w:r>
      <w:r w:rsidR="00D45013" w:rsidRPr="00E375A3">
        <w:rPr>
          <w:rFonts w:eastAsia="Calibri"/>
        </w:rPr>
        <w:t xml:space="preserve"> be</w:t>
      </w:r>
      <w:r w:rsidRPr="00E375A3">
        <w:rPr>
          <w:rFonts w:eastAsia="Calibri"/>
        </w:rPr>
        <w:t xml:space="preserve"> </w:t>
      </w:r>
      <w:r w:rsidR="00D45013" w:rsidRPr="00E375A3">
        <w:rPr>
          <w:rFonts w:eastAsia="Calibri"/>
        </w:rPr>
        <w:t xml:space="preserve">agreed </w:t>
      </w:r>
      <w:r w:rsidR="00850707">
        <w:rPr>
          <w:rFonts w:eastAsia="Calibri"/>
        </w:rPr>
        <w:t xml:space="preserve">between a customer and supplier </w:t>
      </w:r>
      <w:r w:rsidR="00D45013" w:rsidRPr="00E375A3">
        <w:rPr>
          <w:rFonts w:eastAsia="Calibri"/>
        </w:rPr>
        <w:t>and</w:t>
      </w:r>
      <w:r w:rsidRPr="00E375A3">
        <w:rPr>
          <w:rFonts w:eastAsia="Calibri"/>
        </w:rPr>
        <w:t xml:space="preserve"> tested in lieu of the testing of all alloys in that family.</w:t>
      </w:r>
    </w:p>
    <w:p w:rsidR="00582962" w:rsidRPr="00E375A3" w:rsidRDefault="006F4E12" w:rsidP="00E375A3">
      <w:pPr>
        <w:pStyle w:val="NOTE"/>
      </w:pPr>
      <w:r w:rsidRPr="00E375A3">
        <w:t>Sometimes it is not possible to select a sing</w:t>
      </w:r>
      <w:r w:rsidR="006D5742">
        <w:t>le alloy to represent a family.</w:t>
      </w:r>
    </w:p>
    <w:p w:rsidR="007E46E7" w:rsidRPr="00E375A3" w:rsidRDefault="00072A81" w:rsidP="00E375A3">
      <w:pPr>
        <w:pStyle w:val="requirelevel1"/>
        <w:rPr>
          <w:rFonts w:eastAsia="Calibri"/>
        </w:rPr>
      </w:pPr>
      <w:bookmarkStart w:id="40" w:name="_Ref424195976"/>
      <w:r w:rsidRPr="00E375A3">
        <w:rPr>
          <w:rFonts w:eastAsia="Calibri"/>
        </w:rPr>
        <w:t>The s</w:t>
      </w:r>
      <w:r w:rsidR="009B5275" w:rsidRPr="00E375A3">
        <w:rPr>
          <w:rFonts w:eastAsia="Calibri"/>
        </w:rPr>
        <w:t xml:space="preserve">upplier shall </w:t>
      </w:r>
      <w:r w:rsidRPr="00E375A3">
        <w:rPr>
          <w:rFonts w:eastAsia="Calibri"/>
        </w:rPr>
        <w:t>perform</w:t>
      </w:r>
      <w:r w:rsidR="009B5275" w:rsidRPr="00E375A3">
        <w:rPr>
          <w:rFonts w:eastAsia="Calibri"/>
        </w:rPr>
        <w:t xml:space="preserve"> c</w:t>
      </w:r>
      <w:r w:rsidR="007E46E7" w:rsidRPr="00E375A3">
        <w:rPr>
          <w:rFonts w:eastAsia="Calibri"/>
        </w:rPr>
        <w:t xml:space="preserve">orrosion </w:t>
      </w:r>
      <w:r w:rsidRPr="00E375A3">
        <w:rPr>
          <w:rFonts w:eastAsia="Calibri"/>
        </w:rPr>
        <w:t>tests</w:t>
      </w:r>
      <w:r w:rsidR="007E46E7" w:rsidRPr="00E375A3">
        <w:rPr>
          <w:rFonts w:eastAsia="Calibri"/>
        </w:rPr>
        <w:t xml:space="preserve"> for the most severe environmental conditions anticipated.</w:t>
      </w:r>
      <w:bookmarkEnd w:id="40"/>
    </w:p>
    <w:p w:rsidR="002728C6" w:rsidRPr="00E375A3" w:rsidRDefault="002728C6" w:rsidP="00E375A3">
      <w:pPr>
        <w:pStyle w:val="requirelevel1"/>
        <w:rPr>
          <w:rFonts w:eastAsia="Calibri"/>
        </w:rPr>
      </w:pPr>
      <w:r w:rsidRPr="00E375A3">
        <w:rPr>
          <w:rFonts w:eastAsia="Calibri"/>
        </w:rPr>
        <w:t>I</w:t>
      </w:r>
      <w:r w:rsidR="002A1F16" w:rsidRPr="00E375A3">
        <w:rPr>
          <w:rFonts w:eastAsia="Calibri"/>
        </w:rPr>
        <w:t>n</w:t>
      </w:r>
      <w:r w:rsidRPr="00E375A3">
        <w:rPr>
          <w:rFonts w:eastAsia="Calibri"/>
        </w:rPr>
        <w:t xml:space="preserve"> </w:t>
      </w:r>
      <w:r w:rsidR="002A1F16" w:rsidRPr="00E375A3">
        <w:rPr>
          <w:rFonts w:eastAsia="Calibri"/>
        </w:rPr>
        <w:t xml:space="preserve">case </w:t>
      </w:r>
      <w:r w:rsidRPr="00E375A3">
        <w:rPr>
          <w:rFonts w:eastAsia="Calibri"/>
        </w:rPr>
        <w:t xml:space="preserve">the tests </w:t>
      </w:r>
      <w:r w:rsidR="002A1F16" w:rsidRPr="00E375A3">
        <w:rPr>
          <w:rFonts w:eastAsia="Calibri"/>
        </w:rPr>
        <w:t>specified</w:t>
      </w:r>
      <w:r w:rsidRPr="00E375A3">
        <w:rPr>
          <w:rFonts w:eastAsia="Calibri"/>
        </w:rPr>
        <w:t xml:space="preserve"> in </w:t>
      </w:r>
      <w:r w:rsidR="002A1F16" w:rsidRPr="00E375A3">
        <w:rPr>
          <w:rFonts w:eastAsia="Calibri"/>
        </w:rPr>
        <w:fldChar w:fldCharType="begin"/>
      </w:r>
      <w:r w:rsidR="002A1F16" w:rsidRPr="00E375A3">
        <w:rPr>
          <w:rFonts w:eastAsia="Calibri"/>
        </w:rPr>
        <w:instrText xml:space="preserve"> REF _Ref418847147 \h </w:instrText>
      </w:r>
      <w:r w:rsidR="00E375A3">
        <w:rPr>
          <w:rFonts w:eastAsia="Calibri"/>
        </w:rPr>
        <w:instrText xml:space="preserve"> \* MERGEFORMAT </w:instrText>
      </w:r>
      <w:r w:rsidR="002A1F16" w:rsidRPr="00E375A3">
        <w:rPr>
          <w:rFonts w:eastAsia="Calibri"/>
        </w:rPr>
      </w:r>
      <w:r w:rsidR="002A1F16" w:rsidRPr="00E375A3">
        <w:rPr>
          <w:rFonts w:eastAsia="Calibri"/>
        </w:rPr>
        <w:fldChar w:fldCharType="separate"/>
      </w:r>
      <w:r w:rsidR="00ED70A0" w:rsidRPr="00CA1D1B">
        <w:t xml:space="preserve">Table </w:t>
      </w:r>
      <w:r w:rsidR="00ED70A0">
        <w:t>5</w:t>
      </w:r>
      <w:r w:rsidR="00ED70A0" w:rsidRPr="00CA1D1B">
        <w:noBreakHyphen/>
      </w:r>
      <w:r w:rsidR="00ED70A0">
        <w:t>2</w:t>
      </w:r>
      <w:r w:rsidR="002A1F16" w:rsidRPr="00E375A3">
        <w:rPr>
          <w:rFonts w:eastAsia="Calibri"/>
        </w:rPr>
        <w:fldChar w:fldCharType="end"/>
      </w:r>
      <w:r w:rsidRPr="00E375A3">
        <w:rPr>
          <w:rFonts w:eastAsia="Calibri"/>
        </w:rPr>
        <w:t xml:space="preserve"> </w:t>
      </w:r>
      <w:r w:rsidR="002A1F16" w:rsidRPr="00E375A3">
        <w:rPr>
          <w:rFonts w:eastAsia="Calibri"/>
        </w:rPr>
        <w:t>cannot be performed</w:t>
      </w:r>
      <w:r w:rsidR="00DC1F90" w:rsidRPr="00E375A3">
        <w:rPr>
          <w:rFonts w:eastAsia="Calibri"/>
        </w:rPr>
        <w:t xml:space="preserve"> or are not representative</w:t>
      </w:r>
      <w:r w:rsidRPr="00E375A3">
        <w:rPr>
          <w:rFonts w:eastAsia="Calibri"/>
        </w:rPr>
        <w:t xml:space="preserve">, alternative justified corrosion test regimes </w:t>
      </w:r>
      <w:r w:rsidR="003E5D22" w:rsidRPr="00E375A3">
        <w:rPr>
          <w:rFonts w:eastAsia="Calibri"/>
        </w:rPr>
        <w:t>for specific applications shall be submitted for customer approval</w:t>
      </w:r>
      <w:r w:rsidRPr="00E375A3">
        <w:rPr>
          <w:rFonts w:eastAsia="Calibri"/>
        </w:rPr>
        <w:t>.</w:t>
      </w:r>
    </w:p>
    <w:p w:rsidR="00034018" w:rsidRPr="004D406C" w:rsidRDefault="00D33B58" w:rsidP="007C0C29">
      <w:pPr>
        <w:pStyle w:val="requirelevel1"/>
        <w:rPr>
          <w:rFonts w:eastAsia="Calibri"/>
        </w:rPr>
      </w:pPr>
      <w:bookmarkStart w:id="41" w:name="_Ref424200102"/>
      <w:r w:rsidRPr="007C0C29">
        <w:rPr>
          <w:rFonts w:eastAsia="Calibri"/>
        </w:rPr>
        <w:t>Test acceptance criteria sha</w:t>
      </w:r>
      <w:r w:rsidRPr="001A3803">
        <w:rPr>
          <w:rFonts w:eastAsia="Calibri"/>
        </w:rPr>
        <w:t>ll be specified by the supplier and agreed with the customer</w:t>
      </w:r>
      <w:r w:rsidR="00034018" w:rsidRPr="004D406C">
        <w:rPr>
          <w:rFonts w:eastAsia="Calibri"/>
        </w:rPr>
        <w:t>.</w:t>
      </w:r>
      <w:bookmarkEnd w:id="41"/>
    </w:p>
    <w:p w:rsidR="00364074" w:rsidRPr="00CA1D1B" w:rsidRDefault="007A2466" w:rsidP="00BE5E5A">
      <w:pPr>
        <w:pStyle w:val="NOTEnumbered"/>
        <w:rPr>
          <w:rFonts w:eastAsia="Calibri"/>
          <w:lang w:val="en-GB"/>
        </w:rPr>
      </w:pPr>
      <w:r w:rsidRPr="00CA1D1B">
        <w:rPr>
          <w:rFonts w:eastAsia="Calibri"/>
          <w:spacing w:val="-7"/>
          <w:lang w:val="en-GB"/>
        </w:rPr>
        <w:t>1</w:t>
      </w:r>
      <w:r w:rsidRPr="00CA1D1B">
        <w:rPr>
          <w:rFonts w:eastAsia="Calibri"/>
          <w:spacing w:val="-7"/>
          <w:lang w:val="en-GB"/>
        </w:rPr>
        <w:tab/>
      </w:r>
      <w:r w:rsidR="00364074" w:rsidRPr="00DD74CB">
        <w:rPr>
          <w:rFonts w:eastAsia="Calibri"/>
        </w:rPr>
        <w:t>A typical acceptance criteria can be “no visible signs of corrosion at 5X magnification and no</w:t>
      </w:r>
      <w:r w:rsidR="00582962" w:rsidRPr="00DD74CB">
        <w:rPr>
          <w:rFonts w:eastAsia="Calibri"/>
        </w:rPr>
        <w:t xml:space="preserve"> </w:t>
      </w:r>
      <w:r w:rsidR="00364074" w:rsidRPr="00DD74CB">
        <w:rPr>
          <w:rFonts w:eastAsia="Calibri"/>
        </w:rPr>
        <w:t>material removed when tape tested in accordance with ISO 2409 standard without cuts</w:t>
      </w:r>
      <w:r w:rsidRPr="00DD74CB">
        <w:rPr>
          <w:rFonts w:eastAsia="Calibri"/>
        </w:rPr>
        <w:t>”</w:t>
      </w:r>
      <w:r w:rsidR="00364074" w:rsidRPr="00DD74CB">
        <w:rPr>
          <w:rFonts w:eastAsia="Calibri"/>
        </w:rPr>
        <w:t>.</w:t>
      </w:r>
    </w:p>
    <w:p w:rsidR="00364074" w:rsidRPr="00CA1D1B" w:rsidRDefault="007A2466" w:rsidP="00BE5E5A">
      <w:pPr>
        <w:pStyle w:val="NOTEnumbered"/>
        <w:rPr>
          <w:rFonts w:eastAsia="Calibri"/>
          <w:lang w:val="en-GB"/>
        </w:rPr>
      </w:pPr>
      <w:r w:rsidRPr="00CA1D1B">
        <w:rPr>
          <w:rFonts w:eastAsia="Calibri"/>
          <w:lang w:val="en-GB"/>
        </w:rPr>
        <w:t>2</w:t>
      </w:r>
      <w:r w:rsidRPr="00CA1D1B">
        <w:rPr>
          <w:rFonts w:eastAsia="Calibri"/>
          <w:lang w:val="en-GB"/>
        </w:rPr>
        <w:tab/>
        <w:t xml:space="preserve">See </w:t>
      </w:r>
      <w:r w:rsidR="00485FA6" w:rsidRPr="00CA1D1B">
        <w:rPr>
          <w:lang w:val="en-GB" w:eastAsia="en-US"/>
        </w:rPr>
        <w:t>Tape Test method</w:t>
      </w:r>
      <w:r w:rsidR="00485FA6" w:rsidRPr="00CA1D1B">
        <w:rPr>
          <w:rFonts w:eastAsia="Calibri"/>
          <w:lang w:val="en-GB"/>
        </w:rPr>
        <w:t xml:space="preserve"> in </w:t>
      </w:r>
      <w:r w:rsidRPr="00CA1D1B">
        <w:rPr>
          <w:rFonts w:eastAsia="Calibri"/>
          <w:lang w:val="en-GB"/>
        </w:rPr>
        <w:fldChar w:fldCharType="begin"/>
      </w:r>
      <w:r w:rsidRPr="00CA1D1B">
        <w:rPr>
          <w:rFonts w:eastAsia="Calibri"/>
          <w:lang w:val="en-GB"/>
        </w:rPr>
        <w:instrText xml:space="preserve"> REF _Ref419125990 \w \h  \* MERGEFORMAT </w:instrText>
      </w:r>
      <w:r w:rsidRPr="00CA1D1B">
        <w:rPr>
          <w:rFonts w:eastAsia="Calibri"/>
          <w:lang w:val="en-GB"/>
        </w:rPr>
      </w:r>
      <w:r w:rsidRPr="00CA1D1B">
        <w:rPr>
          <w:rFonts w:eastAsia="Calibri"/>
          <w:lang w:val="en-GB"/>
        </w:rPr>
        <w:fldChar w:fldCharType="separate"/>
      </w:r>
      <w:r w:rsidR="00ED70A0">
        <w:rPr>
          <w:rFonts w:eastAsia="Calibri"/>
          <w:lang w:val="en-GB"/>
        </w:rPr>
        <w:t>Annex B</w:t>
      </w:r>
      <w:r w:rsidRPr="00CA1D1B">
        <w:rPr>
          <w:rFonts w:eastAsia="Calibri"/>
          <w:lang w:val="en-GB"/>
        </w:rPr>
        <w:fldChar w:fldCharType="end"/>
      </w:r>
      <w:r w:rsidR="00DD74CB">
        <w:rPr>
          <w:rFonts w:eastAsia="Calibri"/>
          <w:lang w:val="en-GB"/>
        </w:rPr>
        <w:t>.</w:t>
      </w:r>
    </w:p>
    <w:p w:rsidR="007E46E7" w:rsidRPr="00CA1D1B" w:rsidRDefault="007E46E7" w:rsidP="003979B1">
      <w:pPr>
        <w:pStyle w:val="requirelevel1"/>
        <w:rPr>
          <w:rFonts w:eastAsia="Calibri"/>
        </w:rPr>
      </w:pPr>
      <w:bookmarkStart w:id="42" w:name="_Ref419126050"/>
      <w:r w:rsidRPr="00CA1D1B">
        <w:rPr>
          <w:rFonts w:eastAsia="Calibri"/>
        </w:rPr>
        <w:t xml:space="preserve">At the conclusion of testing, the test samples shall be evaluated in accordance with </w:t>
      </w:r>
      <w:r w:rsidR="00B45E4D" w:rsidRPr="00CA1D1B">
        <w:rPr>
          <w:rFonts w:eastAsia="Calibri"/>
        </w:rPr>
        <w:t>acceptance</w:t>
      </w:r>
      <w:r w:rsidRPr="00CA1D1B">
        <w:rPr>
          <w:rFonts w:eastAsia="Calibri"/>
        </w:rPr>
        <w:t xml:space="preserve"> criteria </w:t>
      </w:r>
      <w:r w:rsidR="00BA7351" w:rsidRPr="00CA1D1B">
        <w:rPr>
          <w:rFonts w:eastAsia="Calibri"/>
        </w:rPr>
        <w:t xml:space="preserve">specified in the requirement </w:t>
      </w:r>
      <w:r w:rsidR="001D651C" w:rsidRPr="00CA1D1B">
        <w:rPr>
          <w:rFonts w:eastAsia="Calibri"/>
        </w:rPr>
        <w:fldChar w:fldCharType="begin"/>
      </w:r>
      <w:r w:rsidR="001D651C" w:rsidRPr="00CA1D1B">
        <w:rPr>
          <w:rFonts w:eastAsia="Calibri"/>
        </w:rPr>
        <w:instrText xml:space="preserve"> REF _Ref424200102 \w \h </w:instrText>
      </w:r>
      <w:r w:rsidR="003979B1" w:rsidRPr="00CA1D1B">
        <w:rPr>
          <w:rFonts w:eastAsia="Calibri"/>
        </w:rPr>
        <w:instrText xml:space="preserve"> \* MERGEFORMAT </w:instrText>
      </w:r>
      <w:r w:rsidR="001D651C" w:rsidRPr="00CA1D1B">
        <w:rPr>
          <w:rFonts w:eastAsia="Calibri"/>
        </w:rPr>
      </w:r>
      <w:r w:rsidR="001D651C" w:rsidRPr="00CA1D1B">
        <w:rPr>
          <w:rFonts w:eastAsia="Calibri"/>
        </w:rPr>
        <w:fldChar w:fldCharType="separate"/>
      </w:r>
      <w:r w:rsidR="00ED70A0">
        <w:rPr>
          <w:rFonts w:eastAsia="Calibri"/>
        </w:rPr>
        <w:t>5.2f</w:t>
      </w:r>
      <w:r w:rsidR="001D651C" w:rsidRPr="00CA1D1B">
        <w:rPr>
          <w:rFonts w:eastAsia="Calibri"/>
        </w:rPr>
        <w:fldChar w:fldCharType="end"/>
      </w:r>
      <w:bookmarkEnd w:id="42"/>
      <w:r w:rsidR="003979B1" w:rsidRPr="00CA1D1B">
        <w:rPr>
          <w:rFonts w:eastAsia="Calibri"/>
        </w:rPr>
        <w:t>.</w:t>
      </w:r>
    </w:p>
    <w:p w:rsidR="006155C1" w:rsidRPr="00DD74CB" w:rsidRDefault="006155C1" w:rsidP="00DD74CB">
      <w:pPr>
        <w:pStyle w:val="Heading2"/>
      </w:pPr>
      <w:bookmarkStart w:id="43" w:name="_Toc418750282"/>
      <w:bookmarkStart w:id="44" w:name="_Toc463616833"/>
      <w:r w:rsidRPr="00DD74CB">
        <w:lastRenderedPageBreak/>
        <w:t xml:space="preserve">Test samples </w:t>
      </w:r>
      <w:bookmarkEnd w:id="43"/>
      <w:r w:rsidR="008835A6" w:rsidRPr="00DD74CB">
        <w:t>definition</w:t>
      </w:r>
      <w:bookmarkEnd w:id="44"/>
    </w:p>
    <w:p w:rsidR="006155C1" w:rsidRPr="00CA1D1B" w:rsidRDefault="006155C1" w:rsidP="006155C1">
      <w:pPr>
        <w:pStyle w:val="requirelevel1"/>
        <w:rPr>
          <w:rFonts w:eastAsia="Calibri"/>
          <w:lang w:eastAsia="en-US"/>
        </w:rPr>
      </w:pPr>
      <w:bookmarkStart w:id="45" w:name="_Ref424196642"/>
      <w:r w:rsidRPr="00CA1D1B">
        <w:rPr>
          <w:rFonts w:eastAsia="Calibri"/>
          <w:lang w:eastAsia="en-US"/>
        </w:rPr>
        <w:t>Test samples shall be representative of the material</w:t>
      </w:r>
      <w:r w:rsidR="00B0731D" w:rsidRPr="00CA1D1B">
        <w:rPr>
          <w:rFonts w:eastAsia="Calibri"/>
          <w:lang w:eastAsia="en-US"/>
        </w:rPr>
        <w:t xml:space="preserve"> listed in DML and DMPL specified in DRD</w:t>
      </w:r>
      <w:r w:rsidR="003979B1" w:rsidRPr="00CA1D1B">
        <w:rPr>
          <w:rFonts w:eastAsia="Calibri"/>
          <w:lang w:eastAsia="en-US"/>
        </w:rPr>
        <w:t>s</w:t>
      </w:r>
      <w:r w:rsidR="00B0731D" w:rsidRPr="00CA1D1B">
        <w:rPr>
          <w:rFonts w:eastAsia="Calibri"/>
          <w:lang w:eastAsia="en-US"/>
        </w:rPr>
        <w:t xml:space="preserve"> </w:t>
      </w:r>
      <w:r w:rsidR="00391640" w:rsidRPr="00CA1D1B">
        <w:rPr>
          <w:rFonts w:eastAsia="Calibri"/>
          <w:lang w:eastAsia="en-US"/>
        </w:rPr>
        <w:t>A</w:t>
      </w:r>
      <w:r w:rsidR="003979B1" w:rsidRPr="00CA1D1B">
        <w:rPr>
          <w:rFonts w:eastAsia="Calibri"/>
          <w:lang w:eastAsia="en-US"/>
        </w:rPr>
        <w:t>nnex A and Annex B</w:t>
      </w:r>
      <w:r w:rsidR="00B0731D" w:rsidRPr="00CA1D1B">
        <w:rPr>
          <w:rFonts w:eastAsia="Calibri"/>
          <w:lang w:eastAsia="en-US"/>
        </w:rPr>
        <w:t xml:space="preserve"> from ECSS-Q-ST-70</w:t>
      </w:r>
      <w:r w:rsidRPr="00CA1D1B">
        <w:rPr>
          <w:rFonts w:eastAsia="Calibri"/>
          <w:lang w:eastAsia="en-US"/>
        </w:rPr>
        <w:t>.</w:t>
      </w:r>
      <w:bookmarkEnd w:id="45"/>
    </w:p>
    <w:p w:rsidR="00C05B43" w:rsidRPr="00CA1D1B" w:rsidRDefault="00F72FAD" w:rsidP="00965A55">
      <w:pPr>
        <w:pStyle w:val="requirelevel1"/>
        <w:rPr>
          <w:rFonts w:eastAsia="Calibri"/>
        </w:rPr>
      </w:pPr>
      <w:r w:rsidRPr="00CA1D1B">
        <w:rPr>
          <w:rFonts w:eastAsia="Calibri"/>
          <w:lang w:eastAsia="en-US"/>
        </w:rPr>
        <w:t>Test</w:t>
      </w:r>
      <w:r w:rsidR="006155C1" w:rsidRPr="00CA1D1B">
        <w:rPr>
          <w:rFonts w:eastAsia="Calibri"/>
          <w:lang w:eastAsia="en-US"/>
        </w:rPr>
        <w:t xml:space="preserve"> samples </w:t>
      </w:r>
      <w:r w:rsidRPr="00CA1D1B">
        <w:rPr>
          <w:rFonts w:eastAsia="Calibri"/>
          <w:lang w:eastAsia="en-US"/>
        </w:rPr>
        <w:t xml:space="preserve">specified in the requirement </w:t>
      </w:r>
      <w:r w:rsidRPr="00CA1D1B">
        <w:rPr>
          <w:rFonts w:eastAsia="Calibri"/>
          <w:lang w:eastAsia="en-US"/>
        </w:rPr>
        <w:fldChar w:fldCharType="begin"/>
      </w:r>
      <w:r w:rsidRPr="00CA1D1B">
        <w:rPr>
          <w:rFonts w:eastAsia="Calibri"/>
          <w:lang w:eastAsia="en-US"/>
        </w:rPr>
        <w:instrText xml:space="preserve"> REF _Ref424196642 \w \h </w:instrText>
      </w:r>
      <w:r w:rsidRPr="00CA1D1B">
        <w:rPr>
          <w:rFonts w:eastAsia="Calibri"/>
          <w:lang w:eastAsia="en-US"/>
        </w:rPr>
      </w:r>
      <w:r w:rsidRPr="00CA1D1B">
        <w:rPr>
          <w:rFonts w:eastAsia="Calibri"/>
          <w:lang w:eastAsia="en-US"/>
        </w:rPr>
        <w:fldChar w:fldCharType="separate"/>
      </w:r>
      <w:r w:rsidR="00ED70A0">
        <w:rPr>
          <w:rFonts w:eastAsia="Calibri"/>
          <w:lang w:eastAsia="en-US"/>
        </w:rPr>
        <w:t>5.3a</w:t>
      </w:r>
      <w:r w:rsidRPr="00CA1D1B">
        <w:rPr>
          <w:rFonts w:eastAsia="Calibri"/>
          <w:lang w:eastAsia="en-US"/>
        </w:rPr>
        <w:fldChar w:fldCharType="end"/>
      </w:r>
      <w:r w:rsidR="00740D89" w:rsidRPr="00CA1D1B">
        <w:rPr>
          <w:rFonts w:eastAsia="Calibri"/>
          <w:lang w:eastAsia="en-US"/>
        </w:rPr>
        <w:t xml:space="preserve"> </w:t>
      </w:r>
      <w:r w:rsidR="006155C1" w:rsidRPr="00CA1D1B">
        <w:rPr>
          <w:rFonts w:eastAsia="Calibri"/>
          <w:lang w:eastAsia="en-US"/>
        </w:rPr>
        <w:t xml:space="preserve">shall </w:t>
      </w:r>
      <w:r w:rsidR="00201EA6" w:rsidRPr="00CA1D1B">
        <w:rPr>
          <w:rFonts w:eastAsia="Calibri"/>
          <w:lang w:eastAsia="en-US"/>
        </w:rPr>
        <w:t xml:space="preserve">be </w:t>
      </w:r>
      <w:r w:rsidR="00965A55" w:rsidRPr="00CA1D1B">
        <w:rPr>
          <w:rFonts w:eastAsia="Calibri"/>
          <w:lang w:eastAsia="en-US"/>
        </w:rPr>
        <w:t xml:space="preserve">manufactured with the same materials as the flight hardware and </w:t>
      </w:r>
      <w:r w:rsidR="004C728D" w:rsidRPr="00CA1D1B">
        <w:rPr>
          <w:rFonts w:eastAsia="Calibri"/>
          <w:lang w:eastAsia="en-US"/>
        </w:rPr>
        <w:t>representative of</w:t>
      </w:r>
      <w:r w:rsidR="00714B07" w:rsidRPr="00CA1D1B">
        <w:rPr>
          <w:rFonts w:eastAsia="Calibri"/>
          <w:lang w:eastAsia="en-US"/>
        </w:rPr>
        <w:t xml:space="preserve"> </w:t>
      </w:r>
      <w:r w:rsidR="00850707">
        <w:rPr>
          <w:rFonts w:eastAsia="Calibri"/>
          <w:lang w:eastAsia="en-US"/>
        </w:rPr>
        <w:t xml:space="preserve">the </w:t>
      </w:r>
      <w:r w:rsidR="006155C1" w:rsidRPr="00CA1D1B">
        <w:rPr>
          <w:rFonts w:eastAsia="Calibri"/>
          <w:lang w:eastAsia="en-US"/>
        </w:rPr>
        <w:t>material form</w:t>
      </w:r>
      <w:r w:rsidR="00965A55" w:rsidRPr="00CA1D1B">
        <w:rPr>
          <w:rFonts w:eastAsia="Calibri"/>
          <w:lang w:eastAsia="en-US"/>
        </w:rPr>
        <w:t>,</w:t>
      </w:r>
      <w:r w:rsidR="006155C1" w:rsidRPr="00CA1D1B">
        <w:rPr>
          <w:rFonts w:eastAsia="Calibri"/>
          <w:lang w:eastAsia="en-US"/>
        </w:rPr>
        <w:t xml:space="preserve"> finish, thermal treatment and size</w:t>
      </w:r>
      <w:r w:rsidR="00C05B43" w:rsidRPr="00CA1D1B">
        <w:rPr>
          <w:rFonts w:eastAsia="Calibri"/>
          <w:lang w:eastAsia="en-US"/>
        </w:rPr>
        <w:t>.</w:t>
      </w:r>
    </w:p>
    <w:p w:rsidR="00D46D51" w:rsidRPr="00CA1D1B" w:rsidRDefault="001B5014" w:rsidP="00444561">
      <w:pPr>
        <w:pStyle w:val="NOTEnumbered"/>
        <w:rPr>
          <w:lang w:val="en-GB"/>
        </w:rPr>
      </w:pPr>
      <w:r w:rsidRPr="00CA1D1B">
        <w:rPr>
          <w:lang w:val="en-GB"/>
        </w:rPr>
        <w:t>1</w:t>
      </w:r>
      <w:r w:rsidR="001C7A68" w:rsidRPr="00CA1D1B">
        <w:rPr>
          <w:lang w:val="en-GB"/>
        </w:rPr>
        <w:tab/>
      </w:r>
      <w:r w:rsidR="00C05B43" w:rsidRPr="00CA1D1B">
        <w:rPr>
          <w:lang w:val="en-GB"/>
        </w:rPr>
        <w:t>Examples of material</w:t>
      </w:r>
      <w:r w:rsidR="004C728D" w:rsidRPr="00CA1D1B">
        <w:rPr>
          <w:lang w:val="en-GB"/>
        </w:rPr>
        <w:t xml:space="preserve"> form</w:t>
      </w:r>
      <w:r w:rsidR="00C05B43" w:rsidRPr="00CA1D1B">
        <w:rPr>
          <w:lang w:val="en-GB"/>
        </w:rPr>
        <w:t xml:space="preserve"> </w:t>
      </w:r>
      <w:r w:rsidR="004C728D" w:rsidRPr="00CA1D1B">
        <w:rPr>
          <w:lang w:val="en-GB"/>
        </w:rPr>
        <w:t>are</w:t>
      </w:r>
      <w:r w:rsidR="00C05B43" w:rsidRPr="00CA1D1B">
        <w:rPr>
          <w:lang w:val="en-GB" w:eastAsia="en-US"/>
        </w:rPr>
        <w:t xml:space="preserve"> cast</w:t>
      </w:r>
      <w:r w:rsidR="000658A0" w:rsidRPr="00CA1D1B">
        <w:rPr>
          <w:lang w:val="en-GB" w:eastAsia="en-US"/>
        </w:rPr>
        <w:t>, forged or extruded</w:t>
      </w:r>
      <w:r w:rsidR="003979B1" w:rsidRPr="00CA1D1B">
        <w:rPr>
          <w:lang w:val="en-GB" w:eastAsia="en-US"/>
        </w:rPr>
        <w:t>.</w:t>
      </w:r>
    </w:p>
    <w:p w:rsidR="00680165" w:rsidRPr="00CA1D1B" w:rsidRDefault="001B5014" w:rsidP="00444561">
      <w:pPr>
        <w:pStyle w:val="NOTEnumbered"/>
        <w:rPr>
          <w:lang w:val="en-GB"/>
        </w:rPr>
      </w:pPr>
      <w:r w:rsidRPr="00CA1D1B">
        <w:rPr>
          <w:lang w:val="en-GB" w:eastAsia="en-US"/>
        </w:rPr>
        <w:t>2</w:t>
      </w:r>
      <w:r w:rsidR="001C7A68" w:rsidRPr="00CA1D1B">
        <w:rPr>
          <w:lang w:val="en-GB" w:eastAsia="en-US"/>
        </w:rPr>
        <w:tab/>
      </w:r>
      <w:r w:rsidR="00680165" w:rsidRPr="00CA1D1B">
        <w:rPr>
          <w:lang w:val="en-GB" w:eastAsia="en-US"/>
        </w:rPr>
        <w:t>A typical sample has a minimum area of 1</w:t>
      </w:r>
      <w:r w:rsidR="001C7A68" w:rsidRPr="00CA1D1B">
        <w:rPr>
          <w:lang w:val="en-GB" w:eastAsia="en-US"/>
        </w:rPr>
        <w:t xml:space="preserve"> </w:t>
      </w:r>
      <w:r w:rsidR="00680165" w:rsidRPr="00CA1D1B">
        <w:rPr>
          <w:lang w:val="en-GB" w:eastAsia="en-US"/>
        </w:rPr>
        <w:t>dm</w:t>
      </w:r>
      <w:r w:rsidR="00680165" w:rsidRPr="00CA1D1B">
        <w:rPr>
          <w:vertAlign w:val="superscript"/>
          <w:lang w:val="en-GB" w:eastAsia="en-US"/>
        </w:rPr>
        <w:t>2</w:t>
      </w:r>
      <w:r w:rsidR="00680165" w:rsidRPr="00CA1D1B">
        <w:rPr>
          <w:lang w:val="en-GB" w:eastAsia="en-US"/>
        </w:rPr>
        <w:t>. In the case of small flight hardware, a small</w:t>
      </w:r>
      <w:r w:rsidR="008678CB" w:rsidRPr="00CA1D1B">
        <w:rPr>
          <w:lang w:val="en-GB" w:eastAsia="en-US"/>
        </w:rPr>
        <w:t>er</w:t>
      </w:r>
      <w:r w:rsidR="00680165" w:rsidRPr="00CA1D1B">
        <w:rPr>
          <w:lang w:val="en-GB" w:eastAsia="en-US"/>
        </w:rPr>
        <w:t xml:space="preserve"> sample size</w:t>
      </w:r>
      <w:r w:rsidR="00444561" w:rsidRPr="00CA1D1B">
        <w:rPr>
          <w:lang w:val="en-GB" w:eastAsia="en-US"/>
        </w:rPr>
        <w:t xml:space="preserve"> can</w:t>
      </w:r>
      <w:r w:rsidR="00680165" w:rsidRPr="00CA1D1B">
        <w:rPr>
          <w:lang w:val="en-GB" w:eastAsia="en-US"/>
        </w:rPr>
        <w:t xml:space="preserve"> be acceptable</w:t>
      </w:r>
      <w:r w:rsidR="00E375A3">
        <w:rPr>
          <w:lang w:val="en-GB" w:eastAsia="en-US"/>
        </w:rPr>
        <w:t>.</w:t>
      </w:r>
    </w:p>
    <w:p w:rsidR="001D58D0" w:rsidRPr="0034180A" w:rsidRDefault="001D58D0" w:rsidP="0034180A">
      <w:pPr>
        <w:pStyle w:val="requirelevel1"/>
      </w:pPr>
      <w:r w:rsidRPr="0034180A">
        <w:rPr>
          <w:rStyle w:val="requirelevel1Char"/>
        </w:rPr>
        <w:t xml:space="preserve">A minimum number of test samples shall be subject to the </w:t>
      </w:r>
      <w:r w:rsidR="00E375A3" w:rsidRPr="0034180A">
        <w:rPr>
          <w:rStyle w:val="requirelevel1Char"/>
        </w:rPr>
        <w:t>c</w:t>
      </w:r>
      <w:r w:rsidRPr="0034180A">
        <w:rPr>
          <w:rStyle w:val="requirelevel1Char"/>
        </w:rPr>
        <w:t>ustomer approval</w:t>
      </w:r>
      <w:r w:rsidR="00444561" w:rsidRPr="0034180A">
        <w:t>.</w:t>
      </w:r>
    </w:p>
    <w:p w:rsidR="003979B1" w:rsidRPr="00DD74CB" w:rsidRDefault="003979B1" w:rsidP="00DD74CB">
      <w:pPr>
        <w:pStyle w:val="Heading2"/>
        <w:rPr>
          <w:rFonts w:eastAsia="Calibri"/>
        </w:rPr>
      </w:pPr>
      <w:bookmarkStart w:id="46" w:name="_Ref424201453"/>
      <w:bookmarkStart w:id="47" w:name="_Toc463616834"/>
      <w:r w:rsidRPr="00DD74CB">
        <w:rPr>
          <w:rFonts w:eastAsia="Calibri"/>
        </w:rPr>
        <w:t>T</w:t>
      </w:r>
      <w:r w:rsidR="00E375A3" w:rsidRPr="00DD74CB">
        <w:rPr>
          <w:rFonts w:eastAsia="Calibri"/>
        </w:rPr>
        <w:t>est methods</w:t>
      </w:r>
      <w:bookmarkEnd w:id="46"/>
      <w:bookmarkEnd w:id="47"/>
    </w:p>
    <w:p w:rsidR="003979B1" w:rsidRPr="00CA1D1B" w:rsidRDefault="003979B1" w:rsidP="00206F25">
      <w:pPr>
        <w:pStyle w:val="Heading3"/>
        <w:rPr>
          <w:rFonts w:eastAsia="Calibri"/>
        </w:rPr>
      </w:pPr>
      <w:bookmarkStart w:id="48" w:name="_Toc463616835"/>
      <w:r w:rsidRPr="00CA1D1B">
        <w:rPr>
          <w:rFonts w:eastAsia="Calibri"/>
        </w:rPr>
        <w:t>Overview</w:t>
      </w:r>
      <w:bookmarkEnd w:id="48"/>
    </w:p>
    <w:p w:rsidR="003979B1" w:rsidRPr="00072251" w:rsidRDefault="003979B1" w:rsidP="00072251">
      <w:pPr>
        <w:pStyle w:val="paragraph"/>
        <w:rPr>
          <w:rFonts w:eastAsia="Calibri"/>
        </w:rPr>
      </w:pPr>
      <w:r w:rsidRPr="00072251">
        <w:rPr>
          <w:rFonts w:eastAsia="Calibri"/>
        </w:rPr>
        <w:t xml:space="preserve">The following clauses provide additional information </w:t>
      </w:r>
      <w:r w:rsidR="00577FB9" w:rsidRPr="00072251">
        <w:rPr>
          <w:rFonts w:eastAsia="Calibri"/>
        </w:rPr>
        <w:t>on test methods versus</w:t>
      </w:r>
      <w:r w:rsidRPr="00072251">
        <w:rPr>
          <w:rFonts w:eastAsia="Calibri"/>
        </w:rPr>
        <w:t xml:space="preserve"> environmental classes listed in </w:t>
      </w:r>
      <w:r w:rsidRPr="00072251">
        <w:rPr>
          <w:rFonts w:eastAsia="Calibri"/>
        </w:rPr>
        <w:fldChar w:fldCharType="begin"/>
      </w:r>
      <w:r w:rsidRPr="00072251">
        <w:rPr>
          <w:rFonts w:eastAsia="Calibri"/>
        </w:rPr>
        <w:instrText xml:space="preserve"> REF _Ref418847147 \h </w:instrText>
      </w:r>
      <w:r w:rsidR="00072251">
        <w:rPr>
          <w:rFonts w:eastAsia="Calibri"/>
        </w:rPr>
        <w:instrText xml:space="preserve"> \* MERGEFORMAT </w:instrText>
      </w:r>
      <w:r w:rsidRPr="00072251">
        <w:rPr>
          <w:rFonts w:eastAsia="Calibri"/>
        </w:rPr>
      </w:r>
      <w:r w:rsidRPr="00072251">
        <w:rPr>
          <w:rFonts w:eastAsia="Calibri"/>
        </w:rPr>
        <w:fldChar w:fldCharType="separate"/>
      </w:r>
      <w:r w:rsidR="00ED70A0" w:rsidRPr="00CA1D1B">
        <w:t xml:space="preserve">Table </w:t>
      </w:r>
      <w:r w:rsidR="00ED70A0">
        <w:t>5</w:t>
      </w:r>
      <w:r w:rsidR="00ED70A0" w:rsidRPr="00CA1D1B">
        <w:noBreakHyphen/>
      </w:r>
      <w:r w:rsidR="00ED70A0">
        <w:t>2</w:t>
      </w:r>
      <w:r w:rsidRPr="00072251">
        <w:rPr>
          <w:rFonts w:eastAsia="Calibri"/>
        </w:rPr>
        <w:fldChar w:fldCharType="end"/>
      </w:r>
      <w:r w:rsidRPr="00072251">
        <w:rPr>
          <w:rFonts w:eastAsia="Calibri"/>
        </w:rPr>
        <w:t>.</w:t>
      </w:r>
    </w:p>
    <w:p w:rsidR="003979B1" w:rsidRPr="00CA1D1B" w:rsidRDefault="003979B1" w:rsidP="003979B1">
      <w:pPr>
        <w:pStyle w:val="paragraph"/>
        <w:rPr>
          <w:rFonts w:eastAsia="Calibri"/>
        </w:rPr>
      </w:pPr>
    </w:p>
    <w:p w:rsidR="003979B1" w:rsidRPr="00CA1D1B" w:rsidRDefault="003979B1" w:rsidP="006155C1">
      <w:pPr>
        <w:pStyle w:val="paragraph"/>
        <w:rPr>
          <w:rFonts w:eastAsia="Calibri"/>
        </w:rPr>
        <w:sectPr w:rsidR="003979B1" w:rsidRPr="00CA1D1B" w:rsidSect="00D24C5C">
          <w:headerReference w:type="default" r:id="rId10"/>
          <w:footerReference w:type="default" r:id="rId11"/>
          <w:headerReference w:type="first" r:id="rId12"/>
          <w:pgSz w:w="11906" w:h="16838" w:code="9"/>
          <w:pgMar w:top="1418" w:right="1418" w:bottom="1418" w:left="1418" w:header="709" w:footer="709" w:gutter="0"/>
          <w:cols w:space="708"/>
          <w:titlePg/>
          <w:docGrid w:linePitch="360"/>
        </w:sectPr>
      </w:pPr>
    </w:p>
    <w:p w:rsidR="006155C1" w:rsidRPr="00CA1D1B" w:rsidRDefault="0014333A" w:rsidP="003979B1">
      <w:pPr>
        <w:pStyle w:val="CaptionTable"/>
      </w:pPr>
      <w:bookmarkStart w:id="49" w:name="_Ref418847147"/>
      <w:bookmarkStart w:id="50" w:name="_Ref424195708"/>
      <w:bookmarkStart w:id="51" w:name="_Toc463616892"/>
      <w:r w:rsidRPr="00CA1D1B">
        <w:lastRenderedPageBreak/>
        <w:t xml:space="preserve">Table </w:t>
      </w:r>
      <w:fldSimple w:instr=" STYLEREF 1 \s ">
        <w:r w:rsidR="00ED70A0">
          <w:rPr>
            <w:noProof/>
          </w:rPr>
          <w:t>5</w:t>
        </w:r>
      </w:fldSimple>
      <w:r w:rsidRPr="00CA1D1B">
        <w:noBreakHyphen/>
      </w:r>
      <w:fldSimple w:instr=" SEQ Table \* ARABIC \s 1 ">
        <w:r w:rsidR="00ED70A0">
          <w:rPr>
            <w:noProof/>
          </w:rPr>
          <w:t>2</w:t>
        </w:r>
      </w:fldSimple>
      <w:bookmarkEnd w:id="49"/>
      <w:r w:rsidR="006E657E" w:rsidRPr="00CA1D1B">
        <w:t>– Matrix of test methods versus environments</w:t>
      </w:r>
      <w:bookmarkEnd w:id="50"/>
      <w:bookmarkEnd w:id="5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347"/>
        <w:gridCol w:w="1418"/>
        <w:gridCol w:w="1545"/>
        <w:gridCol w:w="1811"/>
        <w:gridCol w:w="1921"/>
        <w:gridCol w:w="1952"/>
        <w:gridCol w:w="1559"/>
      </w:tblGrid>
      <w:tr w:rsidR="003979B1" w:rsidRPr="00CA1D1B" w:rsidTr="00E95070">
        <w:tc>
          <w:tcPr>
            <w:tcW w:w="1872" w:type="dxa"/>
            <w:vMerge w:val="restart"/>
            <w:shd w:val="clear" w:color="auto" w:fill="auto"/>
          </w:tcPr>
          <w:p w:rsidR="003979B1" w:rsidRPr="00CA1D1B" w:rsidRDefault="003979B1" w:rsidP="00E95070">
            <w:pPr>
              <w:pStyle w:val="TableHeaderCENTER"/>
              <w:rPr>
                <w:rFonts w:eastAsia="Calibri"/>
              </w:rPr>
            </w:pPr>
            <w:r w:rsidRPr="00CA1D1B">
              <w:rPr>
                <w:rFonts w:eastAsia="Calibri"/>
              </w:rPr>
              <w:t>Test Method</w:t>
            </w:r>
          </w:p>
        </w:tc>
        <w:tc>
          <w:tcPr>
            <w:tcW w:w="2347" w:type="dxa"/>
            <w:vMerge w:val="restart"/>
            <w:shd w:val="clear" w:color="auto" w:fill="auto"/>
          </w:tcPr>
          <w:p w:rsidR="003979B1" w:rsidRPr="00CA1D1B" w:rsidRDefault="003979B1" w:rsidP="00E95070">
            <w:pPr>
              <w:pStyle w:val="TableHeaderCENTER"/>
              <w:rPr>
                <w:rFonts w:eastAsia="Calibri"/>
              </w:rPr>
            </w:pPr>
            <w:r w:rsidRPr="00CA1D1B">
              <w:rPr>
                <w:rFonts w:eastAsia="Calibri"/>
              </w:rPr>
              <w:t>Applicable Test Standard</w:t>
            </w:r>
          </w:p>
        </w:tc>
        <w:tc>
          <w:tcPr>
            <w:tcW w:w="8647" w:type="dxa"/>
            <w:gridSpan w:val="5"/>
            <w:shd w:val="clear" w:color="auto" w:fill="auto"/>
          </w:tcPr>
          <w:p w:rsidR="003979B1" w:rsidRPr="00CA1D1B" w:rsidRDefault="003979B1" w:rsidP="00E95070">
            <w:pPr>
              <w:pStyle w:val="TableHeaderCENTER"/>
              <w:rPr>
                <w:rFonts w:eastAsia="Calibri"/>
              </w:rPr>
            </w:pPr>
            <w:r w:rsidRPr="00CA1D1B">
              <w:rPr>
                <w:rFonts w:eastAsia="Calibri"/>
              </w:rPr>
              <w:t>Environment Class</w:t>
            </w:r>
          </w:p>
        </w:tc>
        <w:tc>
          <w:tcPr>
            <w:tcW w:w="1559" w:type="dxa"/>
          </w:tcPr>
          <w:p w:rsidR="003979B1" w:rsidRPr="00CA1D1B" w:rsidRDefault="003979B1" w:rsidP="00E95070">
            <w:pPr>
              <w:pStyle w:val="TableHeaderCENTER"/>
              <w:rPr>
                <w:rFonts w:eastAsia="Calibri"/>
              </w:rPr>
            </w:pPr>
          </w:p>
        </w:tc>
      </w:tr>
      <w:tr w:rsidR="003979B1" w:rsidRPr="00CA1D1B" w:rsidTr="003979B1">
        <w:tc>
          <w:tcPr>
            <w:tcW w:w="1872" w:type="dxa"/>
            <w:vMerge/>
            <w:shd w:val="clear" w:color="auto" w:fill="auto"/>
          </w:tcPr>
          <w:p w:rsidR="003979B1" w:rsidRPr="00CA1D1B" w:rsidRDefault="003979B1" w:rsidP="00E95070">
            <w:pPr>
              <w:pStyle w:val="TableHeaderCENTER"/>
              <w:rPr>
                <w:rFonts w:eastAsia="Calibri"/>
              </w:rPr>
            </w:pPr>
          </w:p>
        </w:tc>
        <w:tc>
          <w:tcPr>
            <w:tcW w:w="2347" w:type="dxa"/>
            <w:vMerge/>
            <w:shd w:val="clear" w:color="auto" w:fill="auto"/>
          </w:tcPr>
          <w:p w:rsidR="003979B1" w:rsidRPr="00CA1D1B" w:rsidRDefault="003979B1" w:rsidP="00E95070">
            <w:pPr>
              <w:pStyle w:val="TableHeaderCENTER"/>
              <w:rPr>
                <w:rFonts w:eastAsia="Calibri"/>
              </w:rPr>
            </w:pPr>
          </w:p>
        </w:tc>
        <w:tc>
          <w:tcPr>
            <w:tcW w:w="1418" w:type="dxa"/>
            <w:shd w:val="clear" w:color="auto" w:fill="auto"/>
          </w:tcPr>
          <w:p w:rsidR="003979B1" w:rsidRPr="00CA1D1B" w:rsidRDefault="003979B1" w:rsidP="00E95070">
            <w:pPr>
              <w:pStyle w:val="TableHeaderCENTER"/>
              <w:rPr>
                <w:rFonts w:eastAsia="Calibri"/>
              </w:rPr>
            </w:pPr>
            <w:r w:rsidRPr="00CA1D1B">
              <w:rPr>
                <w:rFonts w:eastAsia="Calibri"/>
              </w:rPr>
              <w:t>1</w:t>
            </w:r>
          </w:p>
        </w:tc>
        <w:tc>
          <w:tcPr>
            <w:tcW w:w="1545" w:type="dxa"/>
            <w:shd w:val="clear" w:color="auto" w:fill="auto"/>
          </w:tcPr>
          <w:p w:rsidR="003979B1" w:rsidRPr="00CA1D1B" w:rsidRDefault="003979B1" w:rsidP="00E95070">
            <w:pPr>
              <w:pStyle w:val="TableHeaderCENTER"/>
              <w:rPr>
                <w:rFonts w:eastAsia="Calibri"/>
              </w:rPr>
            </w:pPr>
            <w:r w:rsidRPr="00CA1D1B">
              <w:rPr>
                <w:rFonts w:eastAsia="Calibri"/>
              </w:rPr>
              <w:t>2</w:t>
            </w:r>
          </w:p>
        </w:tc>
        <w:tc>
          <w:tcPr>
            <w:tcW w:w="1811" w:type="dxa"/>
            <w:shd w:val="clear" w:color="auto" w:fill="auto"/>
          </w:tcPr>
          <w:p w:rsidR="003979B1" w:rsidRPr="00CA1D1B" w:rsidRDefault="003979B1" w:rsidP="00E95070">
            <w:pPr>
              <w:pStyle w:val="TableHeaderCENTER"/>
              <w:rPr>
                <w:rFonts w:eastAsia="Calibri"/>
              </w:rPr>
            </w:pPr>
            <w:r w:rsidRPr="00CA1D1B">
              <w:rPr>
                <w:rFonts w:eastAsia="Calibri"/>
              </w:rPr>
              <w:t>3</w:t>
            </w:r>
          </w:p>
        </w:tc>
        <w:tc>
          <w:tcPr>
            <w:tcW w:w="1921" w:type="dxa"/>
            <w:shd w:val="clear" w:color="auto" w:fill="auto"/>
          </w:tcPr>
          <w:p w:rsidR="003979B1" w:rsidRPr="00CA1D1B" w:rsidRDefault="003979B1" w:rsidP="00E95070">
            <w:pPr>
              <w:pStyle w:val="TableHeaderCENTER"/>
              <w:rPr>
                <w:rFonts w:eastAsia="Calibri"/>
              </w:rPr>
            </w:pPr>
            <w:r w:rsidRPr="00CA1D1B">
              <w:rPr>
                <w:rFonts w:eastAsia="Calibri"/>
              </w:rPr>
              <w:t>4</w:t>
            </w:r>
          </w:p>
        </w:tc>
        <w:tc>
          <w:tcPr>
            <w:tcW w:w="1952" w:type="dxa"/>
            <w:shd w:val="clear" w:color="auto" w:fill="auto"/>
          </w:tcPr>
          <w:p w:rsidR="003979B1" w:rsidRPr="00CA1D1B" w:rsidRDefault="003979B1" w:rsidP="00E95070">
            <w:pPr>
              <w:pStyle w:val="TableHeaderCENTER"/>
              <w:rPr>
                <w:rFonts w:eastAsia="Calibri"/>
              </w:rPr>
            </w:pPr>
            <w:r w:rsidRPr="00CA1D1B">
              <w:rPr>
                <w:rFonts w:eastAsia="Calibri"/>
              </w:rPr>
              <w:t>5</w:t>
            </w:r>
          </w:p>
        </w:tc>
        <w:tc>
          <w:tcPr>
            <w:tcW w:w="1559" w:type="dxa"/>
          </w:tcPr>
          <w:p w:rsidR="003979B1" w:rsidRPr="00CA1D1B" w:rsidRDefault="003979B1" w:rsidP="00E95070">
            <w:pPr>
              <w:pStyle w:val="TableHeaderCENTER"/>
              <w:rPr>
                <w:rFonts w:eastAsia="Calibri"/>
              </w:rPr>
            </w:pPr>
            <w:r w:rsidRPr="00CA1D1B">
              <w:rPr>
                <w:rFonts w:cs="Calibri"/>
              </w:rPr>
              <w:t>6</w:t>
            </w:r>
          </w:p>
        </w:tc>
      </w:tr>
      <w:tr w:rsidR="003979B1" w:rsidRPr="00CA1D1B" w:rsidTr="003979B1">
        <w:tc>
          <w:tcPr>
            <w:tcW w:w="1872" w:type="dxa"/>
            <w:vMerge/>
            <w:shd w:val="clear" w:color="auto" w:fill="auto"/>
          </w:tcPr>
          <w:p w:rsidR="003979B1" w:rsidRPr="00CA1D1B" w:rsidRDefault="003979B1" w:rsidP="00E95070">
            <w:pPr>
              <w:pStyle w:val="TableHeaderCENTER"/>
              <w:rPr>
                <w:rFonts w:eastAsia="Calibri"/>
              </w:rPr>
            </w:pPr>
          </w:p>
        </w:tc>
        <w:tc>
          <w:tcPr>
            <w:tcW w:w="2347" w:type="dxa"/>
            <w:vMerge/>
            <w:shd w:val="clear" w:color="auto" w:fill="auto"/>
          </w:tcPr>
          <w:p w:rsidR="003979B1" w:rsidRPr="00CA1D1B" w:rsidRDefault="003979B1" w:rsidP="00E95070">
            <w:pPr>
              <w:pStyle w:val="TableHeaderCENTER"/>
              <w:rPr>
                <w:rFonts w:eastAsia="Calibri"/>
              </w:rPr>
            </w:pPr>
          </w:p>
        </w:tc>
        <w:tc>
          <w:tcPr>
            <w:tcW w:w="1418" w:type="dxa"/>
            <w:shd w:val="clear" w:color="auto" w:fill="auto"/>
          </w:tcPr>
          <w:p w:rsidR="003979B1" w:rsidRPr="00CA1D1B" w:rsidRDefault="003979B1" w:rsidP="00E95070">
            <w:pPr>
              <w:pStyle w:val="TableHeaderCENTER"/>
              <w:rPr>
                <w:rFonts w:eastAsia="Calibri"/>
              </w:rPr>
            </w:pPr>
            <w:r w:rsidRPr="00CA1D1B">
              <w:rPr>
                <w:rFonts w:eastAsia="Calibri"/>
              </w:rPr>
              <w:t>Seawater Immersion</w:t>
            </w:r>
          </w:p>
        </w:tc>
        <w:tc>
          <w:tcPr>
            <w:tcW w:w="1545" w:type="dxa"/>
            <w:shd w:val="clear" w:color="auto" w:fill="auto"/>
          </w:tcPr>
          <w:p w:rsidR="003979B1" w:rsidRPr="00CA1D1B" w:rsidRDefault="003979B1" w:rsidP="00E95070">
            <w:pPr>
              <w:pStyle w:val="TableHeaderCENTER"/>
              <w:rPr>
                <w:rFonts w:eastAsia="Calibri"/>
              </w:rPr>
            </w:pPr>
            <w:r w:rsidRPr="00CA1D1B">
              <w:rPr>
                <w:rFonts w:eastAsia="Calibri"/>
              </w:rPr>
              <w:t>Seacoast, Outdoor</w:t>
            </w:r>
          </w:p>
        </w:tc>
        <w:tc>
          <w:tcPr>
            <w:tcW w:w="1811" w:type="dxa"/>
            <w:shd w:val="clear" w:color="auto" w:fill="auto"/>
          </w:tcPr>
          <w:p w:rsidR="003979B1" w:rsidRPr="00CA1D1B" w:rsidRDefault="003979B1" w:rsidP="00E95070">
            <w:pPr>
              <w:pStyle w:val="TableHeaderCENTER"/>
              <w:rPr>
                <w:rFonts w:eastAsia="Calibri"/>
              </w:rPr>
            </w:pPr>
            <w:r w:rsidRPr="00CA1D1B">
              <w:rPr>
                <w:rFonts w:eastAsia="Calibri"/>
              </w:rPr>
              <w:t>Inland, Outdoor</w:t>
            </w:r>
          </w:p>
        </w:tc>
        <w:tc>
          <w:tcPr>
            <w:tcW w:w="1921" w:type="dxa"/>
            <w:shd w:val="clear" w:color="auto" w:fill="auto"/>
          </w:tcPr>
          <w:p w:rsidR="003979B1" w:rsidRPr="00CA1D1B" w:rsidRDefault="003979B1" w:rsidP="00E95070">
            <w:pPr>
              <w:pStyle w:val="TableHeaderCENTER"/>
              <w:rPr>
                <w:rFonts w:eastAsia="Calibri"/>
              </w:rPr>
            </w:pPr>
            <w:r w:rsidRPr="00CA1D1B">
              <w:rPr>
                <w:rFonts w:eastAsia="Calibri"/>
              </w:rPr>
              <w:t>Chemical or Microbial</w:t>
            </w:r>
          </w:p>
        </w:tc>
        <w:tc>
          <w:tcPr>
            <w:tcW w:w="1952" w:type="dxa"/>
            <w:shd w:val="clear" w:color="auto" w:fill="auto"/>
          </w:tcPr>
          <w:p w:rsidR="003979B1" w:rsidRPr="00CA1D1B" w:rsidRDefault="003979B1" w:rsidP="00E95070">
            <w:pPr>
              <w:pStyle w:val="TableHeaderCENTER"/>
              <w:rPr>
                <w:rFonts w:eastAsia="Calibri"/>
              </w:rPr>
            </w:pPr>
            <w:r w:rsidRPr="00CA1D1B">
              <w:rPr>
                <w:rFonts w:eastAsia="Calibri"/>
              </w:rPr>
              <w:t>Indoor uncontrolled</w:t>
            </w:r>
          </w:p>
        </w:tc>
        <w:tc>
          <w:tcPr>
            <w:tcW w:w="1559" w:type="dxa"/>
            <w:tcBorders>
              <w:bottom w:val="single" w:sz="4" w:space="0" w:color="auto"/>
            </w:tcBorders>
          </w:tcPr>
          <w:p w:rsidR="003979B1" w:rsidRPr="00CA1D1B" w:rsidRDefault="003979B1" w:rsidP="00E95070">
            <w:pPr>
              <w:pStyle w:val="TableHeaderCENTER"/>
              <w:rPr>
                <w:rFonts w:eastAsia="Calibri"/>
              </w:rPr>
            </w:pPr>
            <w:r w:rsidRPr="00CA1D1B">
              <w:rPr>
                <w:rFonts w:cs="Calibri"/>
              </w:rPr>
              <w:t>Indoor controlled</w:t>
            </w:r>
          </w:p>
        </w:tc>
      </w:tr>
      <w:tr w:rsidR="003979B1" w:rsidRPr="00CA1D1B" w:rsidTr="003979B1">
        <w:tc>
          <w:tcPr>
            <w:tcW w:w="1872" w:type="dxa"/>
            <w:shd w:val="clear" w:color="auto" w:fill="auto"/>
          </w:tcPr>
          <w:p w:rsidR="003979B1" w:rsidRPr="00CA1D1B" w:rsidRDefault="003979B1" w:rsidP="00E95070">
            <w:pPr>
              <w:pStyle w:val="TableHeaderLEFT"/>
              <w:rPr>
                <w:rFonts w:eastAsia="Calibri"/>
              </w:rPr>
            </w:pPr>
            <w:r w:rsidRPr="00CA1D1B">
              <w:rPr>
                <w:rFonts w:eastAsia="Calibri"/>
              </w:rPr>
              <w:t>Neutral Salt Spray Test (NSST)</w:t>
            </w:r>
          </w:p>
        </w:tc>
        <w:tc>
          <w:tcPr>
            <w:tcW w:w="2347" w:type="dxa"/>
            <w:shd w:val="clear" w:color="auto" w:fill="auto"/>
          </w:tcPr>
          <w:p w:rsidR="003979B1" w:rsidRPr="00CA1D1B" w:rsidRDefault="003979B1" w:rsidP="00E95070">
            <w:pPr>
              <w:pStyle w:val="TableHeaderLEFT"/>
              <w:rPr>
                <w:rFonts w:eastAsia="Calibri"/>
              </w:rPr>
            </w:pPr>
            <w:r w:rsidRPr="00CA1D1B">
              <w:rPr>
                <w:rFonts w:eastAsia="Calibri"/>
              </w:rPr>
              <w:t>ISO 9227</w:t>
            </w:r>
          </w:p>
        </w:tc>
        <w:tc>
          <w:tcPr>
            <w:tcW w:w="1418" w:type="dxa"/>
            <w:shd w:val="pct20" w:color="auto" w:fill="auto"/>
          </w:tcPr>
          <w:p w:rsidR="003979B1" w:rsidRPr="00CA1D1B" w:rsidRDefault="003979B1" w:rsidP="00E95070">
            <w:pPr>
              <w:pStyle w:val="TablecellLEFT"/>
              <w:rPr>
                <w:rFonts w:eastAsia="Calibri"/>
              </w:rPr>
            </w:pPr>
          </w:p>
        </w:tc>
        <w:tc>
          <w:tcPr>
            <w:tcW w:w="1545" w:type="dxa"/>
            <w:shd w:val="pct20" w:color="auto" w:fill="auto"/>
          </w:tcPr>
          <w:p w:rsidR="003979B1" w:rsidRPr="00CA1D1B" w:rsidRDefault="003979B1" w:rsidP="00E95070">
            <w:pPr>
              <w:pStyle w:val="TablecellLEFT"/>
              <w:rPr>
                <w:rFonts w:eastAsia="Calibri"/>
              </w:rPr>
            </w:pPr>
          </w:p>
        </w:tc>
        <w:tc>
          <w:tcPr>
            <w:tcW w:w="1811" w:type="dxa"/>
            <w:shd w:val="clear" w:color="auto" w:fill="auto"/>
          </w:tcPr>
          <w:p w:rsidR="003979B1" w:rsidRPr="00CA1D1B" w:rsidRDefault="003979B1" w:rsidP="00E95070">
            <w:pPr>
              <w:pStyle w:val="TablecellLEFT"/>
              <w:rPr>
                <w:rFonts w:eastAsia="Calibri"/>
              </w:rPr>
            </w:pPr>
            <w:r w:rsidRPr="00CA1D1B">
              <w:rPr>
                <w:rFonts w:eastAsia="Calibri"/>
              </w:rPr>
              <w:t>500 h alternating with UV test</w:t>
            </w:r>
          </w:p>
        </w:tc>
        <w:tc>
          <w:tcPr>
            <w:tcW w:w="1921" w:type="dxa"/>
            <w:shd w:val="pct20" w:color="auto" w:fill="auto"/>
          </w:tcPr>
          <w:p w:rsidR="003979B1" w:rsidRPr="00CA1D1B" w:rsidRDefault="003979B1" w:rsidP="00E95070">
            <w:pPr>
              <w:pStyle w:val="TablecellLEFT"/>
              <w:rPr>
                <w:rFonts w:eastAsia="Calibri"/>
              </w:rPr>
            </w:pPr>
          </w:p>
        </w:tc>
        <w:tc>
          <w:tcPr>
            <w:tcW w:w="1952" w:type="dxa"/>
            <w:shd w:val="clear" w:color="auto" w:fill="auto"/>
          </w:tcPr>
          <w:p w:rsidR="003979B1" w:rsidRPr="00CA1D1B" w:rsidRDefault="003979B1" w:rsidP="00E95070">
            <w:pPr>
              <w:pStyle w:val="TablecellLEFT"/>
              <w:rPr>
                <w:rFonts w:eastAsia="Calibri"/>
              </w:rPr>
            </w:pPr>
            <w:r w:rsidRPr="00CA1D1B">
              <w:rPr>
                <w:rFonts w:eastAsia="Calibri"/>
              </w:rPr>
              <w:t>168</w:t>
            </w:r>
            <w:r w:rsidR="001A5A3C">
              <w:rPr>
                <w:rFonts w:eastAsia="Calibri"/>
              </w:rPr>
              <w:t xml:space="preserve"> </w:t>
            </w:r>
            <w:r w:rsidRPr="00CA1D1B">
              <w:rPr>
                <w:rFonts w:eastAsia="Calibri"/>
              </w:rPr>
              <w:t xml:space="preserve">h </w:t>
            </w:r>
          </w:p>
        </w:tc>
        <w:tc>
          <w:tcPr>
            <w:tcW w:w="1559" w:type="dxa"/>
            <w:shd w:val="pct20" w:color="auto" w:fill="auto"/>
          </w:tcPr>
          <w:p w:rsidR="003979B1" w:rsidRPr="00CA1D1B" w:rsidRDefault="003979B1" w:rsidP="00E95070">
            <w:pPr>
              <w:pStyle w:val="TablecellLEFT"/>
              <w:rPr>
                <w:rFonts w:eastAsia="Calibri"/>
              </w:rPr>
            </w:pPr>
          </w:p>
        </w:tc>
      </w:tr>
      <w:tr w:rsidR="003979B1" w:rsidRPr="00CA1D1B" w:rsidTr="003979B1">
        <w:tc>
          <w:tcPr>
            <w:tcW w:w="1872" w:type="dxa"/>
            <w:shd w:val="clear" w:color="auto" w:fill="auto"/>
          </w:tcPr>
          <w:p w:rsidR="003979B1" w:rsidRPr="00CA1D1B" w:rsidRDefault="003979B1" w:rsidP="00E95070">
            <w:pPr>
              <w:pStyle w:val="TableHeaderLEFT"/>
              <w:rPr>
                <w:rFonts w:eastAsia="Calibri"/>
              </w:rPr>
            </w:pPr>
            <w:r w:rsidRPr="00CA1D1B">
              <w:rPr>
                <w:rFonts w:eastAsia="Calibri"/>
              </w:rPr>
              <w:t>Chemical Resistance</w:t>
            </w:r>
          </w:p>
        </w:tc>
        <w:tc>
          <w:tcPr>
            <w:tcW w:w="2347" w:type="dxa"/>
            <w:shd w:val="clear" w:color="auto" w:fill="auto"/>
          </w:tcPr>
          <w:p w:rsidR="003979B1" w:rsidRPr="00CA1D1B" w:rsidRDefault="003979B1" w:rsidP="00E95070">
            <w:pPr>
              <w:pStyle w:val="TableHeaderLEFT"/>
              <w:rPr>
                <w:rFonts w:eastAsia="Calibri"/>
              </w:rPr>
            </w:pPr>
            <w:r w:rsidRPr="00CA1D1B">
              <w:rPr>
                <w:rFonts w:eastAsia="Calibri"/>
              </w:rPr>
              <w:t>See Note 1</w:t>
            </w:r>
          </w:p>
        </w:tc>
        <w:tc>
          <w:tcPr>
            <w:tcW w:w="1418" w:type="dxa"/>
            <w:shd w:val="pct20" w:color="auto" w:fill="auto"/>
          </w:tcPr>
          <w:p w:rsidR="003979B1" w:rsidRPr="00CA1D1B" w:rsidRDefault="003979B1" w:rsidP="00E95070">
            <w:pPr>
              <w:pStyle w:val="TablecellLEFT"/>
              <w:rPr>
                <w:rFonts w:eastAsia="Calibri"/>
              </w:rPr>
            </w:pPr>
          </w:p>
        </w:tc>
        <w:tc>
          <w:tcPr>
            <w:tcW w:w="1545" w:type="dxa"/>
            <w:shd w:val="pct20" w:color="auto" w:fill="auto"/>
          </w:tcPr>
          <w:p w:rsidR="003979B1" w:rsidRPr="00CA1D1B" w:rsidRDefault="003979B1" w:rsidP="00E95070">
            <w:pPr>
              <w:pStyle w:val="TablecellLEFT"/>
              <w:rPr>
                <w:rFonts w:eastAsia="Calibri"/>
              </w:rPr>
            </w:pPr>
          </w:p>
        </w:tc>
        <w:tc>
          <w:tcPr>
            <w:tcW w:w="1811" w:type="dxa"/>
            <w:shd w:val="pct20" w:color="auto" w:fill="auto"/>
          </w:tcPr>
          <w:p w:rsidR="003979B1" w:rsidRPr="00CA1D1B" w:rsidRDefault="003979B1" w:rsidP="00E95070">
            <w:pPr>
              <w:pStyle w:val="TablecellLEFT"/>
              <w:rPr>
                <w:rFonts w:eastAsia="Calibri"/>
              </w:rPr>
            </w:pPr>
          </w:p>
        </w:tc>
        <w:tc>
          <w:tcPr>
            <w:tcW w:w="1921" w:type="dxa"/>
            <w:shd w:val="clear" w:color="auto" w:fill="auto"/>
          </w:tcPr>
          <w:p w:rsidR="003979B1" w:rsidRPr="00CA1D1B" w:rsidRDefault="003979B1" w:rsidP="00E95070">
            <w:pPr>
              <w:pStyle w:val="TablecellLEFT"/>
              <w:rPr>
                <w:rFonts w:eastAsia="Calibri"/>
              </w:rPr>
            </w:pPr>
            <w:r w:rsidRPr="00CA1D1B">
              <w:rPr>
                <w:rFonts w:eastAsia="Calibri"/>
              </w:rPr>
              <w:t>Specific test in accordance with corrosive agents</w:t>
            </w:r>
          </w:p>
        </w:tc>
        <w:tc>
          <w:tcPr>
            <w:tcW w:w="1952" w:type="dxa"/>
            <w:shd w:val="pct20" w:color="auto" w:fill="auto"/>
          </w:tcPr>
          <w:p w:rsidR="003979B1" w:rsidRPr="00CA1D1B" w:rsidRDefault="003979B1" w:rsidP="00E95070">
            <w:pPr>
              <w:pStyle w:val="TablecellLEFT"/>
              <w:rPr>
                <w:rFonts w:eastAsia="Calibri"/>
              </w:rPr>
            </w:pPr>
          </w:p>
        </w:tc>
        <w:tc>
          <w:tcPr>
            <w:tcW w:w="1559" w:type="dxa"/>
            <w:tcBorders>
              <w:bottom w:val="single" w:sz="4" w:space="0" w:color="auto"/>
            </w:tcBorders>
            <w:shd w:val="pct20" w:color="auto" w:fill="auto"/>
          </w:tcPr>
          <w:p w:rsidR="003979B1" w:rsidRPr="00CA1D1B" w:rsidRDefault="003979B1" w:rsidP="00E95070">
            <w:pPr>
              <w:pStyle w:val="TablecellLEFT"/>
              <w:rPr>
                <w:rFonts w:eastAsia="Calibri"/>
              </w:rPr>
            </w:pPr>
          </w:p>
        </w:tc>
      </w:tr>
      <w:tr w:rsidR="003979B1" w:rsidRPr="00CA1D1B" w:rsidTr="003979B1">
        <w:tc>
          <w:tcPr>
            <w:tcW w:w="1872" w:type="dxa"/>
            <w:shd w:val="clear" w:color="auto" w:fill="auto"/>
          </w:tcPr>
          <w:p w:rsidR="003979B1" w:rsidRPr="00CA1D1B" w:rsidRDefault="00D14306" w:rsidP="00E95070">
            <w:pPr>
              <w:pStyle w:val="TableHeaderLEFT"/>
              <w:rPr>
                <w:rFonts w:eastAsia="Calibri"/>
              </w:rPr>
            </w:pPr>
            <w:r w:rsidRPr="00CA1D1B">
              <w:rPr>
                <w:rFonts w:eastAsia="Calibri"/>
              </w:rPr>
              <w:t>Damp</w:t>
            </w:r>
            <w:r w:rsidR="003979B1" w:rsidRPr="00CA1D1B">
              <w:rPr>
                <w:rFonts w:eastAsia="Calibri"/>
              </w:rPr>
              <w:t xml:space="preserve"> Heat Test</w:t>
            </w:r>
          </w:p>
        </w:tc>
        <w:tc>
          <w:tcPr>
            <w:tcW w:w="2347" w:type="dxa"/>
            <w:shd w:val="clear" w:color="auto" w:fill="auto"/>
          </w:tcPr>
          <w:p w:rsidR="003979B1" w:rsidRPr="00CA1D1B" w:rsidRDefault="003979B1" w:rsidP="00E95070">
            <w:pPr>
              <w:pStyle w:val="TableHeaderLEFT"/>
              <w:rPr>
                <w:rFonts w:eastAsia="Calibri"/>
              </w:rPr>
            </w:pPr>
            <w:r w:rsidRPr="00CA1D1B">
              <w:rPr>
                <w:rFonts w:eastAsia="Calibri"/>
              </w:rPr>
              <w:t xml:space="preserve">Damp Heat Test (see </w:t>
            </w:r>
            <w:r w:rsidRPr="00CA1D1B">
              <w:rPr>
                <w:rFonts w:eastAsia="Calibri"/>
              </w:rPr>
              <w:fldChar w:fldCharType="begin"/>
            </w:r>
            <w:r w:rsidRPr="00CA1D1B">
              <w:rPr>
                <w:rFonts w:eastAsia="Calibri"/>
              </w:rPr>
              <w:instrText xml:space="preserve"> REF _Ref424219969 \r \h </w:instrText>
            </w:r>
            <w:r w:rsidRPr="00CA1D1B">
              <w:rPr>
                <w:rFonts w:eastAsia="Calibri"/>
              </w:rPr>
            </w:r>
            <w:r w:rsidRPr="00CA1D1B">
              <w:rPr>
                <w:rFonts w:eastAsia="Calibri"/>
              </w:rPr>
              <w:fldChar w:fldCharType="separate"/>
            </w:r>
            <w:r w:rsidR="00ED70A0">
              <w:rPr>
                <w:rFonts w:eastAsia="Calibri"/>
              </w:rPr>
              <w:t>Annex C</w:t>
            </w:r>
            <w:r w:rsidRPr="00CA1D1B">
              <w:rPr>
                <w:rFonts w:eastAsia="Calibri"/>
              </w:rPr>
              <w:fldChar w:fldCharType="end"/>
            </w:r>
            <w:r w:rsidRPr="00CA1D1B">
              <w:rPr>
                <w:rFonts w:eastAsia="Calibri"/>
              </w:rPr>
              <w:t>)</w:t>
            </w:r>
          </w:p>
          <w:p w:rsidR="003979B1" w:rsidRPr="00CA1D1B" w:rsidRDefault="003979B1" w:rsidP="00E95070">
            <w:pPr>
              <w:pStyle w:val="TableHeaderLEFT"/>
              <w:rPr>
                <w:rFonts w:eastAsia="Calibri"/>
              </w:rPr>
            </w:pPr>
            <w:r w:rsidRPr="00CA1D1B">
              <w:rPr>
                <w:rFonts w:eastAsia="Calibri"/>
              </w:rPr>
              <w:t>(93</w:t>
            </w:r>
            <w:r w:rsidR="001A5A3C">
              <w:rPr>
                <w:rFonts w:eastAsia="Calibri"/>
              </w:rPr>
              <w:t xml:space="preserve"> </w:t>
            </w:r>
            <w:r w:rsidRPr="00CA1D1B">
              <w:rPr>
                <w:rFonts w:eastAsia="Calibri"/>
              </w:rPr>
              <w:t>% RH 40</w:t>
            </w:r>
            <w:r w:rsidR="001A5A3C">
              <w:rPr>
                <w:rFonts w:eastAsia="Calibri"/>
              </w:rPr>
              <w:t xml:space="preserve"> </w:t>
            </w:r>
            <w:r w:rsidRPr="00CA1D1B">
              <w:rPr>
                <w:rFonts w:eastAsia="Calibri"/>
              </w:rPr>
              <w:t>°C)</w:t>
            </w:r>
          </w:p>
        </w:tc>
        <w:tc>
          <w:tcPr>
            <w:tcW w:w="1418" w:type="dxa"/>
            <w:shd w:val="pct20" w:color="auto" w:fill="auto"/>
          </w:tcPr>
          <w:p w:rsidR="003979B1" w:rsidRPr="00CA1D1B" w:rsidRDefault="003979B1" w:rsidP="00E95070">
            <w:pPr>
              <w:pStyle w:val="TablecellLEFT"/>
              <w:rPr>
                <w:rFonts w:eastAsia="Calibri"/>
              </w:rPr>
            </w:pPr>
          </w:p>
        </w:tc>
        <w:tc>
          <w:tcPr>
            <w:tcW w:w="1545" w:type="dxa"/>
            <w:shd w:val="pct20" w:color="auto" w:fill="auto"/>
          </w:tcPr>
          <w:p w:rsidR="003979B1" w:rsidRPr="00CA1D1B" w:rsidRDefault="003979B1" w:rsidP="00E95070">
            <w:pPr>
              <w:pStyle w:val="TablecellLEFT"/>
              <w:rPr>
                <w:rFonts w:eastAsia="Calibri"/>
              </w:rPr>
            </w:pPr>
          </w:p>
        </w:tc>
        <w:tc>
          <w:tcPr>
            <w:tcW w:w="1811" w:type="dxa"/>
            <w:shd w:val="pct20" w:color="auto" w:fill="auto"/>
          </w:tcPr>
          <w:p w:rsidR="003979B1" w:rsidRPr="00CA1D1B" w:rsidRDefault="003979B1" w:rsidP="00E95070">
            <w:pPr>
              <w:pStyle w:val="TablecellLEFT"/>
              <w:rPr>
                <w:rFonts w:eastAsia="Calibri"/>
              </w:rPr>
            </w:pPr>
          </w:p>
        </w:tc>
        <w:tc>
          <w:tcPr>
            <w:tcW w:w="1921" w:type="dxa"/>
            <w:shd w:val="pct20" w:color="auto" w:fill="auto"/>
          </w:tcPr>
          <w:p w:rsidR="003979B1" w:rsidRPr="00CA1D1B" w:rsidRDefault="003979B1" w:rsidP="00E95070">
            <w:pPr>
              <w:pStyle w:val="TablecellLEFT"/>
              <w:rPr>
                <w:rFonts w:eastAsia="Calibri"/>
              </w:rPr>
            </w:pPr>
          </w:p>
        </w:tc>
        <w:tc>
          <w:tcPr>
            <w:tcW w:w="1952" w:type="dxa"/>
            <w:shd w:val="pct20" w:color="auto" w:fill="auto"/>
          </w:tcPr>
          <w:p w:rsidR="003979B1" w:rsidRPr="00CA1D1B" w:rsidRDefault="003979B1" w:rsidP="00E95070">
            <w:pPr>
              <w:pStyle w:val="TablecellLEFT"/>
              <w:rPr>
                <w:rFonts w:eastAsia="Calibri"/>
              </w:rPr>
            </w:pPr>
          </w:p>
        </w:tc>
        <w:tc>
          <w:tcPr>
            <w:tcW w:w="1559" w:type="dxa"/>
            <w:tcBorders>
              <w:bottom w:val="single" w:sz="4" w:space="0" w:color="auto"/>
            </w:tcBorders>
            <w:shd w:val="clear" w:color="auto" w:fill="auto"/>
          </w:tcPr>
          <w:p w:rsidR="003979B1" w:rsidRPr="00CA1D1B" w:rsidRDefault="003979B1" w:rsidP="00E95070">
            <w:pPr>
              <w:pStyle w:val="TablecellLEFT"/>
              <w:rPr>
                <w:rFonts w:eastAsia="Calibri"/>
              </w:rPr>
            </w:pPr>
            <w:r w:rsidRPr="00CA1D1B">
              <w:rPr>
                <w:rFonts w:cs="Calibri"/>
              </w:rPr>
              <w:t>240 h</w:t>
            </w:r>
          </w:p>
        </w:tc>
      </w:tr>
      <w:tr w:rsidR="003979B1" w:rsidRPr="00CA1D1B" w:rsidTr="003979B1">
        <w:tc>
          <w:tcPr>
            <w:tcW w:w="1872" w:type="dxa"/>
            <w:shd w:val="clear" w:color="auto" w:fill="auto"/>
          </w:tcPr>
          <w:p w:rsidR="003979B1" w:rsidRPr="00CA1D1B" w:rsidRDefault="003979B1" w:rsidP="00E95070">
            <w:pPr>
              <w:pStyle w:val="TableHeaderLEFT"/>
              <w:rPr>
                <w:rFonts w:eastAsia="Calibri"/>
              </w:rPr>
            </w:pPr>
            <w:r w:rsidRPr="00CA1D1B">
              <w:rPr>
                <w:rFonts w:eastAsia="Calibri"/>
              </w:rPr>
              <w:t>UV</w:t>
            </w:r>
          </w:p>
        </w:tc>
        <w:tc>
          <w:tcPr>
            <w:tcW w:w="2347" w:type="dxa"/>
            <w:shd w:val="clear" w:color="auto" w:fill="auto"/>
          </w:tcPr>
          <w:p w:rsidR="003979B1" w:rsidRPr="00CA1D1B" w:rsidRDefault="003979B1" w:rsidP="00E95070">
            <w:pPr>
              <w:pStyle w:val="TableHeaderLEFT"/>
              <w:rPr>
                <w:rFonts w:eastAsia="Calibri"/>
              </w:rPr>
            </w:pPr>
            <w:r w:rsidRPr="00CA1D1B">
              <w:rPr>
                <w:rFonts w:eastAsia="Calibri"/>
              </w:rPr>
              <w:t>ASTM D5894</w:t>
            </w:r>
          </w:p>
        </w:tc>
        <w:tc>
          <w:tcPr>
            <w:tcW w:w="1418" w:type="dxa"/>
            <w:shd w:val="pct20" w:color="auto" w:fill="auto"/>
          </w:tcPr>
          <w:p w:rsidR="003979B1" w:rsidRPr="00CA1D1B" w:rsidRDefault="003979B1" w:rsidP="00E95070">
            <w:pPr>
              <w:pStyle w:val="TablecellLEFT"/>
              <w:rPr>
                <w:rFonts w:eastAsia="Calibri"/>
              </w:rPr>
            </w:pPr>
          </w:p>
        </w:tc>
        <w:tc>
          <w:tcPr>
            <w:tcW w:w="1545" w:type="dxa"/>
            <w:shd w:val="pct20" w:color="auto" w:fill="auto"/>
          </w:tcPr>
          <w:p w:rsidR="003979B1" w:rsidRPr="00CA1D1B" w:rsidRDefault="003979B1" w:rsidP="00E95070">
            <w:pPr>
              <w:pStyle w:val="TablecellLEFT"/>
              <w:rPr>
                <w:rFonts w:eastAsia="Calibri"/>
              </w:rPr>
            </w:pPr>
          </w:p>
        </w:tc>
        <w:tc>
          <w:tcPr>
            <w:tcW w:w="1811" w:type="dxa"/>
            <w:shd w:val="clear" w:color="auto" w:fill="auto"/>
          </w:tcPr>
          <w:p w:rsidR="003979B1" w:rsidRPr="00CA1D1B" w:rsidRDefault="003979B1" w:rsidP="00E95070">
            <w:pPr>
              <w:pStyle w:val="TablecellLEFT"/>
              <w:rPr>
                <w:rFonts w:eastAsia="Calibri"/>
              </w:rPr>
            </w:pPr>
            <w:r w:rsidRPr="00CA1D1B">
              <w:rPr>
                <w:rFonts w:eastAsia="Calibri"/>
              </w:rPr>
              <w:t>7 days alternating with NSST</w:t>
            </w:r>
          </w:p>
        </w:tc>
        <w:tc>
          <w:tcPr>
            <w:tcW w:w="1921" w:type="dxa"/>
            <w:shd w:val="pct20" w:color="auto" w:fill="auto"/>
          </w:tcPr>
          <w:p w:rsidR="003979B1" w:rsidRPr="00CA1D1B" w:rsidRDefault="003979B1" w:rsidP="00E95070">
            <w:pPr>
              <w:pStyle w:val="TablecellLEFT"/>
              <w:rPr>
                <w:rFonts w:eastAsia="Calibri"/>
              </w:rPr>
            </w:pPr>
          </w:p>
        </w:tc>
        <w:tc>
          <w:tcPr>
            <w:tcW w:w="1952" w:type="dxa"/>
            <w:shd w:val="pct20" w:color="auto" w:fill="auto"/>
          </w:tcPr>
          <w:p w:rsidR="003979B1" w:rsidRPr="00CA1D1B" w:rsidRDefault="003979B1" w:rsidP="00E95070">
            <w:pPr>
              <w:pStyle w:val="TablecellLEFT"/>
              <w:rPr>
                <w:rFonts w:eastAsia="Calibri"/>
              </w:rPr>
            </w:pPr>
          </w:p>
        </w:tc>
        <w:tc>
          <w:tcPr>
            <w:tcW w:w="1559" w:type="dxa"/>
            <w:shd w:val="pct20" w:color="auto" w:fill="auto"/>
          </w:tcPr>
          <w:p w:rsidR="003979B1" w:rsidRPr="00CA1D1B" w:rsidRDefault="003979B1" w:rsidP="00E95070">
            <w:pPr>
              <w:pStyle w:val="TablecellLEFT"/>
              <w:rPr>
                <w:rFonts w:eastAsia="Calibri"/>
              </w:rPr>
            </w:pPr>
          </w:p>
        </w:tc>
      </w:tr>
      <w:tr w:rsidR="003979B1" w:rsidRPr="00CA1D1B" w:rsidTr="003979B1">
        <w:trPr>
          <w:trHeight w:val="62"/>
        </w:trPr>
        <w:tc>
          <w:tcPr>
            <w:tcW w:w="1872" w:type="dxa"/>
            <w:shd w:val="clear" w:color="auto" w:fill="auto"/>
          </w:tcPr>
          <w:p w:rsidR="003979B1" w:rsidRPr="00CA1D1B" w:rsidRDefault="003979B1" w:rsidP="00E95070">
            <w:pPr>
              <w:pStyle w:val="TableHeaderLEFT"/>
              <w:rPr>
                <w:rFonts w:eastAsia="Calibri"/>
              </w:rPr>
            </w:pPr>
            <w:r w:rsidRPr="00CA1D1B">
              <w:rPr>
                <w:rFonts w:eastAsia="Calibri"/>
              </w:rPr>
              <w:t>Alternate immersion</w:t>
            </w:r>
          </w:p>
        </w:tc>
        <w:tc>
          <w:tcPr>
            <w:tcW w:w="2347" w:type="dxa"/>
            <w:shd w:val="clear" w:color="auto" w:fill="auto"/>
          </w:tcPr>
          <w:p w:rsidR="003979B1" w:rsidRPr="00CA1D1B" w:rsidRDefault="003979B1" w:rsidP="00E95070">
            <w:pPr>
              <w:pStyle w:val="TableHeaderLEFT"/>
              <w:rPr>
                <w:rFonts w:eastAsia="Calibri"/>
              </w:rPr>
            </w:pPr>
            <w:r w:rsidRPr="00CA1D1B">
              <w:rPr>
                <w:rFonts w:eastAsia="Calibri"/>
              </w:rPr>
              <w:t>ISO 11130</w:t>
            </w:r>
          </w:p>
        </w:tc>
        <w:tc>
          <w:tcPr>
            <w:tcW w:w="1418" w:type="dxa"/>
            <w:shd w:val="pct20" w:color="auto" w:fill="auto"/>
          </w:tcPr>
          <w:p w:rsidR="003979B1" w:rsidRPr="00CA1D1B" w:rsidRDefault="003979B1" w:rsidP="008D6E1A">
            <w:pPr>
              <w:pStyle w:val="TablecellLEFT"/>
              <w:rPr>
                <w:rFonts w:eastAsia="Calibri"/>
              </w:rPr>
            </w:pPr>
            <w:r w:rsidRPr="00CA1D1B">
              <w:rPr>
                <w:rFonts w:eastAsia="Calibri"/>
              </w:rPr>
              <w:t>2x maximum</w:t>
            </w:r>
            <w:r w:rsidR="008D6E1A">
              <w:rPr>
                <w:rFonts w:eastAsia="Calibri"/>
              </w:rPr>
              <w:t xml:space="preserve"> </w:t>
            </w:r>
            <w:r w:rsidRPr="00CA1D1B">
              <w:rPr>
                <w:rFonts w:eastAsia="Calibri"/>
              </w:rPr>
              <w:t>allowed</w:t>
            </w:r>
            <w:r w:rsidR="008D6E1A">
              <w:rPr>
                <w:rFonts w:eastAsia="Calibri"/>
              </w:rPr>
              <w:t xml:space="preserve"> </w:t>
            </w:r>
            <w:r w:rsidRPr="00CA1D1B">
              <w:rPr>
                <w:rFonts w:eastAsia="Calibri"/>
              </w:rPr>
              <w:t>exposure</w:t>
            </w:r>
          </w:p>
        </w:tc>
        <w:tc>
          <w:tcPr>
            <w:tcW w:w="1545" w:type="dxa"/>
            <w:shd w:val="pct20" w:color="auto" w:fill="auto"/>
          </w:tcPr>
          <w:p w:rsidR="003979B1" w:rsidRPr="00CA1D1B" w:rsidRDefault="003979B1" w:rsidP="00E95070">
            <w:pPr>
              <w:pStyle w:val="TablecellLEFT"/>
              <w:rPr>
                <w:rFonts w:eastAsia="Calibri"/>
              </w:rPr>
            </w:pPr>
            <w:r w:rsidRPr="00CA1D1B">
              <w:rPr>
                <w:rFonts w:eastAsia="Calibri"/>
              </w:rPr>
              <w:t>30 days</w:t>
            </w:r>
          </w:p>
        </w:tc>
        <w:tc>
          <w:tcPr>
            <w:tcW w:w="1811" w:type="dxa"/>
            <w:shd w:val="pct20" w:color="auto" w:fill="auto"/>
          </w:tcPr>
          <w:p w:rsidR="003979B1" w:rsidRPr="00CA1D1B" w:rsidRDefault="003979B1" w:rsidP="00E95070">
            <w:pPr>
              <w:pStyle w:val="TablecellLEFT"/>
              <w:rPr>
                <w:rFonts w:eastAsia="Calibri"/>
              </w:rPr>
            </w:pPr>
          </w:p>
        </w:tc>
        <w:tc>
          <w:tcPr>
            <w:tcW w:w="1921" w:type="dxa"/>
            <w:shd w:val="pct20" w:color="auto" w:fill="auto"/>
          </w:tcPr>
          <w:p w:rsidR="003979B1" w:rsidRPr="00CA1D1B" w:rsidRDefault="003979B1" w:rsidP="00E95070">
            <w:pPr>
              <w:pStyle w:val="TablecellLEFT"/>
              <w:rPr>
                <w:rFonts w:eastAsia="Calibri"/>
              </w:rPr>
            </w:pPr>
          </w:p>
        </w:tc>
        <w:tc>
          <w:tcPr>
            <w:tcW w:w="1952" w:type="dxa"/>
            <w:shd w:val="pct20" w:color="auto" w:fill="auto"/>
          </w:tcPr>
          <w:p w:rsidR="003979B1" w:rsidRPr="00CA1D1B" w:rsidRDefault="003979B1" w:rsidP="00E95070">
            <w:pPr>
              <w:pStyle w:val="TablecellLEFT"/>
              <w:rPr>
                <w:rFonts w:eastAsia="Calibri"/>
              </w:rPr>
            </w:pPr>
          </w:p>
        </w:tc>
        <w:tc>
          <w:tcPr>
            <w:tcW w:w="1559" w:type="dxa"/>
            <w:shd w:val="pct20" w:color="auto" w:fill="auto"/>
          </w:tcPr>
          <w:p w:rsidR="003979B1" w:rsidRPr="00CA1D1B" w:rsidRDefault="003979B1" w:rsidP="00E95070">
            <w:pPr>
              <w:pStyle w:val="TablecellLEFT"/>
              <w:rPr>
                <w:rFonts w:eastAsia="Calibri"/>
              </w:rPr>
            </w:pPr>
          </w:p>
        </w:tc>
      </w:tr>
      <w:tr w:rsidR="00957432" w:rsidRPr="00CA1D1B" w:rsidTr="00955105">
        <w:trPr>
          <w:trHeight w:val="62"/>
        </w:trPr>
        <w:tc>
          <w:tcPr>
            <w:tcW w:w="14425" w:type="dxa"/>
            <w:gridSpan w:val="8"/>
            <w:shd w:val="clear" w:color="auto" w:fill="auto"/>
          </w:tcPr>
          <w:p w:rsidR="00957432" w:rsidRPr="00CA1D1B" w:rsidRDefault="00957432" w:rsidP="00E95070">
            <w:pPr>
              <w:pStyle w:val="TableNote"/>
              <w:rPr>
                <w:rFonts w:eastAsia="Calibri"/>
              </w:rPr>
            </w:pPr>
            <w:r w:rsidRPr="00CA1D1B">
              <w:rPr>
                <w:rFonts w:eastAsia="Calibri"/>
              </w:rPr>
              <w:t>Note 1 Because for the environment class 4 there are no applicable test standards, the specific test in accordance with corrosive agents is performed.</w:t>
            </w:r>
          </w:p>
        </w:tc>
      </w:tr>
    </w:tbl>
    <w:p w:rsidR="003979B1" w:rsidRPr="00CA1D1B" w:rsidRDefault="003979B1" w:rsidP="003979B1">
      <w:pPr>
        <w:pStyle w:val="paragraph"/>
      </w:pPr>
    </w:p>
    <w:p w:rsidR="003979B1" w:rsidRPr="00CA1D1B" w:rsidRDefault="003979B1" w:rsidP="003979B1">
      <w:pPr>
        <w:pStyle w:val="paragraph"/>
      </w:pPr>
    </w:p>
    <w:p w:rsidR="003979B1" w:rsidRPr="00CA1D1B" w:rsidRDefault="003979B1" w:rsidP="00206F25">
      <w:pPr>
        <w:pStyle w:val="Heading3"/>
        <w:sectPr w:rsidR="003979B1" w:rsidRPr="00CA1D1B" w:rsidSect="003979B1">
          <w:pgSz w:w="16838" w:h="11906" w:orient="landscape" w:code="9"/>
          <w:pgMar w:top="1418" w:right="1418" w:bottom="1418" w:left="1418" w:header="709" w:footer="709" w:gutter="0"/>
          <w:cols w:space="708"/>
          <w:docGrid w:linePitch="360"/>
        </w:sectPr>
      </w:pPr>
    </w:p>
    <w:p w:rsidR="0014333A" w:rsidRPr="00786542" w:rsidRDefault="0014333A" w:rsidP="00206F25">
      <w:pPr>
        <w:pStyle w:val="Heading3"/>
      </w:pPr>
      <w:bookmarkStart w:id="52" w:name="_Toc418750284"/>
      <w:bookmarkStart w:id="53" w:name="_Toc418750285"/>
      <w:bookmarkStart w:id="54" w:name="_Toc463616836"/>
      <w:bookmarkEnd w:id="52"/>
      <w:r w:rsidRPr="00786542">
        <w:lastRenderedPageBreak/>
        <w:t>Class 1: Seawater Immersion</w:t>
      </w:r>
      <w:bookmarkEnd w:id="53"/>
      <w:bookmarkEnd w:id="54"/>
    </w:p>
    <w:p w:rsidR="0014333A" w:rsidRPr="00CA1D1B" w:rsidRDefault="0014333A" w:rsidP="00DB73D3">
      <w:pPr>
        <w:pStyle w:val="requirelevel1"/>
        <w:rPr>
          <w:rFonts w:eastAsia="Calibri"/>
        </w:rPr>
      </w:pPr>
      <w:r w:rsidRPr="00CA1D1B">
        <w:rPr>
          <w:rFonts w:eastAsia="Calibri"/>
        </w:rPr>
        <w:t>In Class 1 environments, the protective finish shall withstand two times the maximum defined duration of immersion in seawater, when tested in accordance with ISO 11130.</w:t>
      </w:r>
    </w:p>
    <w:p w:rsidR="0014333A" w:rsidRPr="00786542" w:rsidRDefault="0014333A" w:rsidP="00206F25">
      <w:pPr>
        <w:pStyle w:val="Heading3"/>
      </w:pPr>
      <w:bookmarkStart w:id="55" w:name="_Toc423970044"/>
      <w:bookmarkStart w:id="56" w:name="_Toc424219647"/>
      <w:bookmarkStart w:id="57" w:name="_Toc418750286"/>
      <w:bookmarkStart w:id="58" w:name="_Toc418750287"/>
      <w:bookmarkStart w:id="59" w:name="_Toc463616837"/>
      <w:bookmarkEnd w:id="55"/>
      <w:bookmarkEnd w:id="56"/>
      <w:bookmarkEnd w:id="57"/>
      <w:r w:rsidRPr="00786542">
        <w:t>Class 2: Seacoast</w:t>
      </w:r>
      <w:bookmarkEnd w:id="58"/>
      <w:r w:rsidR="00E262CC" w:rsidRPr="00786542">
        <w:t>, Outdoor</w:t>
      </w:r>
      <w:bookmarkEnd w:id="59"/>
    </w:p>
    <w:p w:rsidR="0014333A" w:rsidRPr="00CA1D1B" w:rsidRDefault="0014333A" w:rsidP="0090539A">
      <w:pPr>
        <w:pStyle w:val="requirelevel1"/>
        <w:rPr>
          <w:rFonts w:eastAsia="Calibri"/>
        </w:rPr>
      </w:pPr>
      <w:r w:rsidRPr="00CA1D1B">
        <w:rPr>
          <w:rFonts w:eastAsia="Calibri"/>
        </w:rPr>
        <w:t>In Class 2 environments, the protective finish shall withstand 30 days when tested in accordance with ISO 11130</w:t>
      </w:r>
      <w:r w:rsidR="00DC225B" w:rsidRPr="00CA1D1B">
        <w:rPr>
          <w:rFonts w:eastAsia="Calibri"/>
        </w:rPr>
        <w:t>.</w:t>
      </w:r>
    </w:p>
    <w:p w:rsidR="0014333A" w:rsidRPr="00786542" w:rsidRDefault="0014333A" w:rsidP="00206F25">
      <w:pPr>
        <w:pStyle w:val="Heading3"/>
      </w:pPr>
      <w:bookmarkStart w:id="60" w:name="_Toc418750288"/>
      <w:bookmarkStart w:id="61" w:name="_Toc418750289"/>
      <w:bookmarkStart w:id="62" w:name="_Toc463616838"/>
      <w:bookmarkEnd w:id="60"/>
      <w:r w:rsidRPr="00786542">
        <w:t>Class 3: Inland,</w:t>
      </w:r>
      <w:r w:rsidR="00F350E8" w:rsidRPr="00786542">
        <w:t xml:space="preserve"> </w:t>
      </w:r>
      <w:r w:rsidRPr="00786542">
        <w:t>Outdoor</w:t>
      </w:r>
      <w:bookmarkEnd w:id="61"/>
      <w:bookmarkEnd w:id="62"/>
    </w:p>
    <w:p w:rsidR="00B23D8A" w:rsidRPr="00CA1D1B" w:rsidRDefault="0014333A" w:rsidP="0090539A">
      <w:pPr>
        <w:pStyle w:val="requirelevel1"/>
        <w:rPr>
          <w:rFonts w:eastAsia="Calibri"/>
        </w:rPr>
      </w:pPr>
      <w:bookmarkStart w:id="63" w:name="_Ref419126841"/>
      <w:r w:rsidRPr="00CA1D1B">
        <w:rPr>
          <w:rFonts w:eastAsia="Calibri"/>
        </w:rPr>
        <w:t>In Class 3 environments</w:t>
      </w:r>
      <w:r w:rsidR="00D64E6E">
        <w:rPr>
          <w:rFonts w:eastAsia="Calibri"/>
        </w:rPr>
        <w:t>,</w:t>
      </w:r>
      <w:r w:rsidRPr="00CA1D1B">
        <w:rPr>
          <w:rFonts w:eastAsia="Calibri"/>
        </w:rPr>
        <w:t xml:space="preserve"> the protective finish shall be tested by </w:t>
      </w:r>
      <w:r w:rsidR="000229EB" w:rsidRPr="00CA1D1B">
        <w:rPr>
          <w:rFonts w:eastAsia="Calibri"/>
        </w:rPr>
        <w:t>a</w:t>
      </w:r>
      <w:r w:rsidRPr="00CA1D1B">
        <w:rPr>
          <w:rFonts w:eastAsia="Calibri"/>
        </w:rPr>
        <w:t xml:space="preserve"> combination of </w:t>
      </w:r>
      <w:r w:rsidR="0085771B" w:rsidRPr="00CA1D1B">
        <w:rPr>
          <w:rFonts w:eastAsia="Calibri"/>
        </w:rPr>
        <w:t>UV and NSST</w:t>
      </w:r>
      <w:bookmarkEnd w:id="63"/>
      <w:r w:rsidR="00955105">
        <w:rPr>
          <w:rFonts w:eastAsia="Calibri"/>
        </w:rPr>
        <w:t>.</w:t>
      </w:r>
    </w:p>
    <w:p w:rsidR="0085771B" w:rsidRPr="00CA1D1B" w:rsidRDefault="0095528A" w:rsidP="0095528A">
      <w:pPr>
        <w:pStyle w:val="requirelevel1"/>
        <w:rPr>
          <w:rFonts w:eastAsia="Calibri"/>
        </w:rPr>
      </w:pPr>
      <w:bookmarkStart w:id="64" w:name="_Ref419126867"/>
      <w:r w:rsidRPr="00CA1D1B">
        <w:rPr>
          <w:rFonts w:eastAsia="Calibri"/>
        </w:rPr>
        <w:t>In Class 3 environments</w:t>
      </w:r>
      <w:r>
        <w:rPr>
          <w:rFonts w:eastAsia="Calibri"/>
        </w:rPr>
        <w:t>,</w:t>
      </w:r>
      <w:r w:rsidRPr="00CA1D1B">
        <w:rPr>
          <w:rFonts w:eastAsia="Calibri"/>
        </w:rPr>
        <w:t xml:space="preserve"> </w:t>
      </w:r>
      <w:r>
        <w:rPr>
          <w:rFonts w:eastAsia="Calibri"/>
        </w:rPr>
        <w:t>t</w:t>
      </w:r>
      <w:r w:rsidR="0014333A" w:rsidRPr="00CA1D1B">
        <w:rPr>
          <w:rFonts w:eastAsia="Calibri"/>
        </w:rPr>
        <w:t>he protective finish shall be tested alternating NSST and UV</w:t>
      </w:r>
      <w:r w:rsidR="00F350E8" w:rsidRPr="00CA1D1B">
        <w:rPr>
          <w:rFonts w:eastAsia="Calibri"/>
        </w:rPr>
        <w:t xml:space="preserve"> </w:t>
      </w:r>
      <w:r w:rsidR="0014333A" w:rsidRPr="00CA1D1B">
        <w:rPr>
          <w:rFonts w:eastAsia="Calibri"/>
        </w:rPr>
        <w:t>test, starting with UV testing.</w:t>
      </w:r>
      <w:bookmarkEnd w:id="64"/>
    </w:p>
    <w:p w:rsidR="0014333A" w:rsidRPr="00CA1D1B" w:rsidRDefault="0095528A" w:rsidP="0095528A">
      <w:pPr>
        <w:pStyle w:val="requirelevel1"/>
        <w:rPr>
          <w:rFonts w:eastAsia="Calibri"/>
        </w:rPr>
      </w:pPr>
      <w:r w:rsidRPr="00CA1D1B">
        <w:rPr>
          <w:rFonts w:eastAsia="Calibri"/>
        </w:rPr>
        <w:t>In Class 3 environments</w:t>
      </w:r>
      <w:r>
        <w:rPr>
          <w:rFonts w:eastAsia="Calibri"/>
        </w:rPr>
        <w:t>,</w:t>
      </w:r>
      <w:r w:rsidRPr="00CA1D1B">
        <w:rPr>
          <w:rFonts w:eastAsia="Calibri"/>
        </w:rPr>
        <w:t xml:space="preserve"> </w:t>
      </w:r>
      <w:r>
        <w:rPr>
          <w:rFonts w:eastAsia="Calibri"/>
        </w:rPr>
        <w:t xml:space="preserve">the </w:t>
      </w:r>
      <w:r w:rsidR="00D64E6E">
        <w:rPr>
          <w:rFonts w:eastAsia="Calibri"/>
        </w:rPr>
        <w:t>t</w:t>
      </w:r>
      <w:r w:rsidR="0014333A" w:rsidRPr="00CA1D1B">
        <w:rPr>
          <w:rFonts w:eastAsia="Calibri"/>
        </w:rPr>
        <w:t xml:space="preserve">otal duration of test </w:t>
      </w:r>
      <w:r w:rsidR="0085771B" w:rsidRPr="00CA1D1B">
        <w:rPr>
          <w:rFonts w:eastAsia="Calibri"/>
        </w:rPr>
        <w:t xml:space="preserve">specified in the requirement </w:t>
      </w:r>
      <w:r w:rsidR="0085771B" w:rsidRPr="00CA1D1B">
        <w:rPr>
          <w:rFonts w:eastAsia="Calibri"/>
        </w:rPr>
        <w:fldChar w:fldCharType="begin"/>
      </w:r>
      <w:r w:rsidR="0085771B" w:rsidRPr="00CA1D1B">
        <w:rPr>
          <w:rFonts w:eastAsia="Calibri"/>
        </w:rPr>
        <w:instrText xml:space="preserve"> REF _Ref419126867 \w \h </w:instrText>
      </w:r>
      <w:r w:rsidR="0090539A" w:rsidRPr="00CA1D1B">
        <w:rPr>
          <w:rFonts w:eastAsia="Calibri"/>
        </w:rPr>
        <w:instrText xml:space="preserve"> \* MERGEFORMAT </w:instrText>
      </w:r>
      <w:r w:rsidR="0085771B" w:rsidRPr="00CA1D1B">
        <w:rPr>
          <w:rFonts w:eastAsia="Calibri"/>
        </w:rPr>
      </w:r>
      <w:r w:rsidR="0085771B" w:rsidRPr="00CA1D1B">
        <w:rPr>
          <w:rFonts w:eastAsia="Calibri"/>
        </w:rPr>
        <w:fldChar w:fldCharType="separate"/>
      </w:r>
      <w:r w:rsidR="00ED70A0">
        <w:rPr>
          <w:rFonts w:eastAsia="Calibri"/>
        </w:rPr>
        <w:t>5.4.4b</w:t>
      </w:r>
      <w:r w:rsidR="0085771B" w:rsidRPr="00CA1D1B">
        <w:rPr>
          <w:rFonts w:eastAsia="Calibri"/>
        </w:rPr>
        <w:fldChar w:fldCharType="end"/>
      </w:r>
      <w:r w:rsidR="0085771B" w:rsidRPr="00CA1D1B">
        <w:rPr>
          <w:rFonts w:eastAsia="Calibri"/>
        </w:rPr>
        <w:t xml:space="preserve"> shall</w:t>
      </w:r>
      <w:r w:rsidR="0014333A" w:rsidRPr="00CA1D1B">
        <w:rPr>
          <w:rFonts w:eastAsia="Calibri"/>
        </w:rPr>
        <w:t xml:space="preserve"> be </w:t>
      </w:r>
      <w:r w:rsidR="0085771B" w:rsidRPr="00CA1D1B">
        <w:rPr>
          <w:rFonts w:eastAsia="Calibri"/>
        </w:rPr>
        <w:t>seven</w:t>
      </w:r>
      <w:r w:rsidR="0014333A" w:rsidRPr="00CA1D1B">
        <w:rPr>
          <w:rFonts w:eastAsia="Calibri"/>
        </w:rPr>
        <w:t xml:space="preserve"> days for UV and 500</w:t>
      </w:r>
      <w:r w:rsidR="00955105">
        <w:rPr>
          <w:rFonts w:eastAsia="Calibri"/>
        </w:rPr>
        <w:t xml:space="preserve"> </w:t>
      </w:r>
      <w:r w:rsidR="0014333A" w:rsidRPr="00CA1D1B">
        <w:rPr>
          <w:rFonts w:eastAsia="Calibri"/>
        </w:rPr>
        <w:t xml:space="preserve">h for </w:t>
      </w:r>
      <w:r w:rsidR="000609F0" w:rsidRPr="00CA1D1B">
        <w:rPr>
          <w:rFonts w:eastAsia="Calibri"/>
        </w:rPr>
        <w:t>N</w:t>
      </w:r>
      <w:r w:rsidR="002F2A39" w:rsidRPr="00CA1D1B">
        <w:rPr>
          <w:rFonts w:eastAsia="Calibri"/>
        </w:rPr>
        <w:t>SST</w:t>
      </w:r>
      <w:r w:rsidR="0014333A" w:rsidRPr="00CA1D1B">
        <w:rPr>
          <w:rFonts w:eastAsia="Calibri"/>
        </w:rPr>
        <w:t>.</w:t>
      </w:r>
    </w:p>
    <w:p w:rsidR="0014333A" w:rsidRPr="00786542" w:rsidRDefault="0014333A" w:rsidP="00206F25">
      <w:pPr>
        <w:pStyle w:val="Heading3"/>
      </w:pPr>
      <w:bookmarkStart w:id="65" w:name="_Toc418750290"/>
      <w:bookmarkStart w:id="66" w:name="_Toc418750291"/>
      <w:bookmarkStart w:id="67" w:name="_Toc418750292"/>
      <w:bookmarkStart w:id="68" w:name="_Toc463616839"/>
      <w:bookmarkEnd w:id="65"/>
      <w:bookmarkEnd w:id="66"/>
      <w:r w:rsidRPr="00786542">
        <w:t>Class 4: Chemical or Microbial-Induced Corrosion</w:t>
      </w:r>
      <w:bookmarkEnd w:id="67"/>
      <w:bookmarkEnd w:id="68"/>
    </w:p>
    <w:p w:rsidR="0014333A" w:rsidRPr="00CA1D1B" w:rsidRDefault="0014333A" w:rsidP="0090539A">
      <w:pPr>
        <w:pStyle w:val="requirelevel1"/>
        <w:rPr>
          <w:rFonts w:eastAsia="Calibri"/>
        </w:rPr>
      </w:pPr>
      <w:r w:rsidRPr="00CA1D1B">
        <w:rPr>
          <w:rFonts w:eastAsia="Calibri"/>
        </w:rPr>
        <w:t>In Class 4 environments, specific test</w:t>
      </w:r>
      <w:r w:rsidR="00850707">
        <w:rPr>
          <w:rFonts w:eastAsia="Calibri"/>
        </w:rPr>
        <w:t>s</w:t>
      </w:r>
      <w:r w:rsidRPr="00CA1D1B">
        <w:rPr>
          <w:rFonts w:eastAsia="Calibri"/>
        </w:rPr>
        <w:t xml:space="preserve"> shall be performed to confirm that the </w:t>
      </w:r>
      <w:r w:rsidR="00BD607F" w:rsidRPr="00CA1D1B">
        <w:rPr>
          <w:rFonts w:eastAsia="Calibri"/>
        </w:rPr>
        <w:t xml:space="preserve">hardware is protected against </w:t>
      </w:r>
      <w:r w:rsidRPr="00CA1D1B">
        <w:rPr>
          <w:rFonts w:eastAsia="Calibri"/>
        </w:rPr>
        <w:t xml:space="preserve">corrosion </w:t>
      </w:r>
      <w:r w:rsidR="00BD607F" w:rsidRPr="00CA1D1B">
        <w:rPr>
          <w:rFonts w:eastAsia="Calibri"/>
        </w:rPr>
        <w:t>durin</w:t>
      </w:r>
      <w:r w:rsidRPr="00CA1D1B">
        <w:rPr>
          <w:rFonts w:eastAsia="Calibri"/>
        </w:rPr>
        <w:t xml:space="preserve">g </w:t>
      </w:r>
      <w:r w:rsidR="00BD607F" w:rsidRPr="00CA1D1B">
        <w:rPr>
          <w:rFonts w:eastAsia="Calibri"/>
        </w:rPr>
        <w:t xml:space="preserve">the </w:t>
      </w:r>
      <w:r w:rsidRPr="00CA1D1B">
        <w:rPr>
          <w:rFonts w:eastAsia="Calibri"/>
        </w:rPr>
        <w:t>anticipated chemical exposure or during exposure to microorganisms that induce corrosion.</w:t>
      </w:r>
    </w:p>
    <w:p w:rsidR="0014333A" w:rsidRPr="00786542" w:rsidRDefault="0014333A" w:rsidP="00206F25">
      <w:pPr>
        <w:pStyle w:val="Heading3"/>
      </w:pPr>
      <w:bookmarkStart w:id="69" w:name="_Toc418750293"/>
      <w:bookmarkStart w:id="70" w:name="_Toc418750294"/>
      <w:bookmarkStart w:id="71" w:name="_Toc418750295"/>
      <w:bookmarkStart w:id="72" w:name="_Toc463616840"/>
      <w:bookmarkEnd w:id="69"/>
      <w:bookmarkEnd w:id="70"/>
      <w:r w:rsidRPr="00786542">
        <w:t>Class 5:</w:t>
      </w:r>
      <w:r w:rsidR="00F350E8" w:rsidRPr="00786542">
        <w:t xml:space="preserve"> </w:t>
      </w:r>
      <w:r w:rsidRPr="00786542">
        <w:t>Indoor, Uncontrolled</w:t>
      </w:r>
      <w:bookmarkEnd w:id="71"/>
      <w:bookmarkEnd w:id="72"/>
    </w:p>
    <w:p w:rsidR="0014333A" w:rsidRPr="00CA1D1B" w:rsidRDefault="0014333A" w:rsidP="0090539A">
      <w:pPr>
        <w:pStyle w:val="requirelevel1"/>
        <w:rPr>
          <w:rFonts w:eastAsia="Calibri"/>
        </w:rPr>
      </w:pPr>
      <w:r w:rsidRPr="00CA1D1B">
        <w:rPr>
          <w:rFonts w:eastAsia="Calibri"/>
        </w:rPr>
        <w:t xml:space="preserve">In Class 5 environments, the </w:t>
      </w:r>
      <w:r w:rsidR="008819FA" w:rsidRPr="00CA1D1B">
        <w:rPr>
          <w:rFonts w:eastAsia="Calibri"/>
        </w:rPr>
        <w:t xml:space="preserve">hardware or representative samples </w:t>
      </w:r>
      <w:r w:rsidRPr="00CA1D1B">
        <w:rPr>
          <w:rFonts w:eastAsia="Calibri"/>
        </w:rPr>
        <w:t>shall be tested for 168</w:t>
      </w:r>
      <w:r w:rsidR="0090539A" w:rsidRPr="00CA1D1B">
        <w:rPr>
          <w:rFonts w:eastAsia="Calibri"/>
        </w:rPr>
        <w:t xml:space="preserve"> </w:t>
      </w:r>
      <w:r w:rsidRPr="00CA1D1B">
        <w:rPr>
          <w:rFonts w:eastAsia="Calibri"/>
        </w:rPr>
        <w:t>h in accordance with</w:t>
      </w:r>
      <w:r w:rsidR="00F350E8" w:rsidRPr="00CA1D1B">
        <w:rPr>
          <w:rFonts w:eastAsia="Calibri"/>
        </w:rPr>
        <w:t xml:space="preserve"> </w:t>
      </w:r>
      <w:r w:rsidRPr="00CA1D1B">
        <w:rPr>
          <w:rFonts w:eastAsia="Calibri"/>
        </w:rPr>
        <w:t>Neutral Salt Spray Test</w:t>
      </w:r>
      <w:r w:rsidR="00B60ECE" w:rsidRPr="00CA1D1B">
        <w:rPr>
          <w:rFonts w:eastAsia="Calibri"/>
        </w:rPr>
        <w:t xml:space="preserve"> from I</w:t>
      </w:r>
      <w:r w:rsidRPr="00CA1D1B">
        <w:rPr>
          <w:rFonts w:eastAsia="Calibri"/>
        </w:rPr>
        <w:t>SO 9227</w:t>
      </w:r>
      <w:r w:rsidR="0090539A" w:rsidRPr="00CA1D1B">
        <w:rPr>
          <w:rFonts w:eastAsia="Calibri"/>
        </w:rPr>
        <w:t>.</w:t>
      </w:r>
    </w:p>
    <w:p w:rsidR="0014333A" w:rsidRPr="00786542" w:rsidRDefault="0014333A" w:rsidP="00206F25">
      <w:pPr>
        <w:pStyle w:val="Heading3"/>
      </w:pPr>
      <w:bookmarkStart w:id="73" w:name="_Toc418750296"/>
      <w:bookmarkStart w:id="74" w:name="_Toc418750297"/>
      <w:bookmarkStart w:id="75" w:name="_Toc463616841"/>
      <w:bookmarkEnd w:id="73"/>
      <w:r w:rsidRPr="00786542">
        <w:t>Class 6:</w:t>
      </w:r>
      <w:r w:rsidR="00F350E8" w:rsidRPr="00786542">
        <w:t xml:space="preserve"> </w:t>
      </w:r>
      <w:r w:rsidRPr="00786542">
        <w:t>Indoor, Controlled</w:t>
      </w:r>
      <w:bookmarkEnd w:id="74"/>
      <w:bookmarkEnd w:id="75"/>
    </w:p>
    <w:p w:rsidR="003342C7" w:rsidRPr="00955105" w:rsidRDefault="0014333A" w:rsidP="00955105">
      <w:pPr>
        <w:pStyle w:val="requirelevel1"/>
        <w:rPr>
          <w:rFonts w:eastAsia="Calibri"/>
        </w:rPr>
      </w:pPr>
      <w:r w:rsidRPr="00955105">
        <w:rPr>
          <w:rFonts w:eastAsia="Calibri"/>
        </w:rPr>
        <w:t>In Class 6 environments, all exposed surfaces shall be maintained in a continuous exposure to temperature- and humidity-controlled non-condensing environments</w:t>
      </w:r>
      <w:r w:rsidR="004E267C" w:rsidRPr="00955105">
        <w:rPr>
          <w:rFonts w:eastAsia="Calibri"/>
        </w:rPr>
        <w:t>.</w:t>
      </w:r>
    </w:p>
    <w:p w:rsidR="003342C7" w:rsidRPr="00CA1D1B" w:rsidRDefault="003342C7" w:rsidP="004842D4">
      <w:pPr>
        <w:pStyle w:val="NOTE"/>
      </w:pPr>
      <w:r w:rsidRPr="00CA1D1B">
        <w:t>Examples of non-condensing</w:t>
      </w:r>
      <w:r w:rsidR="004E267C" w:rsidRPr="00CA1D1B">
        <w:t xml:space="preserve"> environments include</w:t>
      </w:r>
      <w:r w:rsidR="004E267C" w:rsidRPr="00CA1D1B">
        <w:rPr>
          <w:spacing w:val="-1"/>
        </w:rPr>
        <w:t xml:space="preserve"> c</w:t>
      </w:r>
      <w:r w:rsidR="004E267C" w:rsidRPr="00CA1D1B">
        <w:rPr>
          <w:spacing w:val="1"/>
        </w:rPr>
        <w:t>l</w:t>
      </w:r>
      <w:r w:rsidR="004E267C" w:rsidRPr="00CA1D1B">
        <w:rPr>
          <w:spacing w:val="-1"/>
        </w:rPr>
        <w:t>ea</w:t>
      </w:r>
      <w:r w:rsidR="004E267C" w:rsidRPr="00CA1D1B">
        <w:t xml:space="preserve">n </w:t>
      </w:r>
      <w:r w:rsidR="004E267C" w:rsidRPr="00CA1D1B">
        <w:rPr>
          <w:spacing w:val="-1"/>
        </w:rPr>
        <w:t>r</w:t>
      </w:r>
      <w:r w:rsidR="004E267C" w:rsidRPr="00CA1D1B">
        <w:t>oo</w:t>
      </w:r>
      <w:r w:rsidR="004E267C" w:rsidRPr="00CA1D1B">
        <w:rPr>
          <w:spacing w:val="1"/>
        </w:rPr>
        <w:t>m</w:t>
      </w:r>
      <w:r w:rsidR="004E267C" w:rsidRPr="00CA1D1B">
        <w:t>, flight hardware controlled storage areas.</w:t>
      </w:r>
    </w:p>
    <w:p w:rsidR="00ED7417" w:rsidRPr="00CA1D1B" w:rsidRDefault="0095528A" w:rsidP="0090539A">
      <w:pPr>
        <w:pStyle w:val="requirelevel1"/>
        <w:rPr>
          <w:rFonts w:eastAsia="Calibri"/>
        </w:rPr>
      </w:pPr>
      <w:r w:rsidRPr="00955105">
        <w:rPr>
          <w:rFonts w:eastAsia="Calibri"/>
        </w:rPr>
        <w:t xml:space="preserve">In Class 6 environments, </w:t>
      </w:r>
      <w:r w:rsidR="007377BC">
        <w:rPr>
          <w:rFonts w:eastAsia="Calibri"/>
        </w:rPr>
        <w:t>t</w:t>
      </w:r>
      <w:r w:rsidR="006D2FC7" w:rsidRPr="00CA1D1B">
        <w:rPr>
          <w:rFonts w:eastAsia="Calibri"/>
        </w:rPr>
        <w:t xml:space="preserve">he corrosion resistance </w:t>
      </w:r>
      <w:r w:rsidR="0014333A" w:rsidRPr="00CA1D1B">
        <w:rPr>
          <w:rFonts w:eastAsia="Calibri"/>
        </w:rPr>
        <w:t>shall be tested for 240</w:t>
      </w:r>
      <w:r w:rsidR="0090539A" w:rsidRPr="00CA1D1B">
        <w:rPr>
          <w:rFonts w:eastAsia="Calibri"/>
        </w:rPr>
        <w:t xml:space="preserve"> </w:t>
      </w:r>
      <w:r w:rsidR="0014333A" w:rsidRPr="00CA1D1B">
        <w:rPr>
          <w:rFonts w:eastAsia="Calibri"/>
        </w:rPr>
        <w:t xml:space="preserve">h in accordance with </w:t>
      </w:r>
      <w:r w:rsidR="00D14306" w:rsidRPr="00CA1D1B">
        <w:rPr>
          <w:rFonts w:eastAsia="Calibri"/>
        </w:rPr>
        <w:t>Damp</w:t>
      </w:r>
      <w:r w:rsidR="0014333A" w:rsidRPr="00CA1D1B">
        <w:rPr>
          <w:rFonts w:eastAsia="Calibri"/>
        </w:rPr>
        <w:t xml:space="preserve"> Heat Test </w:t>
      </w:r>
      <w:r w:rsidR="007377BC">
        <w:rPr>
          <w:rFonts w:eastAsia="Calibri"/>
        </w:rPr>
        <w:t xml:space="preserve">at </w:t>
      </w:r>
      <w:r w:rsidR="00F736C6">
        <w:rPr>
          <w:rFonts w:eastAsia="Calibri"/>
        </w:rPr>
        <w:t>(</w:t>
      </w:r>
      <w:r w:rsidR="0014333A" w:rsidRPr="00CA1D1B">
        <w:rPr>
          <w:rFonts w:eastAsia="Calibri"/>
        </w:rPr>
        <w:t>9</w:t>
      </w:r>
      <w:r w:rsidR="000C358E" w:rsidRPr="00CA1D1B">
        <w:rPr>
          <w:rFonts w:eastAsia="Calibri"/>
        </w:rPr>
        <w:t>3</w:t>
      </w:r>
      <w:r w:rsidR="00F736C6" w:rsidRPr="00CA1D1B">
        <w:rPr>
          <w:rFonts w:eastAsia="Calibri"/>
        </w:rPr>
        <w:t xml:space="preserve"> </w:t>
      </w:r>
      <w:r w:rsidR="00F736C6">
        <w:rPr>
          <w:rFonts w:eastAsia="Calibri"/>
        </w:rPr>
        <w:t>±3)</w:t>
      </w:r>
      <w:r w:rsidR="0014333A" w:rsidRPr="00CA1D1B">
        <w:rPr>
          <w:rFonts w:eastAsia="Calibri"/>
        </w:rPr>
        <w:t>%</w:t>
      </w:r>
      <w:r w:rsidR="0090539A" w:rsidRPr="00CA1D1B">
        <w:rPr>
          <w:rFonts w:eastAsia="Calibri"/>
        </w:rPr>
        <w:t xml:space="preserve"> </w:t>
      </w:r>
      <w:r w:rsidR="0014333A" w:rsidRPr="00CA1D1B">
        <w:rPr>
          <w:rFonts w:eastAsia="Calibri"/>
        </w:rPr>
        <w:t xml:space="preserve">RH </w:t>
      </w:r>
      <w:r w:rsidR="007377BC">
        <w:rPr>
          <w:rFonts w:eastAsia="Calibri"/>
        </w:rPr>
        <w:t>and</w:t>
      </w:r>
      <w:r w:rsidR="0014333A" w:rsidRPr="00CA1D1B">
        <w:rPr>
          <w:rFonts w:eastAsia="Calibri"/>
        </w:rPr>
        <w:t xml:space="preserve"> </w:t>
      </w:r>
      <w:r w:rsidR="00F736C6">
        <w:rPr>
          <w:rFonts w:eastAsia="Calibri"/>
        </w:rPr>
        <w:t>(</w:t>
      </w:r>
      <w:r w:rsidR="0014333A" w:rsidRPr="00CA1D1B">
        <w:rPr>
          <w:rFonts w:eastAsia="Calibri"/>
        </w:rPr>
        <w:t>40</w:t>
      </w:r>
      <w:r w:rsidR="00F736C6" w:rsidRPr="00CA1D1B">
        <w:rPr>
          <w:rFonts w:eastAsia="Calibri"/>
        </w:rPr>
        <w:t xml:space="preserve"> </w:t>
      </w:r>
      <w:r w:rsidR="00F736C6">
        <w:rPr>
          <w:rFonts w:eastAsia="Calibri"/>
        </w:rPr>
        <w:t>±3)</w:t>
      </w:r>
      <w:r w:rsidR="0014333A" w:rsidRPr="00CA1D1B">
        <w:rPr>
          <w:rFonts w:eastAsia="Calibri"/>
        </w:rPr>
        <w:t>°C.</w:t>
      </w:r>
    </w:p>
    <w:p w:rsidR="0014333A" w:rsidRPr="00CA1D1B" w:rsidRDefault="00485FA6" w:rsidP="004842D4">
      <w:pPr>
        <w:pStyle w:val="NOTE"/>
      </w:pPr>
      <w:r w:rsidRPr="00CA1D1B">
        <w:t xml:space="preserve">The </w:t>
      </w:r>
      <w:r w:rsidRPr="00CA1D1B">
        <w:rPr>
          <w:lang w:eastAsia="en-US"/>
        </w:rPr>
        <w:t xml:space="preserve">Damp Heat Test </w:t>
      </w:r>
      <w:r w:rsidR="00F736C6">
        <w:rPr>
          <w:lang w:eastAsia="en-US"/>
        </w:rPr>
        <w:t>m</w:t>
      </w:r>
      <w:r w:rsidRPr="00CA1D1B">
        <w:rPr>
          <w:lang w:eastAsia="en-US"/>
        </w:rPr>
        <w:t xml:space="preserve">ethod is described in </w:t>
      </w:r>
      <w:r w:rsidR="006D2FC7" w:rsidRPr="00CA1D1B">
        <w:fldChar w:fldCharType="begin"/>
      </w:r>
      <w:r w:rsidR="006D2FC7" w:rsidRPr="00CA1D1B">
        <w:instrText xml:space="preserve"> REF _Ref424200723 \w \h </w:instrText>
      </w:r>
      <w:r w:rsidR="006D2FC7" w:rsidRPr="00CA1D1B">
        <w:fldChar w:fldCharType="separate"/>
      </w:r>
      <w:r w:rsidR="00ED70A0">
        <w:t>Annex C</w:t>
      </w:r>
      <w:r w:rsidR="006D2FC7" w:rsidRPr="00CA1D1B">
        <w:fldChar w:fldCharType="end"/>
      </w:r>
      <w:r w:rsidR="0090539A" w:rsidRPr="00CA1D1B">
        <w:t>.</w:t>
      </w:r>
    </w:p>
    <w:p w:rsidR="00A92365" w:rsidRPr="00CA1D1B" w:rsidRDefault="00A92365" w:rsidP="0090539A">
      <w:pPr>
        <w:pStyle w:val="Heading2"/>
      </w:pPr>
      <w:bookmarkStart w:id="76" w:name="_Toc463616842"/>
      <w:bookmarkStart w:id="77" w:name="_Toc418750300"/>
      <w:bookmarkStart w:id="78" w:name="_Ref424203896"/>
      <w:r w:rsidRPr="00CA1D1B">
        <w:lastRenderedPageBreak/>
        <w:t>Corrosion protection</w:t>
      </w:r>
      <w:bookmarkEnd w:id="76"/>
    </w:p>
    <w:p w:rsidR="00E75405" w:rsidRPr="00CA1D1B" w:rsidRDefault="00E75405" w:rsidP="009F4B3B">
      <w:pPr>
        <w:pStyle w:val="Heading3"/>
      </w:pPr>
      <w:bookmarkStart w:id="79" w:name="_Toc463616843"/>
      <w:r w:rsidRPr="00CA1D1B">
        <w:t xml:space="preserve">Process </w:t>
      </w:r>
      <w:r w:rsidR="0090539A" w:rsidRPr="00CA1D1B">
        <w:t>v</w:t>
      </w:r>
      <w:r w:rsidRPr="00CA1D1B">
        <w:t>erification</w:t>
      </w:r>
      <w:bookmarkEnd w:id="77"/>
      <w:bookmarkEnd w:id="78"/>
      <w:bookmarkEnd w:id="79"/>
    </w:p>
    <w:p w:rsidR="00956A23" w:rsidRPr="00CA1D1B" w:rsidRDefault="00956A23" w:rsidP="0090539A">
      <w:pPr>
        <w:pStyle w:val="requirelevel1"/>
        <w:rPr>
          <w:rFonts w:eastAsia="Calibri"/>
        </w:rPr>
      </w:pPr>
      <w:r w:rsidRPr="00CA1D1B">
        <w:rPr>
          <w:rFonts w:eastAsia="Calibri"/>
        </w:rPr>
        <w:t xml:space="preserve">For processes used for corrosion protection </w:t>
      </w:r>
      <w:r w:rsidR="006402EF">
        <w:rPr>
          <w:rFonts w:eastAsia="Calibri"/>
        </w:rPr>
        <w:t>the</w:t>
      </w:r>
      <w:r w:rsidR="006402EF" w:rsidRPr="00CA1D1B">
        <w:rPr>
          <w:rFonts w:eastAsia="Calibri"/>
        </w:rPr>
        <w:t xml:space="preserve"> </w:t>
      </w:r>
      <w:r w:rsidRPr="00CA1D1B">
        <w:rPr>
          <w:rFonts w:eastAsia="Calibri"/>
        </w:rPr>
        <w:t>supplier shall impl</w:t>
      </w:r>
      <w:r w:rsidR="0090539A" w:rsidRPr="00CA1D1B">
        <w:rPr>
          <w:rFonts w:eastAsia="Calibri"/>
        </w:rPr>
        <w:t>ement a verification programme.</w:t>
      </w:r>
    </w:p>
    <w:p w:rsidR="00956A23" w:rsidRPr="001B5036" w:rsidRDefault="00956A23" w:rsidP="001B5036">
      <w:pPr>
        <w:pStyle w:val="requirelevel1"/>
        <w:rPr>
          <w:rFonts w:eastAsia="Calibri"/>
        </w:rPr>
      </w:pPr>
      <w:r w:rsidRPr="001B5036">
        <w:rPr>
          <w:rFonts w:eastAsia="Calibri"/>
        </w:rPr>
        <w:t xml:space="preserve">The verification program shall be defined in accordance with </w:t>
      </w:r>
      <w:r w:rsidR="00951A98" w:rsidRPr="001B5036">
        <w:rPr>
          <w:rFonts w:eastAsia="Calibri"/>
        </w:rPr>
        <w:t xml:space="preserve">the test methods specified in </w:t>
      </w:r>
      <w:r w:rsidR="00951A98" w:rsidRPr="001B5036">
        <w:rPr>
          <w:rFonts w:eastAsia="Calibri"/>
        </w:rPr>
        <w:fldChar w:fldCharType="begin"/>
      </w:r>
      <w:r w:rsidR="00951A98" w:rsidRPr="001B5036">
        <w:rPr>
          <w:rFonts w:eastAsia="Calibri"/>
        </w:rPr>
        <w:instrText xml:space="preserve"> REF _Ref424201453 \w \h </w:instrText>
      </w:r>
      <w:r w:rsidR="0090539A" w:rsidRPr="001B5036">
        <w:rPr>
          <w:rFonts w:eastAsia="Calibri"/>
        </w:rPr>
        <w:instrText xml:space="preserve"> \* MERGEFORMAT </w:instrText>
      </w:r>
      <w:r w:rsidR="00951A98" w:rsidRPr="001B5036">
        <w:rPr>
          <w:rFonts w:eastAsia="Calibri"/>
        </w:rPr>
      </w:r>
      <w:r w:rsidR="00951A98" w:rsidRPr="001B5036">
        <w:rPr>
          <w:rFonts w:eastAsia="Calibri"/>
        </w:rPr>
        <w:fldChar w:fldCharType="separate"/>
      </w:r>
      <w:r w:rsidR="00ED70A0">
        <w:rPr>
          <w:rFonts w:eastAsia="Calibri"/>
        </w:rPr>
        <w:t>5.4</w:t>
      </w:r>
      <w:r w:rsidR="00951A98" w:rsidRPr="001B5036">
        <w:rPr>
          <w:rFonts w:eastAsia="Calibri"/>
        </w:rPr>
        <w:fldChar w:fldCharType="end"/>
      </w:r>
      <w:r w:rsidR="0090539A" w:rsidRPr="001B5036">
        <w:rPr>
          <w:rFonts w:eastAsia="Calibri"/>
        </w:rPr>
        <w:t>.</w:t>
      </w:r>
    </w:p>
    <w:p w:rsidR="009009DB" w:rsidRPr="00CA1D1B" w:rsidRDefault="00E75405" w:rsidP="0090539A">
      <w:pPr>
        <w:pStyle w:val="requirelevel1"/>
        <w:rPr>
          <w:rFonts w:eastAsia="Calibri"/>
        </w:rPr>
      </w:pPr>
      <w:r w:rsidRPr="00CA1D1B">
        <w:rPr>
          <w:rFonts w:eastAsia="Calibri"/>
        </w:rPr>
        <w:t xml:space="preserve">The </w:t>
      </w:r>
      <w:r w:rsidR="00E172D9" w:rsidRPr="00CA1D1B">
        <w:rPr>
          <w:rFonts w:eastAsia="Calibri"/>
        </w:rPr>
        <w:t xml:space="preserve">process verification </w:t>
      </w:r>
      <w:r w:rsidRPr="00CA1D1B">
        <w:rPr>
          <w:rFonts w:eastAsia="Calibri"/>
        </w:rPr>
        <w:t>shall indicate the test methods used for process verification and the requirements to be met</w:t>
      </w:r>
      <w:r w:rsidR="009009DB" w:rsidRPr="00CA1D1B">
        <w:rPr>
          <w:rFonts w:eastAsia="Calibri"/>
        </w:rPr>
        <w:t>.</w:t>
      </w:r>
    </w:p>
    <w:p w:rsidR="00E75405" w:rsidRPr="00CA1D1B" w:rsidRDefault="003D6A0C" w:rsidP="004842D4">
      <w:pPr>
        <w:pStyle w:val="NOTE"/>
      </w:pPr>
      <w:r w:rsidRPr="00CA1D1B">
        <w:t>Depending on process and application additional testing can be performed. For example d</w:t>
      </w:r>
      <w:r w:rsidR="00E75405" w:rsidRPr="00CA1D1B">
        <w:rPr>
          <w:spacing w:val="2"/>
        </w:rPr>
        <w:t>r</w:t>
      </w:r>
      <w:r w:rsidR="00E75405" w:rsidRPr="00CA1D1B">
        <w:t>y</w:t>
      </w:r>
      <w:r w:rsidR="00E75405" w:rsidRPr="00CA1D1B">
        <w:rPr>
          <w:spacing w:val="-5"/>
        </w:rPr>
        <w:t xml:space="preserve"> </w:t>
      </w:r>
      <w:r w:rsidR="00E75405" w:rsidRPr="00CA1D1B">
        <w:rPr>
          <w:spacing w:val="-1"/>
        </w:rPr>
        <w:t>f</w:t>
      </w:r>
      <w:r w:rsidR="00E75405" w:rsidRPr="00CA1D1B">
        <w:rPr>
          <w:spacing w:val="1"/>
        </w:rPr>
        <w:t>il</w:t>
      </w:r>
      <w:r w:rsidR="00E75405" w:rsidRPr="00CA1D1B">
        <w:t>m</w:t>
      </w:r>
      <w:r w:rsidR="00E75405" w:rsidRPr="00CA1D1B">
        <w:rPr>
          <w:spacing w:val="-3"/>
        </w:rPr>
        <w:t xml:space="preserve"> </w:t>
      </w:r>
      <w:r w:rsidR="00E75405" w:rsidRPr="00CA1D1B">
        <w:rPr>
          <w:spacing w:val="1"/>
        </w:rPr>
        <w:t>t</w:t>
      </w:r>
      <w:r w:rsidR="00E75405" w:rsidRPr="00CA1D1B">
        <w:t>h</w:t>
      </w:r>
      <w:r w:rsidR="00E75405" w:rsidRPr="00CA1D1B">
        <w:rPr>
          <w:spacing w:val="1"/>
        </w:rPr>
        <w:t>i</w:t>
      </w:r>
      <w:r w:rsidR="00E75405" w:rsidRPr="00CA1D1B">
        <w:rPr>
          <w:spacing w:val="-1"/>
        </w:rPr>
        <w:t>c</w:t>
      </w:r>
      <w:r w:rsidR="00E75405" w:rsidRPr="00CA1D1B">
        <w:t>kn</w:t>
      </w:r>
      <w:r w:rsidR="00E75405" w:rsidRPr="00CA1D1B">
        <w:rPr>
          <w:spacing w:val="-1"/>
        </w:rPr>
        <w:t>e</w:t>
      </w:r>
      <w:r w:rsidR="00E75405" w:rsidRPr="00CA1D1B">
        <w:t>ss</w:t>
      </w:r>
      <w:r w:rsidRPr="00CA1D1B">
        <w:t>,</w:t>
      </w:r>
      <w:r w:rsidR="00E75405" w:rsidRPr="00CA1D1B">
        <w:t xml:space="preserve"> </w:t>
      </w:r>
      <w:r w:rsidR="00E75405" w:rsidRPr="00CA1D1B">
        <w:rPr>
          <w:spacing w:val="-1"/>
        </w:rPr>
        <w:t>c</w:t>
      </w:r>
      <w:r w:rsidR="00E75405" w:rsidRPr="00CA1D1B">
        <w:t>o</w:t>
      </w:r>
      <w:r w:rsidR="00E75405" w:rsidRPr="00CA1D1B">
        <w:rPr>
          <w:spacing w:val="-1"/>
        </w:rPr>
        <w:t>a</w:t>
      </w:r>
      <w:r w:rsidR="00E75405" w:rsidRPr="00CA1D1B">
        <w:rPr>
          <w:spacing w:val="1"/>
        </w:rPr>
        <w:t>ti</w:t>
      </w:r>
      <w:r w:rsidR="00E75405" w:rsidRPr="00CA1D1B">
        <w:t>ng</w:t>
      </w:r>
      <w:r w:rsidR="00E75405" w:rsidRPr="00CA1D1B">
        <w:rPr>
          <w:spacing w:val="-7"/>
        </w:rPr>
        <w:t xml:space="preserve"> </w:t>
      </w:r>
      <w:r w:rsidR="00E75405" w:rsidRPr="00CA1D1B">
        <w:rPr>
          <w:spacing w:val="-1"/>
        </w:rPr>
        <w:t>a</w:t>
      </w:r>
      <w:r w:rsidR="00E75405" w:rsidRPr="00CA1D1B">
        <w:t>dh</w:t>
      </w:r>
      <w:r w:rsidR="00E75405" w:rsidRPr="00CA1D1B">
        <w:rPr>
          <w:spacing w:val="-1"/>
        </w:rPr>
        <w:t>e</w:t>
      </w:r>
      <w:r w:rsidR="00E75405" w:rsidRPr="00CA1D1B">
        <w:t>s</w:t>
      </w:r>
      <w:r w:rsidR="00E75405" w:rsidRPr="00CA1D1B">
        <w:rPr>
          <w:spacing w:val="1"/>
        </w:rPr>
        <w:t>i</w:t>
      </w:r>
      <w:r w:rsidR="00E75405" w:rsidRPr="00CA1D1B">
        <w:t>on</w:t>
      </w:r>
      <w:r w:rsidRPr="00CA1D1B">
        <w:t>,</w:t>
      </w:r>
      <w:r w:rsidRPr="00CA1D1B">
        <w:rPr>
          <w:spacing w:val="1"/>
          <w:w w:val="95"/>
        </w:rPr>
        <w:t xml:space="preserve"> fl</w:t>
      </w:r>
      <w:r w:rsidRPr="00CA1D1B">
        <w:rPr>
          <w:spacing w:val="-1"/>
          <w:w w:val="95"/>
        </w:rPr>
        <w:t>ex</w:t>
      </w:r>
      <w:r w:rsidRPr="00CA1D1B">
        <w:rPr>
          <w:spacing w:val="1"/>
          <w:w w:val="95"/>
        </w:rPr>
        <w:t>i</w:t>
      </w:r>
      <w:r w:rsidRPr="00CA1D1B">
        <w:rPr>
          <w:w w:val="95"/>
        </w:rPr>
        <w:t>b</w:t>
      </w:r>
      <w:r w:rsidRPr="00CA1D1B">
        <w:rPr>
          <w:spacing w:val="1"/>
          <w:w w:val="95"/>
        </w:rPr>
        <w:t>ilit</w:t>
      </w:r>
      <w:r w:rsidRPr="00CA1D1B">
        <w:rPr>
          <w:spacing w:val="-1"/>
          <w:w w:val="95"/>
        </w:rPr>
        <w:t>y</w:t>
      </w:r>
      <w:r w:rsidRPr="00CA1D1B">
        <w:rPr>
          <w:w w:val="95"/>
        </w:rPr>
        <w:t>,</w:t>
      </w:r>
      <w:r w:rsidRPr="00CA1D1B">
        <w:rPr>
          <w:spacing w:val="4"/>
          <w:w w:val="95"/>
        </w:rPr>
        <w:t xml:space="preserve"> </w:t>
      </w:r>
      <w:r w:rsidRPr="00CA1D1B">
        <w:t>abras</w:t>
      </w:r>
      <w:r w:rsidRPr="00CA1D1B">
        <w:rPr>
          <w:spacing w:val="1"/>
        </w:rPr>
        <w:t>i</w:t>
      </w:r>
      <w:r w:rsidRPr="00CA1D1B">
        <w:t>on</w:t>
      </w:r>
      <w:r w:rsidRPr="00CA1D1B">
        <w:rPr>
          <w:spacing w:val="33"/>
        </w:rPr>
        <w:t xml:space="preserve"> </w:t>
      </w:r>
      <w:r w:rsidRPr="00CA1D1B">
        <w:t>r</w:t>
      </w:r>
      <w:r w:rsidRPr="00CA1D1B">
        <w:rPr>
          <w:spacing w:val="-1"/>
        </w:rPr>
        <w:t>e</w:t>
      </w:r>
      <w:r w:rsidRPr="00CA1D1B">
        <w:t>s</w:t>
      </w:r>
      <w:r w:rsidRPr="00CA1D1B">
        <w:rPr>
          <w:spacing w:val="1"/>
        </w:rPr>
        <w:t>i</w:t>
      </w:r>
      <w:r w:rsidRPr="00CA1D1B">
        <w:rPr>
          <w:spacing w:val="-2"/>
        </w:rPr>
        <w:t>s</w:t>
      </w:r>
      <w:r w:rsidRPr="00CA1D1B">
        <w:rPr>
          <w:spacing w:val="1"/>
        </w:rPr>
        <w:t>t</w:t>
      </w:r>
      <w:r w:rsidRPr="00CA1D1B">
        <w:t>an</w:t>
      </w:r>
      <w:r w:rsidRPr="00CA1D1B">
        <w:rPr>
          <w:spacing w:val="-1"/>
        </w:rPr>
        <w:t>ce</w:t>
      </w:r>
      <w:r w:rsidRPr="00CA1D1B">
        <w:t>,</w:t>
      </w:r>
      <w:r w:rsidRPr="00CA1D1B">
        <w:rPr>
          <w:spacing w:val="17"/>
        </w:rPr>
        <w:t xml:space="preserve"> </w:t>
      </w:r>
      <w:r w:rsidRPr="00CA1D1B">
        <w:t>and</w:t>
      </w:r>
      <w:r w:rsidRPr="00CA1D1B">
        <w:rPr>
          <w:spacing w:val="10"/>
        </w:rPr>
        <w:t xml:space="preserve"> </w:t>
      </w:r>
      <w:r w:rsidRPr="00CA1D1B">
        <w:rPr>
          <w:spacing w:val="1"/>
        </w:rPr>
        <w:t>i</w:t>
      </w:r>
      <w:r w:rsidRPr="00CA1D1B">
        <w:t>mpa</w:t>
      </w:r>
      <w:r w:rsidRPr="00CA1D1B">
        <w:rPr>
          <w:spacing w:val="-1"/>
        </w:rPr>
        <w:t>c</w:t>
      </w:r>
      <w:r w:rsidRPr="00CA1D1B">
        <w:t>t</w:t>
      </w:r>
      <w:r w:rsidRPr="00CA1D1B">
        <w:rPr>
          <w:spacing w:val="-5"/>
        </w:rPr>
        <w:t xml:space="preserve"> </w:t>
      </w:r>
      <w:r w:rsidRPr="00CA1D1B">
        <w:rPr>
          <w:w w:val="116"/>
        </w:rPr>
        <w:t>r</w:t>
      </w:r>
      <w:r w:rsidRPr="00CA1D1B">
        <w:rPr>
          <w:spacing w:val="-1"/>
          <w:w w:val="99"/>
        </w:rPr>
        <w:t>e</w:t>
      </w:r>
      <w:r w:rsidRPr="00CA1D1B">
        <w:rPr>
          <w:w w:val="99"/>
        </w:rPr>
        <w:t>s</w:t>
      </w:r>
      <w:r w:rsidRPr="00CA1D1B">
        <w:rPr>
          <w:spacing w:val="1"/>
          <w:w w:val="99"/>
        </w:rPr>
        <w:t>i</w:t>
      </w:r>
      <w:r w:rsidRPr="00CA1D1B">
        <w:rPr>
          <w:w w:val="99"/>
        </w:rPr>
        <w:t>s</w:t>
      </w:r>
      <w:r w:rsidRPr="00CA1D1B">
        <w:rPr>
          <w:spacing w:val="1"/>
          <w:w w:val="99"/>
        </w:rPr>
        <w:t>t</w:t>
      </w:r>
      <w:r w:rsidRPr="00CA1D1B">
        <w:rPr>
          <w:w w:val="112"/>
        </w:rPr>
        <w:t>a</w:t>
      </w:r>
      <w:r w:rsidRPr="00CA1D1B">
        <w:rPr>
          <w:w w:val="99"/>
        </w:rPr>
        <w:t>n</w:t>
      </w:r>
      <w:r w:rsidRPr="00CA1D1B">
        <w:rPr>
          <w:spacing w:val="-1"/>
          <w:w w:val="99"/>
        </w:rPr>
        <w:t>ce</w:t>
      </w:r>
      <w:r w:rsidRPr="00CA1D1B">
        <w:t xml:space="preserve"> testing can be performed if appropriate.</w:t>
      </w:r>
    </w:p>
    <w:p w:rsidR="006E7F81" w:rsidRPr="00CA1D1B" w:rsidRDefault="00E75405" w:rsidP="0090539A">
      <w:pPr>
        <w:pStyle w:val="requirelevel1"/>
        <w:rPr>
          <w:rFonts w:eastAsia="Calibri"/>
        </w:rPr>
      </w:pPr>
      <w:bookmarkStart w:id="80" w:name="_Ref424202006"/>
      <w:r w:rsidRPr="00CA1D1B">
        <w:rPr>
          <w:rFonts w:eastAsia="Calibri"/>
        </w:rPr>
        <w:t>Process maturity and sensitivity studies shall be performed to establish processing parameters for protective finishes being qualified</w:t>
      </w:r>
      <w:r w:rsidR="006E7F81" w:rsidRPr="00CA1D1B">
        <w:rPr>
          <w:rFonts w:eastAsia="Calibri"/>
        </w:rPr>
        <w:t>.</w:t>
      </w:r>
      <w:bookmarkEnd w:id="80"/>
    </w:p>
    <w:p w:rsidR="00E75405" w:rsidRPr="00CA1D1B" w:rsidRDefault="006E7F81" w:rsidP="0090539A">
      <w:pPr>
        <w:pStyle w:val="requirelevel1"/>
        <w:rPr>
          <w:rFonts w:eastAsia="Calibri"/>
        </w:rPr>
      </w:pPr>
      <w:r w:rsidRPr="00CA1D1B">
        <w:rPr>
          <w:rFonts w:eastAsia="Calibri"/>
        </w:rPr>
        <w:t>The process paramete</w:t>
      </w:r>
      <w:r w:rsidR="0090539A" w:rsidRPr="00CA1D1B">
        <w:rPr>
          <w:rFonts w:eastAsia="Calibri"/>
        </w:rPr>
        <w:t>rs specified in the requirement</w:t>
      </w:r>
      <w:r w:rsidRPr="00CA1D1B">
        <w:rPr>
          <w:rFonts w:eastAsia="Calibri"/>
        </w:rPr>
        <w:t xml:space="preserve"> </w:t>
      </w:r>
      <w:r w:rsidRPr="00CA1D1B">
        <w:rPr>
          <w:rFonts w:eastAsia="Calibri"/>
        </w:rPr>
        <w:fldChar w:fldCharType="begin"/>
      </w:r>
      <w:r w:rsidRPr="00CA1D1B">
        <w:rPr>
          <w:rFonts w:eastAsia="Calibri"/>
        </w:rPr>
        <w:instrText xml:space="preserve"> REF _Ref424202006 \w \h </w:instrText>
      </w:r>
      <w:r w:rsidR="0090539A" w:rsidRPr="00CA1D1B">
        <w:rPr>
          <w:rFonts w:eastAsia="Calibri"/>
        </w:rPr>
        <w:instrText xml:space="preserve"> \* MERGEFORMAT </w:instrText>
      </w:r>
      <w:r w:rsidRPr="00CA1D1B">
        <w:rPr>
          <w:rFonts w:eastAsia="Calibri"/>
        </w:rPr>
      </w:r>
      <w:r w:rsidRPr="00CA1D1B">
        <w:rPr>
          <w:rFonts w:eastAsia="Calibri"/>
        </w:rPr>
        <w:fldChar w:fldCharType="separate"/>
      </w:r>
      <w:r w:rsidR="00ED70A0">
        <w:rPr>
          <w:rFonts w:eastAsia="Calibri"/>
        </w:rPr>
        <w:t>5.5.1d</w:t>
      </w:r>
      <w:r w:rsidRPr="00CA1D1B">
        <w:rPr>
          <w:rFonts w:eastAsia="Calibri"/>
        </w:rPr>
        <w:fldChar w:fldCharType="end"/>
      </w:r>
      <w:r w:rsidRPr="00CA1D1B">
        <w:rPr>
          <w:rFonts w:eastAsia="Calibri"/>
        </w:rPr>
        <w:t xml:space="preserve"> </w:t>
      </w:r>
      <w:r w:rsidR="00E75405" w:rsidRPr="00CA1D1B">
        <w:rPr>
          <w:rFonts w:eastAsia="Calibri"/>
        </w:rPr>
        <w:t>shall be defined in the process specification.</w:t>
      </w:r>
    </w:p>
    <w:p w:rsidR="00E75405" w:rsidRPr="00CA1D1B" w:rsidRDefault="00E75405" w:rsidP="009F4B3B">
      <w:pPr>
        <w:pStyle w:val="Heading3"/>
      </w:pPr>
      <w:bookmarkStart w:id="81" w:name="_Toc418750301"/>
      <w:bookmarkStart w:id="82" w:name="_Toc418750302"/>
      <w:bookmarkStart w:id="83" w:name="_Toc463616844"/>
      <w:bookmarkEnd w:id="81"/>
      <w:r w:rsidRPr="00CA1D1B">
        <w:t xml:space="preserve">Cleaning </w:t>
      </w:r>
      <w:r w:rsidR="0090539A" w:rsidRPr="00CA1D1B">
        <w:t>and surface preparation</w:t>
      </w:r>
      <w:bookmarkEnd w:id="82"/>
      <w:bookmarkEnd w:id="83"/>
    </w:p>
    <w:p w:rsidR="00E75405" w:rsidRPr="00CA1D1B" w:rsidRDefault="00E75405" w:rsidP="00B247D9">
      <w:pPr>
        <w:pStyle w:val="requirelevel1"/>
        <w:rPr>
          <w:rFonts w:eastAsia="Calibri"/>
        </w:rPr>
      </w:pPr>
      <w:r w:rsidRPr="00CA1D1B">
        <w:rPr>
          <w:rFonts w:eastAsia="Calibri"/>
          <w:spacing w:val="1"/>
        </w:rPr>
        <w:t>Cl</w:t>
      </w:r>
      <w:r w:rsidRPr="00CA1D1B">
        <w:rPr>
          <w:rFonts w:eastAsia="Calibri"/>
          <w:spacing w:val="-1"/>
        </w:rPr>
        <w:t>ea</w:t>
      </w:r>
      <w:r w:rsidRPr="00CA1D1B">
        <w:rPr>
          <w:rFonts w:eastAsia="Calibri"/>
        </w:rPr>
        <w:t>n</w:t>
      </w:r>
      <w:r w:rsidRPr="00CA1D1B">
        <w:rPr>
          <w:rFonts w:eastAsia="Calibri"/>
          <w:spacing w:val="1"/>
        </w:rPr>
        <w:t>i</w:t>
      </w:r>
      <w:r w:rsidRPr="00CA1D1B">
        <w:rPr>
          <w:rFonts w:eastAsia="Calibri"/>
        </w:rPr>
        <w:t>ng</w:t>
      </w:r>
      <w:r w:rsidRPr="00CA1D1B">
        <w:rPr>
          <w:rFonts w:eastAsia="Calibri"/>
          <w:spacing w:val="-11"/>
        </w:rPr>
        <w:t xml:space="preserve"> </w:t>
      </w:r>
      <w:r w:rsidRPr="00CA1D1B">
        <w:rPr>
          <w:rFonts w:eastAsia="Calibri"/>
          <w:spacing w:val="-1"/>
        </w:rPr>
        <w:t>a</w:t>
      </w:r>
      <w:r w:rsidRPr="00CA1D1B">
        <w:rPr>
          <w:rFonts w:eastAsia="Calibri"/>
        </w:rPr>
        <w:t>nd</w:t>
      </w:r>
      <w:r w:rsidRPr="00CA1D1B">
        <w:rPr>
          <w:rFonts w:eastAsia="Calibri"/>
          <w:spacing w:val="-3"/>
        </w:rPr>
        <w:t xml:space="preserve"> </w:t>
      </w:r>
      <w:r w:rsidRPr="00CA1D1B">
        <w:rPr>
          <w:rFonts w:eastAsia="Calibri"/>
        </w:rPr>
        <w:t>s</w:t>
      </w:r>
      <w:r w:rsidRPr="00CA1D1B">
        <w:rPr>
          <w:rFonts w:eastAsia="Calibri"/>
          <w:spacing w:val="3"/>
        </w:rPr>
        <w:t>u</w:t>
      </w:r>
      <w:r w:rsidRPr="00CA1D1B">
        <w:rPr>
          <w:rFonts w:eastAsia="Calibri"/>
          <w:spacing w:val="-1"/>
        </w:rPr>
        <w:t>rf</w:t>
      </w:r>
      <w:r w:rsidRPr="00CA1D1B">
        <w:rPr>
          <w:rFonts w:eastAsia="Calibri"/>
          <w:spacing w:val="2"/>
        </w:rPr>
        <w:t>a</w:t>
      </w:r>
      <w:r w:rsidRPr="00CA1D1B">
        <w:rPr>
          <w:rFonts w:eastAsia="Calibri"/>
          <w:spacing w:val="-1"/>
        </w:rPr>
        <w:t>c</w:t>
      </w:r>
      <w:r w:rsidRPr="00CA1D1B">
        <w:rPr>
          <w:rFonts w:eastAsia="Calibri"/>
        </w:rPr>
        <w:t>e</w:t>
      </w:r>
      <w:r w:rsidRPr="00CA1D1B">
        <w:rPr>
          <w:rFonts w:eastAsia="Calibri"/>
          <w:spacing w:val="-8"/>
        </w:rPr>
        <w:t xml:space="preserve"> </w:t>
      </w:r>
      <w:r w:rsidRPr="00CA1D1B">
        <w:rPr>
          <w:rFonts w:eastAsia="Calibri"/>
        </w:rPr>
        <w:t>p</w:t>
      </w:r>
      <w:r w:rsidRPr="00CA1D1B">
        <w:rPr>
          <w:rFonts w:eastAsia="Calibri"/>
          <w:spacing w:val="2"/>
        </w:rPr>
        <w:t>re</w:t>
      </w:r>
      <w:r w:rsidRPr="00CA1D1B">
        <w:rPr>
          <w:rFonts w:eastAsia="Calibri"/>
        </w:rPr>
        <w:t>p</w:t>
      </w:r>
      <w:r w:rsidRPr="00CA1D1B">
        <w:rPr>
          <w:rFonts w:eastAsia="Calibri"/>
          <w:spacing w:val="-1"/>
        </w:rPr>
        <w:t>ara</w:t>
      </w:r>
      <w:r w:rsidRPr="00CA1D1B">
        <w:rPr>
          <w:rFonts w:eastAsia="Calibri"/>
          <w:spacing w:val="1"/>
        </w:rPr>
        <w:t>ti</w:t>
      </w:r>
      <w:r w:rsidRPr="00CA1D1B">
        <w:rPr>
          <w:rFonts w:eastAsia="Calibri"/>
        </w:rPr>
        <w:t>on</w:t>
      </w:r>
      <w:r w:rsidRPr="00CA1D1B">
        <w:rPr>
          <w:rFonts w:eastAsia="Calibri"/>
          <w:spacing w:val="-11"/>
        </w:rPr>
        <w:t xml:space="preserve"> </w:t>
      </w:r>
      <w:r w:rsidRPr="00CA1D1B">
        <w:rPr>
          <w:rFonts w:eastAsia="Calibri"/>
          <w:spacing w:val="-1"/>
        </w:rPr>
        <w:t>re</w:t>
      </w:r>
      <w:r w:rsidRPr="00CA1D1B">
        <w:rPr>
          <w:rFonts w:eastAsia="Calibri"/>
        </w:rPr>
        <w:t>qu</w:t>
      </w:r>
      <w:r w:rsidRPr="00CA1D1B">
        <w:rPr>
          <w:rFonts w:eastAsia="Calibri"/>
          <w:spacing w:val="1"/>
        </w:rPr>
        <w:t>i</w:t>
      </w:r>
      <w:r w:rsidRPr="00CA1D1B">
        <w:rPr>
          <w:rFonts w:eastAsia="Calibri"/>
          <w:spacing w:val="2"/>
        </w:rPr>
        <w:t>r</w:t>
      </w:r>
      <w:r w:rsidRPr="00CA1D1B">
        <w:rPr>
          <w:rFonts w:eastAsia="Calibri"/>
          <w:spacing w:val="-1"/>
        </w:rPr>
        <w:t>e</w:t>
      </w:r>
      <w:r w:rsidRPr="00CA1D1B">
        <w:rPr>
          <w:rFonts w:eastAsia="Calibri"/>
          <w:spacing w:val="1"/>
        </w:rPr>
        <w:t>m</w:t>
      </w:r>
      <w:r w:rsidRPr="00CA1D1B">
        <w:rPr>
          <w:rFonts w:eastAsia="Calibri"/>
          <w:spacing w:val="-1"/>
        </w:rPr>
        <w:t>e</w:t>
      </w:r>
      <w:r w:rsidRPr="00CA1D1B">
        <w:rPr>
          <w:rFonts w:eastAsia="Calibri"/>
        </w:rPr>
        <w:t>n</w:t>
      </w:r>
      <w:r w:rsidRPr="00CA1D1B">
        <w:rPr>
          <w:rFonts w:eastAsia="Calibri"/>
          <w:spacing w:val="1"/>
        </w:rPr>
        <w:t>t</w:t>
      </w:r>
      <w:r w:rsidRPr="00CA1D1B">
        <w:rPr>
          <w:rFonts w:eastAsia="Calibri"/>
        </w:rPr>
        <w:t>s</w:t>
      </w:r>
      <w:r w:rsidRPr="00CA1D1B">
        <w:rPr>
          <w:rFonts w:eastAsia="Calibri"/>
          <w:spacing w:val="-13"/>
        </w:rPr>
        <w:t xml:space="preserve"> </w:t>
      </w:r>
      <w:r w:rsidRPr="00CA1D1B">
        <w:rPr>
          <w:rFonts w:eastAsia="Calibri"/>
        </w:rPr>
        <w:t>s</w:t>
      </w:r>
      <w:r w:rsidRPr="00CA1D1B">
        <w:rPr>
          <w:rFonts w:eastAsia="Calibri"/>
          <w:spacing w:val="3"/>
        </w:rPr>
        <w:t>h</w:t>
      </w:r>
      <w:r w:rsidRPr="00CA1D1B">
        <w:rPr>
          <w:rFonts w:eastAsia="Calibri"/>
          <w:spacing w:val="-1"/>
        </w:rPr>
        <w:t>a</w:t>
      </w:r>
      <w:r w:rsidRPr="00CA1D1B">
        <w:rPr>
          <w:rFonts w:eastAsia="Calibri"/>
          <w:spacing w:val="1"/>
        </w:rPr>
        <w:t>l</w:t>
      </w:r>
      <w:r w:rsidRPr="00CA1D1B">
        <w:rPr>
          <w:rFonts w:eastAsia="Calibri"/>
        </w:rPr>
        <w:t>l</w:t>
      </w:r>
      <w:r w:rsidRPr="00CA1D1B">
        <w:rPr>
          <w:rFonts w:eastAsia="Calibri"/>
          <w:spacing w:val="-4"/>
        </w:rPr>
        <w:t xml:space="preserve"> </w:t>
      </w:r>
      <w:r w:rsidRPr="00CA1D1B">
        <w:rPr>
          <w:rFonts w:eastAsia="Calibri"/>
        </w:rPr>
        <w:t>be</w:t>
      </w:r>
      <w:r w:rsidRPr="00CA1D1B">
        <w:rPr>
          <w:rFonts w:eastAsia="Calibri"/>
          <w:spacing w:val="-3"/>
        </w:rPr>
        <w:t xml:space="preserve"> </w:t>
      </w:r>
      <w:r w:rsidRPr="00CA1D1B">
        <w:rPr>
          <w:rFonts w:eastAsia="Calibri"/>
          <w:spacing w:val="1"/>
        </w:rPr>
        <w:t>i</w:t>
      </w:r>
      <w:r w:rsidRPr="00CA1D1B">
        <w:rPr>
          <w:rFonts w:eastAsia="Calibri"/>
        </w:rPr>
        <w:t>n</w:t>
      </w:r>
      <w:r w:rsidRPr="00CA1D1B">
        <w:rPr>
          <w:rFonts w:eastAsia="Calibri"/>
          <w:spacing w:val="-1"/>
        </w:rPr>
        <w:t>c</w:t>
      </w:r>
      <w:r w:rsidRPr="00CA1D1B">
        <w:rPr>
          <w:rFonts w:eastAsia="Calibri"/>
          <w:spacing w:val="1"/>
        </w:rPr>
        <w:t>l</w:t>
      </w:r>
      <w:r w:rsidRPr="00CA1D1B">
        <w:rPr>
          <w:rFonts w:eastAsia="Calibri"/>
        </w:rPr>
        <w:t>ud</w:t>
      </w:r>
      <w:r w:rsidRPr="00CA1D1B">
        <w:rPr>
          <w:rFonts w:eastAsia="Calibri"/>
          <w:spacing w:val="-1"/>
        </w:rPr>
        <w:t>e</w:t>
      </w:r>
      <w:r w:rsidRPr="00CA1D1B">
        <w:rPr>
          <w:rFonts w:eastAsia="Calibri"/>
        </w:rPr>
        <w:t>d</w:t>
      </w:r>
      <w:r w:rsidRPr="00CA1D1B">
        <w:rPr>
          <w:rFonts w:eastAsia="Calibri"/>
          <w:spacing w:val="-8"/>
        </w:rPr>
        <w:t xml:space="preserve"> </w:t>
      </w:r>
      <w:r w:rsidRPr="00CA1D1B">
        <w:rPr>
          <w:rFonts w:eastAsia="Calibri"/>
          <w:spacing w:val="1"/>
        </w:rPr>
        <w:t>i</w:t>
      </w:r>
      <w:r w:rsidRPr="00CA1D1B">
        <w:rPr>
          <w:rFonts w:eastAsia="Calibri"/>
        </w:rPr>
        <w:t>n</w:t>
      </w:r>
      <w:r w:rsidRPr="00CA1D1B">
        <w:rPr>
          <w:rFonts w:eastAsia="Calibri"/>
          <w:spacing w:val="-2"/>
        </w:rPr>
        <w:t xml:space="preserve"> </w:t>
      </w:r>
      <w:r w:rsidRPr="00CA1D1B">
        <w:rPr>
          <w:rFonts w:eastAsia="Calibri"/>
          <w:spacing w:val="1"/>
        </w:rPr>
        <w:t>t</w:t>
      </w:r>
      <w:r w:rsidRPr="00CA1D1B">
        <w:rPr>
          <w:rFonts w:eastAsia="Calibri"/>
        </w:rPr>
        <w:t>he surface treatment technical specification.</w:t>
      </w:r>
    </w:p>
    <w:p w:rsidR="00E75405" w:rsidRPr="00CA1D1B" w:rsidRDefault="00E75405" w:rsidP="00B247D9">
      <w:pPr>
        <w:pStyle w:val="requirelevel1"/>
        <w:rPr>
          <w:rFonts w:eastAsia="Calibri"/>
        </w:rPr>
      </w:pPr>
      <w:r w:rsidRPr="00CA1D1B">
        <w:rPr>
          <w:rFonts w:eastAsia="Calibri"/>
        </w:rPr>
        <w:t>At</w:t>
      </w:r>
      <w:r w:rsidRPr="00CA1D1B">
        <w:rPr>
          <w:rFonts w:eastAsia="Calibri"/>
          <w:spacing w:val="-1"/>
        </w:rPr>
        <w:t xml:space="preserve"> </w:t>
      </w:r>
      <w:r w:rsidRPr="00CA1D1B">
        <w:rPr>
          <w:rFonts w:eastAsia="Calibri"/>
          <w:spacing w:val="1"/>
        </w:rPr>
        <w:t>t</w:t>
      </w:r>
      <w:r w:rsidRPr="00CA1D1B">
        <w:rPr>
          <w:rFonts w:eastAsia="Calibri"/>
        </w:rPr>
        <w:t>he</w:t>
      </w:r>
      <w:r w:rsidRPr="00CA1D1B">
        <w:rPr>
          <w:rFonts w:eastAsia="Calibri"/>
          <w:spacing w:val="-4"/>
        </w:rPr>
        <w:t xml:space="preserve"> </w:t>
      </w:r>
      <w:r w:rsidRPr="00CA1D1B">
        <w:rPr>
          <w:rFonts w:eastAsia="Calibri"/>
          <w:spacing w:val="1"/>
        </w:rPr>
        <w:t>tim</w:t>
      </w:r>
      <w:r w:rsidRPr="00CA1D1B">
        <w:rPr>
          <w:rFonts w:eastAsia="Calibri"/>
        </w:rPr>
        <w:t>e</w:t>
      </w:r>
      <w:r w:rsidRPr="00CA1D1B">
        <w:rPr>
          <w:rFonts w:eastAsia="Calibri"/>
          <w:spacing w:val="-5"/>
        </w:rPr>
        <w:t xml:space="preserve"> </w:t>
      </w:r>
      <w:r w:rsidRPr="00CA1D1B">
        <w:rPr>
          <w:rFonts w:eastAsia="Calibri"/>
        </w:rPr>
        <w:t>of</w:t>
      </w:r>
      <w:r w:rsidRPr="00CA1D1B">
        <w:rPr>
          <w:rFonts w:eastAsia="Calibri"/>
          <w:spacing w:val="-2"/>
        </w:rPr>
        <w:t xml:space="preserve"> </w:t>
      </w:r>
      <w:r w:rsidRPr="00CA1D1B">
        <w:rPr>
          <w:rFonts w:eastAsia="Calibri"/>
          <w:spacing w:val="-1"/>
        </w:rPr>
        <w:t>a</w:t>
      </w:r>
      <w:r w:rsidRPr="00CA1D1B">
        <w:rPr>
          <w:rFonts w:eastAsia="Calibri"/>
        </w:rPr>
        <w:t>pp</w:t>
      </w:r>
      <w:r w:rsidRPr="00CA1D1B">
        <w:rPr>
          <w:rFonts w:eastAsia="Calibri"/>
          <w:spacing w:val="1"/>
        </w:rPr>
        <w:t>li</w:t>
      </w:r>
      <w:r w:rsidRPr="00CA1D1B">
        <w:rPr>
          <w:rFonts w:eastAsia="Calibri"/>
          <w:spacing w:val="-1"/>
        </w:rPr>
        <w:t>ca</w:t>
      </w:r>
      <w:r w:rsidRPr="00CA1D1B">
        <w:rPr>
          <w:rFonts w:eastAsia="Calibri"/>
          <w:spacing w:val="1"/>
        </w:rPr>
        <w:t>ti</w:t>
      </w:r>
      <w:r w:rsidRPr="00CA1D1B">
        <w:rPr>
          <w:rFonts w:eastAsia="Calibri"/>
          <w:spacing w:val="3"/>
        </w:rPr>
        <w:t>o</w:t>
      </w:r>
      <w:r w:rsidRPr="00CA1D1B">
        <w:rPr>
          <w:rFonts w:eastAsia="Calibri"/>
        </w:rPr>
        <w:t>n</w:t>
      </w:r>
      <w:r w:rsidRPr="00CA1D1B">
        <w:rPr>
          <w:rFonts w:eastAsia="Calibri"/>
          <w:spacing w:val="-11"/>
        </w:rPr>
        <w:t xml:space="preserve"> </w:t>
      </w:r>
      <w:r w:rsidRPr="00CA1D1B">
        <w:rPr>
          <w:rFonts w:eastAsia="Calibri"/>
        </w:rPr>
        <w:t>of</w:t>
      </w:r>
      <w:r w:rsidRPr="00CA1D1B">
        <w:rPr>
          <w:rFonts w:eastAsia="Calibri"/>
          <w:spacing w:val="-2"/>
        </w:rPr>
        <w:t xml:space="preserve"> </w:t>
      </w:r>
      <w:r w:rsidRPr="00CA1D1B">
        <w:rPr>
          <w:rFonts w:eastAsia="Calibri"/>
          <w:spacing w:val="-1"/>
        </w:rPr>
        <w:t>a</w:t>
      </w:r>
      <w:r w:rsidRPr="00CA1D1B">
        <w:rPr>
          <w:rFonts w:eastAsia="Calibri"/>
          <w:spacing w:val="5"/>
        </w:rPr>
        <w:t>n</w:t>
      </w:r>
      <w:r w:rsidRPr="00CA1D1B">
        <w:rPr>
          <w:rFonts w:eastAsia="Calibri"/>
        </w:rPr>
        <w:t>y</w:t>
      </w:r>
      <w:r w:rsidRPr="00CA1D1B">
        <w:rPr>
          <w:rFonts w:eastAsia="Calibri"/>
          <w:spacing w:val="-8"/>
        </w:rPr>
        <w:t xml:space="preserve"> </w:t>
      </w:r>
      <w:r w:rsidRPr="00CA1D1B">
        <w:rPr>
          <w:rFonts w:eastAsia="Calibri"/>
          <w:spacing w:val="-1"/>
        </w:rPr>
        <w:t>f</w:t>
      </w:r>
      <w:r w:rsidRPr="00CA1D1B">
        <w:rPr>
          <w:rFonts w:eastAsia="Calibri"/>
          <w:spacing w:val="1"/>
        </w:rPr>
        <w:t>i</w:t>
      </w:r>
      <w:r w:rsidRPr="00CA1D1B">
        <w:rPr>
          <w:rFonts w:eastAsia="Calibri"/>
        </w:rPr>
        <w:t>n</w:t>
      </w:r>
      <w:r w:rsidRPr="00CA1D1B">
        <w:rPr>
          <w:rFonts w:eastAsia="Calibri"/>
          <w:spacing w:val="1"/>
        </w:rPr>
        <w:t>i</w:t>
      </w:r>
      <w:r w:rsidRPr="00CA1D1B">
        <w:rPr>
          <w:rFonts w:eastAsia="Calibri"/>
        </w:rPr>
        <w:t>sh,</w:t>
      </w:r>
      <w:r w:rsidRPr="00CA1D1B">
        <w:rPr>
          <w:rFonts w:eastAsia="Calibri"/>
          <w:spacing w:val="-6"/>
        </w:rPr>
        <w:t xml:space="preserve"> </w:t>
      </w:r>
      <w:r w:rsidRPr="00CA1D1B">
        <w:rPr>
          <w:rFonts w:eastAsia="Calibri"/>
          <w:spacing w:val="-1"/>
        </w:rPr>
        <w:t>a</w:t>
      </w:r>
      <w:r w:rsidRPr="00CA1D1B">
        <w:rPr>
          <w:rFonts w:eastAsia="Calibri"/>
          <w:spacing w:val="1"/>
        </w:rPr>
        <w:t>l</w:t>
      </w:r>
      <w:r w:rsidRPr="00CA1D1B">
        <w:rPr>
          <w:rFonts w:eastAsia="Calibri"/>
        </w:rPr>
        <w:t>l</w:t>
      </w:r>
      <w:r w:rsidRPr="00CA1D1B">
        <w:rPr>
          <w:rFonts w:eastAsia="Calibri"/>
          <w:spacing w:val="-1"/>
        </w:rPr>
        <w:t xml:space="preserve"> </w:t>
      </w:r>
      <w:r w:rsidRPr="00CA1D1B">
        <w:rPr>
          <w:rFonts w:eastAsia="Calibri"/>
        </w:rPr>
        <w:t>su</w:t>
      </w:r>
      <w:r w:rsidRPr="00CA1D1B">
        <w:rPr>
          <w:rFonts w:eastAsia="Calibri"/>
          <w:spacing w:val="-1"/>
        </w:rPr>
        <w:t>rf</w:t>
      </w:r>
      <w:r w:rsidRPr="00CA1D1B">
        <w:rPr>
          <w:rFonts w:eastAsia="Calibri"/>
          <w:spacing w:val="2"/>
        </w:rPr>
        <w:t>ac</w:t>
      </w:r>
      <w:r w:rsidRPr="00CA1D1B">
        <w:rPr>
          <w:rFonts w:eastAsia="Calibri"/>
          <w:spacing w:val="-1"/>
        </w:rPr>
        <w:t>e</w:t>
      </w:r>
      <w:r w:rsidRPr="00CA1D1B">
        <w:rPr>
          <w:rFonts w:eastAsia="Calibri"/>
        </w:rPr>
        <w:t>s</w:t>
      </w:r>
      <w:r w:rsidRPr="00CA1D1B">
        <w:rPr>
          <w:rFonts w:eastAsia="Calibri"/>
          <w:spacing w:val="-8"/>
        </w:rPr>
        <w:t xml:space="preserve"> </w:t>
      </w:r>
      <w:r w:rsidRPr="00CA1D1B">
        <w:rPr>
          <w:rFonts w:eastAsia="Calibri"/>
        </w:rPr>
        <w:t>sh</w:t>
      </w:r>
      <w:r w:rsidRPr="00CA1D1B">
        <w:rPr>
          <w:rFonts w:eastAsia="Calibri"/>
          <w:spacing w:val="-1"/>
        </w:rPr>
        <w:t>a</w:t>
      </w:r>
      <w:r w:rsidRPr="00CA1D1B">
        <w:rPr>
          <w:rFonts w:eastAsia="Calibri"/>
          <w:spacing w:val="1"/>
        </w:rPr>
        <w:t>l</w:t>
      </w:r>
      <w:r w:rsidRPr="00CA1D1B">
        <w:rPr>
          <w:rFonts w:eastAsia="Calibri"/>
        </w:rPr>
        <w:t>l</w:t>
      </w:r>
      <w:r w:rsidRPr="00CA1D1B">
        <w:rPr>
          <w:rFonts w:eastAsia="Calibri"/>
          <w:spacing w:val="-4"/>
        </w:rPr>
        <w:t xml:space="preserve"> </w:t>
      </w:r>
      <w:r w:rsidRPr="00CA1D1B">
        <w:rPr>
          <w:rFonts w:eastAsia="Calibri"/>
        </w:rPr>
        <w:t>be</w:t>
      </w:r>
      <w:r w:rsidRPr="00CA1D1B">
        <w:rPr>
          <w:rFonts w:eastAsia="Calibri"/>
          <w:spacing w:val="-3"/>
        </w:rPr>
        <w:t xml:space="preserve"> </w:t>
      </w:r>
      <w:r w:rsidRPr="00CA1D1B">
        <w:rPr>
          <w:rFonts w:eastAsia="Calibri"/>
          <w:spacing w:val="-1"/>
        </w:rPr>
        <w:t>c</w:t>
      </w:r>
      <w:r w:rsidRPr="00CA1D1B">
        <w:rPr>
          <w:rFonts w:eastAsia="Calibri"/>
          <w:spacing w:val="1"/>
        </w:rPr>
        <w:t>l</w:t>
      </w:r>
      <w:r w:rsidRPr="00CA1D1B">
        <w:rPr>
          <w:rFonts w:eastAsia="Calibri"/>
          <w:spacing w:val="2"/>
        </w:rPr>
        <w:t>e</w:t>
      </w:r>
      <w:r w:rsidRPr="00CA1D1B">
        <w:rPr>
          <w:rFonts w:eastAsia="Calibri"/>
          <w:spacing w:val="-1"/>
        </w:rPr>
        <w:t>a</w:t>
      </w:r>
      <w:r w:rsidRPr="00CA1D1B">
        <w:rPr>
          <w:rFonts w:eastAsia="Calibri"/>
        </w:rPr>
        <w:t>n</w:t>
      </w:r>
      <w:r w:rsidRPr="00CA1D1B">
        <w:rPr>
          <w:rFonts w:eastAsia="Calibri"/>
          <w:spacing w:val="-5"/>
        </w:rPr>
        <w:t xml:space="preserve"> </w:t>
      </w:r>
      <w:r w:rsidRPr="00CA1D1B">
        <w:rPr>
          <w:rFonts w:eastAsia="Calibri"/>
          <w:spacing w:val="-1"/>
        </w:rPr>
        <w:t>a</w:t>
      </w:r>
      <w:r w:rsidRPr="00CA1D1B">
        <w:rPr>
          <w:rFonts w:eastAsia="Calibri"/>
        </w:rPr>
        <w:t>nd</w:t>
      </w:r>
      <w:r w:rsidRPr="00CA1D1B">
        <w:rPr>
          <w:rFonts w:eastAsia="Calibri"/>
          <w:spacing w:val="-3"/>
        </w:rPr>
        <w:t xml:space="preserve"> </w:t>
      </w:r>
      <w:r w:rsidRPr="00CA1D1B">
        <w:rPr>
          <w:rFonts w:eastAsia="Calibri"/>
          <w:spacing w:val="2"/>
        </w:rPr>
        <w:t>f</w:t>
      </w:r>
      <w:r w:rsidRPr="00CA1D1B">
        <w:rPr>
          <w:rFonts w:eastAsia="Calibri"/>
          <w:spacing w:val="-1"/>
        </w:rPr>
        <w:t>re</w:t>
      </w:r>
      <w:r w:rsidRPr="00CA1D1B">
        <w:rPr>
          <w:rFonts w:eastAsia="Calibri"/>
        </w:rPr>
        <w:t>e</w:t>
      </w:r>
      <w:r w:rsidRPr="00CA1D1B">
        <w:rPr>
          <w:rFonts w:eastAsia="Calibri"/>
          <w:spacing w:val="-2"/>
        </w:rPr>
        <w:t xml:space="preserve"> </w:t>
      </w:r>
      <w:r w:rsidRPr="00CA1D1B">
        <w:rPr>
          <w:rFonts w:eastAsia="Calibri"/>
          <w:spacing w:val="-1"/>
        </w:rPr>
        <w:t>fr</w:t>
      </w:r>
      <w:r w:rsidRPr="00CA1D1B">
        <w:rPr>
          <w:rFonts w:eastAsia="Calibri"/>
        </w:rPr>
        <w:t>om d</w:t>
      </w:r>
      <w:r w:rsidRPr="00CA1D1B">
        <w:rPr>
          <w:rFonts w:eastAsia="Calibri"/>
          <w:spacing w:val="1"/>
        </w:rPr>
        <w:t>i</w:t>
      </w:r>
      <w:r w:rsidRPr="00CA1D1B">
        <w:rPr>
          <w:rFonts w:eastAsia="Calibri"/>
          <w:spacing w:val="-1"/>
        </w:rPr>
        <w:t>r</w:t>
      </w:r>
      <w:r w:rsidRPr="00CA1D1B">
        <w:rPr>
          <w:rFonts w:eastAsia="Calibri"/>
          <w:spacing w:val="1"/>
        </w:rPr>
        <w:t>t</w:t>
      </w:r>
      <w:r w:rsidRPr="00CA1D1B">
        <w:rPr>
          <w:rFonts w:eastAsia="Calibri"/>
        </w:rPr>
        <w:t>,</w:t>
      </w:r>
      <w:r w:rsidRPr="00CA1D1B">
        <w:rPr>
          <w:rFonts w:eastAsia="Calibri"/>
          <w:spacing w:val="-4"/>
        </w:rPr>
        <w:t xml:space="preserve"> </w:t>
      </w:r>
      <w:r w:rsidRPr="00CA1D1B">
        <w:rPr>
          <w:rFonts w:eastAsia="Calibri"/>
          <w:spacing w:val="-2"/>
        </w:rPr>
        <w:t>g</w:t>
      </w:r>
      <w:r w:rsidRPr="00CA1D1B">
        <w:rPr>
          <w:rFonts w:eastAsia="Calibri"/>
          <w:spacing w:val="2"/>
        </w:rPr>
        <w:t>r</w:t>
      </w:r>
      <w:r w:rsidRPr="00CA1D1B">
        <w:rPr>
          <w:rFonts w:eastAsia="Calibri"/>
          <w:spacing w:val="-1"/>
        </w:rPr>
        <w:t>ea</w:t>
      </w:r>
      <w:r w:rsidRPr="00CA1D1B">
        <w:rPr>
          <w:rFonts w:eastAsia="Calibri"/>
        </w:rPr>
        <w:t>s</w:t>
      </w:r>
      <w:r w:rsidRPr="00CA1D1B">
        <w:rPr>
          <w:rFonts w:eastAsia="Calibri"/>
          <w:spacing w:val="-1"/>
        </w:rPr>
        <w:t>e</w:t>
      </w:r>
      <w:r w:rsidRPr="00CA1D1B">
        <w:rPr>
          <w:rFonts w:eastAsia="Calibri"/>
        </w:rPr>
        <w:t>,</w:t>
      </w:r>
      <w:r w:rsidRPr="00CA1D1B">
        <w:rPr>
          <w:rFonts w:eastAsia="Calibri"/>
          <w:spacing w:val="-7"/>
        </w:rPr>
        <w:t xml:space="preserve"> </w:t>
      </w:r>
      <w:r w:rsidRPr="00CA1D1B">
        <w:rPr>
          <w:rFonts w:eastAsia="Calibri"/>
        </w:rPr>
        <w:t>o</w:t>
      </w:r>
      <w:r w:rsidRPr="00CA1D1B">
        <w:rPr>
          <w:rFonts w:eastAsia="Calibri"/>
          <w:spacing w:val="1"/>
        </w:rPr>
        <w:t>il</w:t>
      </w:r>
      <w:r w:rsidRPr="00CA1D1B">
        <w:rPr>
          <w:rFonts w:eastAsia="Calibri"/>
        </w:rPr>
        <w:t>,</w:t>
      </w:r>
      <w:r w:rsidRPr="00CA1D1B">
        <w:rPr>
          <w:rFonts w:eastAsia="Calibri"/>
          <w:spacing w:val="-3"/>
        </w:rPr>
        <w:t xml:space="preserve"> </w:t>
      </w:r>
      <w:r w:rsidRPr="00CA1D1B">
        <w:rPr>
          <w:rFonts w:eastAsia="Calibri"/>
        </w:rPr>
        <w:t>or</w:t>
      </w:r>
      <w:r w:rsidRPr="00CA1D1B">
        <w:rPr>
          <w:rFonts w:eastAsia="Calibri"/>
          <w:spacing w:val="-2"/>
        </w:rPr>
        <w:t xml:space="preserve"> any</w:t>
      </w:r>
      <w:r w:rsidRPr="00CA1D1B">
        <w:rPr>
          <w:rFonts w:eastAsia="Calibri"/>
          <w:spacing w:val="-3"/>
        </w:rPr>
        <w:t xml:space="preserve"> </w:t>
      </w:r>
      <w:r w:rsidRPr="00CA1D1B">
        <w:rPr>
          <w:rFonts w:eastAsia="Calibri"/>
          <w:spacing w:val="-1"/>
        </w:rPr>
        <w:t>c</w:t>
      </w:r>
      <w:r w:rsidRPr="00CA1D1B">
        <w:rPr>
          <w:rFonts w:eastAsia="Calibri"/>
        </w:rPr>
        <w:t>on</w:t>
      </w:r>
      <w:r w:rsidRPr="00CA1D1B">
        <w:rPr>
          <w:rFonts w:eastAsia="Calibri"/>
          <w:spacing w:val="1"/>
        </w:rPr>
        <w:t>t</w:t>
      </w:r>
      <w:r w:rsidRPr="00CA1D1B">
        <w:rPr>
          <w:rFonts w:eastAsia="Calibri"/>
          <w:spacing w:val="-1"/>
        </w:rPr>
        <w:t>a</w:t>
      </w:r>
      <w:r w:rsidRPr="00CA1D1B">
        <w:rPr>
          <w:rFonts w:eastAsia="Calibri"/>
          <w:spacing w:val="1"/>
        </w:rPr>
        <w:t>mi</w:t>
      </w:r>
      <w:r w:rsidRPr="00CA1D1B">
        <w:rPr>
          <w:rFonts w:eastAsia="Calibri"/>
        </w:rPr>
        <w:t>n</w:t>
      </w:r>
      <w:r w:rsidRPr="00CA1D1B">
        <w:rPr>
          <w:rFonts w:eastAsia="Calibri"/>
          <w:spacing w:val="-1"/>
        </w:rPr>
        <w:t>a</w:t>
      </w:r>
      <w:r w:rsidRPr="00CA1D1B">
        <w:rPr>
          <w:rFonts w:eastAsia="Calibri"/>
          <w:spacing w:val="1"/>
        </w:rPr>
        <w:t>ti</w:t>
      </w:r>
      <w:r w:rsidRPr="00CA1D1B">
        <w:rPr>
          <w:rFonts w:eastAsia="Calibri"/>
        </w:rPr>
        <w:t>on</w:t>
      </w:r>
      <w:r w:rsidRPr="00CA1D1B">
        <w:rPr>
          <w:rFonts w:eastAsia="Calibri"/>
          <w:spacing w:val="-14"/>
        </w:rPr>
        <w:t xml:space="preserve"> </w:t>
      </w:r>
      <w:r w:rsidRPr="00CA1D1B">
        <w:rPr>
          <w:rFonts w:eastAsia="Calibri"/>
          <w:spacing w:val="1"/>
        </w:rPr>
        <w:t>t</w:t>
      </w:r>
      <w:r w:rsidRPr="00CA1D1B">
        <w:rPr>
          <w:rFonts w:eastAsia="Calibri"/>
        </w:rPr>
        <w:t>h</w:t>
      </w:r>
      <w:r w:rsidRPr="00CA1D1B">
        <w:rPr>
          <w:rFonts w:eastAsia="Calibri"/>
          <w:spacing w:val="-1"/>
        </w:rPr>
        <w:t>a</w:t>
      </w:r>
      <w:r w:rsidRPr="00CA1D1B">
        <w:rPr>
          <w:rFonts w:eastAsia="Calibri"/>
        </w:rPr>
        <w:t>t</w:t>
      </w:r>
      <w:r w:rsidR="00494DFF" w:rsidRPr="00CA1D1B">
        <w:rPr>
          <w:rFonts w:eastAsia="Calibri"/>
        </w:rPr>
        <w:t xml:space="preserve"> </w:t>
      </w:r>
      <w:r w:rsidR="00C57AEB" w:rsidRPr="00CA1D1B">
        <w:rPr>
          <w:rFonts w:eastAsia="Calibri"/>
        </w:rPr>
        <w:t>can</w:t>
      </w:r>
      <w:r w:rsidRPr="00CA1D1B">
        <w:rPr>
          <w:rFonts w:eastAsia="Calibri"/>
          <w:spacing w:val="-3"/>
        </w:rPr>
        <w:t xml:space="preserve"> </w:t>
      </w:r>
      <w:r w:rsidRPr="00CA1D1B">
        <w:rPr>
          <w:rFonts w:eastAsia="Calibri"/>
          <w:spacing w:val="3"/>
        </w:rPr>
        <w:t>i</w:t>
      </w:r>
      <w:r w:rsidRPr="00CA1D1B">
        <w:rPr>
          <w:rFonts w:eastAsia="Calibri"/>
        </w:rPr>
        <w:t>n</w:t>
      </w:r>
      <w:r w:rsidRPr="00CA1D1B">
        <w:rPr>
          <w:rFonts w:eastAsia="Calibri"/>
          <w:spacing w:val="1"/>
        </w:rPr>
        <w:t>t</w:t>
      </w:r>
      <w:r w:rsidRPr="00CA1D1B">
        <w:rPr>
          <w:rFonts w:eastAsia="Calibri"/>
          <w:spacing w:val="-1"/>
        </w:rPr>
        <w:t>erfe</w:t>
      </w:r>
      <w:r w:rsidRPr="00CA1D1B">
        <w:rPr>
          <w:rFonts w:eastAsia="Calibri"/>
          <w:spacing w:val="2"/>
        </w:rPr>
        <w:t>r</w:t>
      </w:r>
      <w:r w:rsidRPr="00CA1D1B">
        <w:rPr>
          <w:rFonts w:eastAsia="Calibri"/>
        </w:rPr>
        <w:t>e</w:t>
      </w:r>
      <w:r w:rsidRPr="00CA1D1B">
        <w:rPr>
          <w:rFonts w:eastAsia="Calibri"/>
          <w:spacing w:val="-9"/>
        </w:rPr>
        <w:t xml:space="preserve"> </w:t>
      </w:r>
      <w:r w:rsidRPr="00CA1D1B">
        <w:rPr>
          <w:rFonts w:eastAsia="Calibri"/>
        </w:rPr>
        <w:t>w</w:t>
      </w:r>
      <w:r w:rsidRPr="00CA1D1B">
        <w:rPr>
          <w:rFonts w:eastAsia="Calibri"/>
          <w:spacing w:val="1"/>
        </w:rPr>
        <w:t>it</w:t>
      </w:r>
      <w:r w:rsidRPr="00CA1D1B">
        <w:rPr>
          <w:rFonts w:eastAsia="Calibri"/>
        </w:rPr>
        <w:t>h</w:t>
      </w:r>
      <w:r w:rsidRPr="00CA1D1B">
        <w:rPr>
          <w:rFonts w:eastAsia="Calibri"/>
          <w:spacing w:val="-4"/>
        </w:rPr>
        <w:t xml:space="preserve"> </w:t>
      </w:r>
      <w:r w:rsidRPr="00CA1D1B">
        <w:rPr>
          <w:rFonts w:eastAsia="Calibri"/>
          <w:spacing w:val="1"/>
        </w:rPr>
        <w:t>t</w:t>
      </w:r>
      <w:r w:rsidRPr="00CA1D1B">
        <w:rPr>
          <w:rFonts w:eastAsia="Calibri"/>
        </w:rPr>
        <w:t>he</w:t>
      </w:r>
      <w:r w:rsidRPr="00CA1D1B">
        <w:rPr>
          <w:rFonts w:eastAsia="Calibri"/>
          <w:spacing w:val="-4"/>
        </w:rPr>
        <w:t xml:space="preserve"> </w:t>
      </w:r>
      <w:r w:rsidRPr="00CA1D1B">
        <w:rPr>
          <w:rFonts w:eastAsia="Calibri"/>
          <w:spacing w:val="3"/>
        </w:rPr>
        <w:t>p</w:t>
      </w:r>
      <w:r w:rsidRPr="00CA1D1B">
        <w:rPr>
          <w:rFonts w:eastAsia="Calibri"/>
          <w:spacing w:val="-1"/>
        </w:rPr>
        <w:t>erf</w:t>
      </w:r>
      <w:r w:rsidRPr="00CA1D1B">
        <w:rPr>
          <w:rFonts w:eastAsia="Calibri"/>
          <w:spacing w:val="3"/>
        </w:rPr>
        <w:t>o</w:t>
      </w:r>
      <w:r w:rsidRPr="00CA1D1B">
        <w:rPr>
          <w:rFonts w:eastAsia="Calibri"/>
          <w:spacing w:val="-1"/>
        </w:rPr>
        <w:t>r</w:t>
      </w:r>
      <w:r w:rsidRPr="00CA1D1B">
        <w:rPr>
          <w:rFonts w:eastAsia="Calibri"/>
          <w:spacing w:val="1"/>
        </w:rPr>
        <w:t>m</w:t>
      </w:r>
      <w:r w:rsidRPr="00CA1D1B">
        <w:rPr>
          <w:rFonts w:eastAsia="Calibri"/>
          <w:spacing w:val="-1"/>
        </w:rPr>
        <w:t>a</w:t>
      </w:r>
      <w:r w:rsidRPr="00CA1D1B">
        <w:rPr>
          <w:rFonts w:eastAsia="Calibri"/>
        </w:rPr>
        <w:t>n</w:t>
      </w:r>
      <w:r w:rsidRPr="00CA1D1B">
        <w:rPr>
          <w:rFonts w:eastAsia="Calibri"/>
          <w:spacing w:val="2"/>
        </w:rPr>
        <w:t>c</w:t>
      </w:r>
      <w:r w:rsidRPr="00CA1D1B">
        <w:rPr>
          <w:rFonts w:eastAsia="Calibri"/>
        </w:rPr>
        <w:t>e of</w:t>
      </w:r>
      <w:r w:rsidRPr="00CA1D1B">
        <w:rPr>
          <w:rFonts w:eastAsia="Calibri"/>
          <w:spacing w:val="-2"/>
        </w:rPr>
        <w:t xml:space="preserve"> </w:t>
      </w:r>
      <w:r w:rsidRPr="00CA1D1B">
        <w:rPr>
          <w:rFonts w:eastAsia="Calibri"/>
          <w:spacing w:val="1"/>
        </w:rPr>
        <w:t>t</w:t>
      </w:r>
      <w:r w:rsidRPr="00CA1D1B">
        <w:rPr>
          <w:rFonts w:eastAsia="Calibri"/>
        </w:rPr>
        <w:t>he</w:t>
      </w:r>
      <w:r w:rsidRPr="00CA1D1B">
        <w:rPr>
          <w:rFonts w:eastAsia="Calibri"/>
          <w:spacing w:val="-4"/>
        </w:rPr>
        <w:t xml:space="preserve"> </w:t>
      </w:r>
      <w:r w:rsidRPr="00CA1D1B">
        <w:rPr>
          <w:rFonts w:eastAsia="Calibri"/>
          <w:spacing w:val="-1"/>
        </w:rPr>
        <w:t>f</w:t>
      </w:r>
      <w:r w:rsidRPr="00CA1D1B">
        <w:rPr>
          <w:rFonts w:eastAsia="Calibri"/>
          <w:spacing w:val="1"/>
        </w:rPr>
        <w:t>i</w:t>
      </w:r>
      <w:r w:rsidRPr="00CA1D1B">
        <w:rPr>
          <w:rFonts w:eastAsia="Calibri"/>
        </w:rPr>
        <w:t>n</w:t>
      </w:r>
      <w:r w:rsidRPr="00CA1D1B">
        <w:rPr>
          <w:rFonts w:eastAsia="Calibri"/>
          <w:spacing w:val="1"/>
        </w:rPr>
        <w:t>i</w:t>
      </w:r>
      <w:r w:rsidRPr="00CA1D1B">
        <w:rPr>
          <w:rFonts w:eastAsia="Calibri"/>
        </w:rPr>
        <w:t>sh</w:t>
      </w:r>
      <w:r w:rsidRPr="00CA1D1B">
        <w:rPr>
          <w:rFonts w:eastAsia="Calibri"/>
          <w:spacing w:val="-5"/>
        </w:rPr>
        <w:t xml:space="preserve"> </w:t>
      </w:r>
      <w:r w:rsidRPr="00CA1D1B">
        <w:rPr>
          <w:rFonts w:eastAsia="Calibri"/>
        </w:rPr>
        <w:t>of</w:t>
      </w:r>
      <w:r w:rsidRPr="00CA1D1B">
        <w:rPr>
          <w:rFonts w:eastAsia="Calibri"/>
          <w:spacing w:val="-2"/>
        </w:rPr>
        <w:t xml:space="preserve"> </w:t>
      </w:r>
      <w:r w:rsidRPr="00CA1D1B">
        <w:rPr>
          <w:rFonts w:eastAsia="Calibri"/>
          <w:spacing w:val="1"/>
        </w:rPr>
        <w:t>t</w:t>
      </w:r>
      <w:r w:rsidRPr="00CA1D1B">
        <w:rPr>
          <w:rFonts w:eastAsia="Calibri"/>
        </w:rPr>
        <w:t>he</w:t>
      </w:r>
      <w:r w:rsidRPr="00CA1D1B">
        <w:rPr>
          <w:rFonts w:eastAsia="Calibri"/>
          <w:spacing w:val="-4"/>
        </w:rPr>
        <w:t xml:space="preserve"> </w:t>
      </w:r>
      <w:r w:rsidRPr="00CA1D1B">
        <w:rPr>
          <w:rFonts w:eastAsia="Calibri"/>
        </w:rPr>
        <w:t>p</w:t>
      </w:r>
      <w:r w:rsidRPr="00CA1D1B">
        <w:rPr>
          <w:rFonts w:eastAsia="Calibri"/>
          <w:spacing w:val="-1"/>
        </w:rPr>
        <w:t>ar</w:t>
      </w:r>
      <w:r w:rsidRPr="00CA1D1B">
        <w:rPr>
          <w:rFonts w:eastAsia="Calibri"/>
          <w:spacing w:val="1"/>
        </w:rPr>
        <w:t>t</w:t>
      </w:r>
      <w:r w:rsidRPr="00CA1D1B">
        <w:rPr>
          <w:rFonts w:eastAsia="Calibri"/>
        </w:rPr>
        <w:t>.</w:t>
      </w:r>
    </w:p>
    <w:p w:rsidR="00E75405" w:rsidRPr="00CA1D1B" w:rsidRDefault="00E75405" w:rsidP="00B247D9">
      <w:pPr>
        <w:pStyle w:val="requirelevel1"/>
        <w:rPr>
          <w:rFonts w:eastAsia="Calibri"/>
        </w:rPr>
      </w:pPr>
      <w:r w:rsidRPr="00CA1D1B">
        <w:rPr>
          <w:rFonts w:eastAsia="Calibri"/>
          <w:spacing w:val="1"/>
        </w:rPr>
        <w:t>Cl</w:t>
      </w:r>
      <w:r w:rsidRPr="00CA1D1B">
        <w:rPr>
          <w:rFonts w:eastAsia="Calibri"/>
          <w:spacing w:val="-1"/>
        </w:rPr>
        <w:t>ea</w:t>
      </w:r>
      <w:r w:rsidRPr="00CA1D1B">
        <w:rPr>
          <w:rFonts w:eastAsia="Calibri"/>
        </w:rPr>
        <w:t>n</w:t>
      </w:r>
      <w:r w:rsidRPr="00CA1D1B">
        <w:rPr>
          <w:rFonts w:eastAsia="Calibri"/>
          <w:spacing w:val="1"/>
        </w:rPr>
        <w:t>i</w:t>
      </w:r>
      <w:r w:rsidRPr="00CA1D1B">
        <w:rPr>
          <w:rFonts w:eastAsia="Calibri"/>
        </w:rPr>
        <w:t>ng</w:t>
      </w:r>
      <w:r w:rsidRPr="00CA1D1B">
        <w:rPr>
          <w:rFonts w:eastAsia="Calibri"/>
          <w:spacing w:val="-11"/>
        </w:rPr>
        <w:t xml:space="preserve"> </w:t>
      </w:r>
      <w:r w:rsidRPr="00CA1D1B">
        <w:rPr>
          <w:rFonts w:eastAsia="Calibri"/>
          <w:spacing w:val="1"/>
        </w:rPr>
        <w:t>m</w:t>
      </w:r>
      <w:r w:rsidRPr="00CA1D1B">
        <w:rPr>
          <w:rFonts w:eastAsia="Calibri"/>
          <w:spacing w:val="-1"/>
        </w:rPr>
        <w:t>e</w:t>
      </w:r>
      <w:r w:rsidRPr="00CA1D1B">
        <w:rPr>
          <w:rFonts w:eastAsia="Calibri"/>
          <w:spacing w:val="1"/>
        </w:rPr>
        <w:t>t</w:t>
      </w:r>
      <w:r w:rsidRPr="00CA1D1B">
        <w:rPr>
          <w:rFonts w:eastAsia="Calibri"/>
        </w:rPr>
        <w:t>hods</w:t>
      </w:r>
      <w:r w:rsidRPr="00CA1D1B">
        <w:rPr>
          <w:rFonts w:eastAsia="Calibri"/>
          <w:spacing w:val="-8"/>
        </w:rPr>
        <w:t xml:space="preserve"> </w:t>
      </w:r>
      <w:r w:rsidRPr="00CA1D1B">
        <w:rPr>
          <w:rFonts w:eastAsia="Calibri"/>
        </w:rPr>
        <w:t>or</w:t>
      </w:r>
      <w:r w:rsidRPr="00CA1D1B">
        <w:rPr>
          <w:rFonts w:eastAsia="Calibri"/>
          <w:spacing w:val="-2"/>
        </w:rPr>
        <w:t xml:space="preserve"> </w:t>
      </w:r>
      <w:r w:rsidRPr="00CA1D1B">
        <w:rPr>
          <w:rFonts w:eastAsia="Calibri"/>
        </w:rPr>
        <w:t>so</w:t>
      </w:r>
      <w:r w:rsidRPr="00CA1D1B">
        <w:rPr>
          <w:rFonts w:eastAsia="Calibri"/>
          <w:spacing w:val="3"/>
        </w:rPr>
        <w:t>l</w:t>
      </w:r>
      <w:r w:rsidRPr="00CA1D1B">
        <w:rPr>
          <w:rFonts w:eastAsia="Calibri"/>
        </w:rPr>
        <w:t>u</w:t>
      </w:r>
      <w:r w:rsidRPr="00CA1D1B">
        <w:rPr>
          <w:rFonts w:eastAsia="Calibri"/>
          <w:spacing w:val="1"/>
        </w:rPr>
        <w:t>ti</w:t>
      </w:r>
      <w:r w:rsidRPr="00CA1D1B">
        <w:rPr>
          <w:rFonts w:eastAsia="Calibri"/>
        </w:rPr>
        <w:t>ons</w:t>
      </w:r>
      <w:r w:rsidRPr="00CA1D1B">
        <w:rPr>
          <w:rFonts w:eastAsia="Calibri"/>
          <w:spacing w:val="-9"/>
        </w:rPr>
        <w:t xml:space="preserve"> </w:t>
      </w:r>
      <w:r w:rsidRPr="00CA1D1B">
        <w:rPr>
          <w:rFonts w:eastAsia="Calibri"/>
        </w:rPr>
        <w:t>us</w:t>
      </w:r>
      <w:r w:rsidRPr="00CA1D1B">
        <w:rPr>
          <w:rFonts w:eastAsia="Calibri"/>
          <w:spacing w:val="-1"/>
        </w:rPr>
        <w:t>e</w:t>
      </w:r>
      <w:r w:rsidRPr="00CA1D1B">
        <w:rPr>
          <w:rFonts w:eastAsia="Calibri"/>
        </w:rPr>
        <w:t>d</w:t>
      </w:r>
      <w:r w:rsidRPr="00CA1D1B">
        <w:rPr>
          <w:rFonts w:eastAsia="Calibri"/>
          <w:spacing w:val="-4"/>
        </w:rPr>
        <w:t xml:space="preserve"> </w:t>
      </w:r>
      <w:r w:rsidRPr="00CA1D1B">
        <w:rPr>
          <w:rFonts w:eastAsia="Calibri"/>
        </w:rPr>
        <w:t>sh</w:t>
      </w:r>
      <w:r w:rsidRPr="00CA1D1B">
        <w:rPr>
          <w:rFonts w:eastAsia="Calibri"/>
          <w:spacing w:val="-1"/>
        </w:rPr>
        <w:t>a</w:t>
      </w:r>
      <w:r w:rsidRPr="00CA1D1B">
        <w:rPr>
          <w:rFonts w:eastAsia="Calibri"/>
          <w:spacing w:val="1"/>
        </w:rPr>
        <w:t>l</w:t>
      </w:r>
      <w:r w:rsidRPr="00CA1D1B">
        <w:rPr>
          <w:rFonts w:eastAsia="Calibri"/>
        </w:rPr>
        <w:t>l</w:t>
      </w:r>
      <w:r w:rsidRPr="00CA1D1B">
        <w:rPr>
          <w:rFonts w:eastAsia="Calibri"/>
          <w:spacing w:val="-4"/>
        </w:rPr>
        <w:t xml:space="preserve"> </w:t>
      </w:r>
      <w:r w:rsidRPr="00CA1D1B">
        <w:rPr>
          <w:rFonts w:eastAsia="Calibri"/>
        </w:rPr>
        <w:t>not</w:t>
      </w:r>
      <w:r w:rsidRPr="00CA1D1B">
        <w:rPr>
          <w:rFonts w:eastAsia="Calibri"/>
          <w:spacing w:val="-2"/>
        </w:rPr>
        <w:t xml:space="preserve"> </w:t>
      </w:r>
      <w:r w:rsidRPr="00CA1D1B">
        <w:rPr>
          <w:rFonts w:eastAsia="Calibri"/>
          <w:spacing w:val="-1"/>
        </w:rPr>
        <w:t>a</w:t>
      </w:r>
      <w:r w:rsidRPr="00CA1D1B">
        <w:rPr>
          <w:rFonts w:eastAsia="Calibri"/>
          <w:spacing w:val="2"/>
        </w:rPr>
        <w:t>f</w:t>
      </w:r>
      <w:r w:rsidRPr="00CA1D1B">
        <w:rPr>
          <w:rFonts w:eastAsia="Calibri"/>
          <w:spacing w:val="-1"/>
        </w:rPr>
        <w:t>f</w:t>
      </w:r>
      <w:r w:rsidRPr="00CA1D1B">
        <w:rPr>
          <w:rFonts w:eastAsia="Calibri"/>
          <w:spacing w:val="2"/>
        </w:rPr>
        <w:t>e</w:t>
      </w:r>
      <w:r w:rsidRPr="00CA1D1B">
        <w:rPr>
          <w:rFonts w:eastAsia="Calibri"/>
          <w:spacing w:val="-1"/>
        </w:rPr>
        <w:t>c</w:t>
      </w:r>
      <w:r w:rsidRPr="00CA1D1B">
        <w:rPr>
          <w:rFonts w:eastAsia="Calibri"/>
        </w:rPr>
        <w:t>t</w:t>
      </w:r>
      <w:r w:rsidRPr="00CA1D1B">
        <w:rPr>
          <w:rFonts w:eastAsia="Calibri"/>
          <w:spacing w:val="-4"/>
        </w:rPr>
        <w:t xml:space="preserve"> </w:t>
      </w:r>
      <w:r w:rsidRPr="00CA1D1B">
        <w:rPr>
          <w:rFonts w:eastAsia="Calibri"/>
          <w:spacing w:val="1"/>
        </w:rPr>
        <w:t>t</w:t>
      </w:r>
      <w:r w:rsidRPr="00CA1D1B">
        <w:rPr>
          <w:rFonts w:eastAsia="Calibri"/>
        </w:rPr>
        <w:t>he</w:t>
      </w:r>
      <w:r w:rsidRPr="00CA1D1B">
        <w:rPr>
          <w:rFonts w:eastAsia="Calibri"/>
          <w:spacing w:val="-4"/>
        </w:rPr>
        <w:t xml:space="preserve"> </w:t>
      </w:r>
      <w:r w:rsidRPr="00CA1D1B">
        <w:rPr>
          <w:rFonts w:eastAsia="Calibri"/>
          <w:spacing w:val="-1"/>
        </w:rPr>
        <w:t>f</w:t>
      </w:r>
      <w:r w:rsidRPr="00CA1D1B">
        <w:rPr>
          <w:rFonts w:eastAsia="Calibri"/>
        </w:rPr>
        <w:t>un</w:t>
      </w:r>
      <w:r w:rsidRPr="00CA1D1B">
        <w:rPr>
          <w:rFonts w:eastAsia="Calibri"/>
          <w:spacing w:val="-1"/>
        </w:rPr>
        <w:t>c</w:t>
      </w:r>
      <w:r w:rsidRPr="00CA1D1B">
        <w:rPr>
          <w:rFonts w:eastAsia="Calibri"/>
          <w:spacing w:val="1"/>
        </w:rPr>
        <w:t>ti</w:t>
      </w:r>
      <w:r w:rsidRPr="00CA1D1B">
        <w:rPr>
          <w:rFonts w:eastAsia="Calibri"/>
        </w:rPr>
        <w:t>o</w:t>
      </w:r>
      <w:r w:rsidRPr="00CA1D1B">
        <w:rPr>
          <w:rFonts w:eastAsia="Calibri"/>
          <w:spacing w:val="3"/>
        </w:rPr>
        <w:t>n</w:t>
      </w:r>
      <w:r w:rsidRPr="00CA1D1B">
        <w:rPr>
          <w:rFonts w:eastAsia="Calibri"/>
          <w:spacing w:val="1"/>
        </w:rPr>
        <w:t>i</w:t>
      </w:r>
      <w:r w:rsidRPr="00CA1D1B">
        <w:rPr>
          <w:rFonts w:eastAsia="Calibri"/>
        </w:rPr>
        <w:t>ng</w:t>
      </w:r>
      <w:r w:rsidRPr="00CA1D1B">
        <w:rPr>
          <w:rFonts w:eastAsia="Calibri"/>
          <w:spacing w:val="-13"/>
        </w:rPr>
        <w:t xml:space="preserve"> </w:t>
      </w:r>
      <w:r w:rsidRPr="00CA1D1B">
        <w:rPr>
          <w:rFonts w:eastAsia="Calibri"/>
        </w:rPr>
        <w:t xml:space="preserve">of </w:t>
      </w:r>
      <w:r w:rsidRPr="00CA1D1B">
        <w:rPr>
          <w:rFonts w:eastAsia="Calibri"/>
          <w:spacing w:val="1"/>
        </w:rPr>
        <w:t>t</w:t>
      </w:r>
      <w:r w:rsidRPr="00CA1D1B">
        <w:rPr>
          <w:rFonts w:eastAsia="Calibri"/>
        </w:rPr>
        <w:t>he</w:t>
      </w:r>
      <w:r w:rsidRPr="00CA1D1B">
        <w:rPr>
          <w:rFonts w:eastAsia="Calibri"/>
          <w:spacing w:val="-4"/>
        </w:rPr>
        <w:t xml:space="preserve"> </w:t>
      </w:r>
      <w:r w:rsidRPr="00CA1D1B">
        <w:rPr>
          <w:rFonts w:eastAsia="Calibri"/>
        </w:rPr>
        <w:t>p</w:t>
      </w:r>
      <w:r w:rsidRPr="00CA1D1B">
        <w:rPr>
          <w:rFonts w:eastAsia="Calibri"/>
          <w:spacing w:val="-1"/>
        </w:rPr>
        <w:t>ar</w:t>
      </w:r>
      <w:r w:rsidRPr="00CA1D1B">
        <w:rPr>
          <w:rFonts w:eastAsia="Calibri"/>
        </w:rPr>
        <w:t>t</w:t>
      </w:r>
      <w:r w:rsidRPr="00CA1D1B">
        <w:rPr>
          <w:rFonts w:eastAsia="Calibri"/>
          <w:spacing w:val="-3"/>
        </w:rPr>
        <w:t xml:space="preserve"> </w:t>
      </w:r>
      <w:r w:rsidRPr="00CA1D1B">
        <w:rPr>
          <w:rFonts w:eastAsia="Calibri"/>
        </w:rPr>
        <w:t>or</w:t>
      </w:r>
      <w:r w:rsidRPr="00CA1D1B">
        <w:rPr>
          <w:rFonts w:eastAsia="Calibri"/>
          <w:spacing w:val="-2"/>
        </w:rPr>
        <w:t xml:space="preserve"> </w:t>
      </w:r>
      <w:r w:rsidRPr="00CA1D1B">
        <w:rPr>
          <w:rFonts w:eastAsia="Calibri"/>
          <w:spacing w:val="-1"/>
        </w:rPr>
        <w:t>a</w:t>
      </w:r>
      <w:r w:rsidRPr="00CA1D1B">
        <w:rPr>
          <w:rFonts w:eastAsia="Calibri"/>
        </w:rPr>
        <w:t>pp</w:t>
      </w:r>
      <w:r w:rsidRPr="00CA1D1B">
        <w:rPr>
          <w:rFonts w:eastAsia="Calibri"/>
          <w:spacing w:val="1"/>
        </w:rPr>
        <w:t>li</w:t>
      </w:r>
      <w:r w:rsidRPr="00CA1D1B">
        <w:rPr>
          <w:rFonts w:eastAsia="Calibri"/>
          <w:spacing w:val="2"/>
        </w:rPr>
        <w:t>c</w:t>
      </w:r>
      <w:r w:rsidRPr="00CA1D1B">
        <w:rPr>
          <w:rFonts w:eastAsia="Calibri"/>
          <w:spacing w:val="-1"/>
        </w:rPr>
        <w:t>a</w:t>
      </w:r>
      <w:r w:rsidRPr="00CA1D1B">
        <w:rPr>
          <w:rFonts w:eastAsia="Calibri"/>
          <w:spacing w:val="1"/>
        </w:rPr>
        <w:t>ti</w:t>
      </w:r>
      <w:r w:rsidRPr="00CA1D1B">
        <w:rPr>
          <w:rFonts w:eastAsia="Calibri"/>
        </w:rPr>
        <w:t>on</w:t>
      </w:r>
      <w:r w:rsidRPr="00CA1D1B">
        <w:rPr>
          <w:rFonts w:eastAsia="Calibri"/>
          <w:spacing w:val="-11"/>
        </w:rPr>
        <w:t xml:space="preserve"> </w:t>
      </w:r>
      <w:r w:rsidRPr="00CA1D1B">
        <w:rPr>
          <w:rFonts w:eastAsia="Calibri"/>
        </w:rPr>
        <w:t xml:space="preserve">of </w:t>
      </w:r>
      <w:r w:rsidRPr="00CA1D1B">
        <w:rPr>
          <w:rFonts w:eastAsia="Calibri"/>
          <w:spacing w:val="1"/>
        </w:rPr>
        <w:t>t</w:t>
      </w:r>
      <w:r w:rsidRPr="00CA1D1B">
        <w:rPr>
          <w:rFonts w:eastAsia="Calibri"/>
        </w:rPr>
        <w:t>he</w:t>
      </w:r>
      <w:r w:rsidRPr="00CA1D1B">
        <w:rPr>
          <w:rFonts w:eastAsia="Calibri"/>
          <w:spacing w:val="-4"/>
        </w:rPr>
        <w:t xml:space="preserve"> </w:t>
      </w:r>
      <w:r w:rsidRPr="00CA1D1B">
        <w:rPr>
          <w:rFonts w:eastAsia="Calibri"/>
          <w:spacing w:val="-1"/>
        </w:rPr>
        <w:t>f</w:t>
      </w:r>
      <w:r w:rsidRPr="00CA1D1B">
        <w:rPr>
          <w:rFonts w:eastAsia="Calibri"/>
          <w:spacing w:val="1"/>
        </w:rPr>
        <w:t>i</w:t>
      </w:r>
      <w:r w:rsidRPr="00CA1D1B">
        <w:rPr>
          <w:rFonts w:eastAsia="Calibri"/>
        </w:rPr>
        <w:t>n</w:t>
      </w:r>
      <w:r w:rsidRPr="00CA1D1B">
        <w:rPr>
          <w:rFonts w:eastAsia="Calibri"/>
          <w:spacing w:val="1"/>
        </w:rPr>
        <w:t>i</w:t>
      </w:r>
      <w:r w:rsidRPr="00CA1D1B">
        <w:rPr>
          <w:rFonts w:eastAsia="Calibri"/>
        </w:rPr>
        <w:t>sh.</w:t>
      </w:r>
    </w:p>
    <w:p w:rsidR="00E75405" w:rsidRPr="00CA1D1B" w:rsidRDefault="00511FB4" w:rsidP="00B247D9">
      <w:pPr>
        <w:pStyle w:val="requirelevel1"/>
        <w:rPr>
          <w:rFonts w:eastAsia="Calibri"/>
        </w:rPr>
      </w:pPr>
      <w:r w:rsidRPr="00CA1D1B">
        <w:rPr>
          <w:rFonts w:eastAsia="Calibri"/>
          <w:spacing w:val="1"/>
        </w:rPr>
        <w:t>S</w:t>
      </w:r>
      <w:r w:rsidR="00E75405" w:rsidRPr="00CA1D1B">
        <w:rPr>
          <w:rFonts w:eastAsia="Calibri"/>
          <w:spacing w:val="1"/>
        </w:rPr>
        <w:t>t</w:t>
      </w:r>
      <w:r w:rsidR="00E75405" w:rsidRPr="00CA1D1B">
        <w:rPr>
          <w:rFonts w:eastAsia="Calibri"/>
          <w:spacing w:val="-1"/>
        </w:rPr>
        <w:t>ee</w:t>
      </w:r>
      <w:r w:rsidR="00E75405" w:rsidRPr="00CA1D1B">
        <w:rPr>
          <w:rFonts w:eastAsia="Calibri"/>
        </w:rPr>
        <w:t>l</w:t>
      </w:r>
      <w:r w:rsidR="00E75405" w:rsidRPr="00CA1D1B">
        <w:rPr>
          <w:rFonts w:eastAsia="Calibri"/>
          <w:spacing w:val="-3"/>
        </w:rPr>
        <w:t xml:space="preserve"> </w:t>
      </w:r>
      <w:r w:rsidR="00E75405" w:rsidRPr="00CA1D1B">
        <w:rPr>
          <w:rFonts w:eastAsia="Calibri"/>
        </w:rPr>
        <w:t>and</w:t>
      </w:r>
      <w:r w:rsidR="00E75405" w:rsidRPr="00CA1D1B">
        <w:rPr>
          <w:rFonts w:eastAsia="Calibri"/>
          <w:spacing w:val="10"/>
        </w:rPr>
        <w:t xml:space="preserve"> </w:t>
      </w:r>
      <w:r w:rsidR="00E75405" w:rsidRPr="00CA1D1B">
        <w:rPr>
          <w:rFonts w:eastAsia="Calibri"/>
        </w:rPr>
        <w:t>a</w:t>
      </w:r>
      <w:r w:rsidR="00E75405" w:rsidRPr="00CA1D1B">
        <w:rPr>
          <w:rFonts w:eastAsia="Calibri"/>
          <w:spacing w:val="1"/>
        </w:rPr>
        <w:t>l</w:t>
      </w:r>
      <w:r w:rsidR="00E75405" w:rsidRPr="00CA1D1B">
        <w:rPr>
          <w:rFonts w:eastAsia="Calibri"/>
        </w:rPr>
        <w:t>um</w:t>
      </w:r>
      <w:r w:rsidR="00E75405" w:rsidRPr="00CA1D1B">
        <w:rPr>
          <w:rFonts w:eastAsia="Calibri"/>
          <w:spacing w:val="1"/>
        </w:rPr>
        <w:t>i</w:t>
      </w:r>
      <w:r w:rsidR="00E75405" w:rsidRPr="00CA1D1B">
        <w:rPr>
          <w:rFonts w:eastAsia="Calibri"/>
        </w:rPr>
        <w:t>nium</w:t>
      </w:r>
      <w:r w:rsidR="00E75405" w:rsidRPr="00CA1D1B">
        <w:rPr>
          <w:rFonts w:eastAsia="Calibri"/>
          <w:spacing w:val="-22"/>
        </w:rPr>
        <w:t xml:space="preserve"> </w:t>
      </w:r>
      <w:r w:rsidR="00E75405" w:rsidRPr="00CA1D1B">
        <w:rPr>
          <w:rFonts w:eastAsia="Calibri"/>
          <w:spacing w:val="1"/>
        </w:rPr>
        <w:t>w</w:t>
      </w:r>
      <w:r w:rsidR="00E75405" w:rsidRPr="00CA1D1B">
        <w:rPr>
          <w:rFonts w:eastAsia="Calibri"/>
        </w:rPr>
        <w:t>oo</w:t>
      </w:r>
      <w:r w:rsidR="00E75405" w:rsidRPr="00CA1D1B">
        <w:rPr>
          <w:rFonts w:eastAsia="Calibri"/>
          <w:spacing w:val="1"/>
        </w:rPr>
        <w:t>l</w:t>
      </w:r>
      <w:r w:rsidR="00E75405" w:rsidRPr="00CA1D1B">
        <w:rPr>
          <w:rFonts w:eastAsia="Calibri"/>
        </w:rPr>
        <w:t>s</w:t>
      </w:r>
      <w:r w:rsidR="00E75405" w:rsidRPr="00CA1D1B">
        <w:rPr>
          <w:rFonts w:eastAsia="Calibri"/>
          <w:spacing w:val="-18"/>
        </w:rPr>
        <w:t xml:space="preserve"> </w:t>
      </w:r>
      <w:r w:rsidR="00C8643A" w:rsidRPr="00CA1D1B">
        <w:rPr>
          <w:rFonts w:eastAsia="Calibri"/>
        </w:rPr>
        <w:t>sh</w:t>
      </w:r>
      <w:r w:rsidRPr="00CA1D1B">
        <w:rPr>
          <w:rFonts w:eastAsia="Calibri"/>
        </w:rPr>
        <w:t>all</w:t>
      </w:r>
      <w:r w:rsidR="00C8643A" w:rsidRPr="00CA1D1B">
        <w:rPr>
          <w:rFonts w:eastAsia="Calibri"/>
        </w:rPr>
        <w:t xml:space="preserve"> not be used</w:t>
      </w:r>
      <w:r w:rsidR="00E75405" w:rsidRPr="00CA1D1B">
        <w:rPr>
          <w:rFonts w:eastAsia="Calibri"/>
        </w:rPr>
        <w:t>.</w:t>
      </w:r>
    </w:p>
    <w:p w:rsidR="00702FEC" w:rsidRPr="00CA1D1B" w:rsidRDefault="00702FEC" w:rsidP="00965F5C">
      <w:pPr>
        <w:pStyle w:val="requirelevel1"/>
        <w:rPr>
          <w:rFonts w:eastAsia="Calibri"/>
        </w:rPr>
      </w:pPr>
      <w:r w:rsidRPr="00CA1D1B">
        <w:rPr>
          <w:rFonts w:eastAsia="Calibri"/>
        </w:rPr>
        <w:t>T</w:t>
      </w:r>
      <w:r w:rsidR="00E76B97" w:rsidRPr="00CA1D1B">
        <w:rPr>
          <w:rFonts w:eastAsia="Calibri"/>
        </w:rPr>
        <w:t>he use of wire brushes</w:t>
      </w:r>
      <w:r w:rsidRPr="00CA1D1B">
        <w:rPr>
          <w:rFonts w:eastAsia="Calibri"/>
        </w:rPr>
        <w:t xml:space="preserve"> shall be restricted to the same alloy type. </w:t>
      </w:r>
    </w:p>
    <w:p w:rsidR="00702FEC" w:rsidRPr="00CA1D1B" w:rsidRDefault="00702FEC" w:rsidP="004842D4">
      <w:pPr>
        <w:pStyle w:val="NOTE"/>
      </w:pPr>
      <w:r w:rsidRPr="00CA1D1B">
        <w:t>Carbon steel brushes on carbon or low-alloy steel structures are examples of wire brushes.</w:t>
      </w:r>
    </w:p>
    <w:p w:rsidR="00C8643A" w:rsidRPr="00CA1D1B" w:rsidRDefault="00673EA7" w:rsidP="00E76B97">
      <w:pPr>
        <w:pStyle w:val="requirelevel1"/>
        <w:rPr>
          <w:rFonts w:eastAsia="Calibri"/>
        </w:rPr>
      </w:pPr>
      <w:r w:rsidRPr="00CA1D1B">
        <w:rPr>
          <w:rFonts w:eastAsia="Calibri"/>
        </w:rPr>
        <w:t xml:space="preserve">Austenitic stainless steel </w:t>
      </w:r>
      <w:r w:rsidR="00E75405" w:rsidRPr="00CA1D1B">
        <w:rPr>
          <w:rFonts w:eastAsia="Calibri"/>
        </w:rPr>
        <w:t>brushes may be used on other alloy classes</w:t>
      </w:r>
      <w:r w:rsidR="00FD4B42" w:rsidRPr="00CA1D1B">
        <w:rPr>
          <w:rFonts w:eastAsia="Calibri"/>
        </w:rPr>
        <w:t xml:space="preserve"> provided that:</w:t>
      </w:r>
    </w:p>
    <w:p w:rsidR="00C8643A" w:rsidRPr="00CA1D1B" w:rsidRDefault="00E75405" w:rsidP="000732D5">
      <w:pPr>
        <w:pStyle w:val="requirelevel2"/>
        <w:rPr>
          <w:rFonts w:eastAsia="Calibri"/>
        </w:rPr>
      </w:pPr>
      <w:r w:rsidRPr="00CA1D1B">
        <w:rPr>
          <w:rFonts w:eastAsia="Calibri"/>
        </w:rPr>
        <w:t>use</w:t>
      </w:r>
      <w:r w:rsidRPr="00CA1D1B">
        <w:rPr>
          <w:rFonts w:eastAsia="Calibri"/>
          <w:spacing w:val="-4"/>
        </w:rPr>
        <w:t xml:space="preserve"> </w:t>
      </w:r>
      <w:r w:rsidRPr="00CA1D1B">
        <w:rPr>
          <w:rFonts w:eastAsia="Calibri"/>
          <w:w w:val="92"/>
        </w:rPr>
        <w:t>of</w:t>
      </w:r>
      <w:r w:rsidRPr="00CA1D1B">
        <w:rPr>
          <w:rFonts w:eastAsia="Calibri"/>
          <w:spacing w:val="7"/>
          <w:w w:val="92"/>
        </w:rPr>
        <w:t xml:space="preserve"> </w:t>
      </w:r>
      <w:r w:rsidR="00C8643A" w:rsidRPr="00CA1D1B">
        <w:rPr>
          <w:rFonts w:eastAsia="Calibri"/>
        </w:rPr>
        <w:t xml:space="preserve">the </w:t>
      </w:r>
      <w:r w:rsidRPr="00CA1D1B">
        <w:rPr>
          <w:rFonts w:eastAsia="Calibri"/>
        </w:rPr>
        <w:t>brush</w:t>
      </w:r>
      <w:r w:rsidRPr="00CA1D1B">
        <w:rPr>
          <w:rFonts w:eastAsia="Calibri"/>
          <w:spacing w:val="8"/>
        </w:rPr>
        <w:t xml:space="preserve"> </w:t>
      </w:r>
      <w:r w:rsidRPr="00CA1D1B">
        <w:rPr>
          <w:rFonts w:eastAsia="Calibri"/>
          <w:spacing w:val="1"/>
        </w:rPr>
        <w:t>i</w:t>
      </w:r>
      <w:r w:rsidRPr="00CA1D1B">
        <w:rPr>
          <w:rFonts w:eastAsia="Calibri"/>
        </w:rPr>
        <w:t>s</w:t>
      </w:r>
      <w:r w:rsidRPr="00CA1D1B">
        <w:rPr>
          <w:rFonts w:eastAsia="Calibri"/>
          <w:spacing w:val="-2"/>
        </w:rPr>
        <w:t xml:space="preserve"> </w:t>
      </w:r>
      <w:r w:rsidRPr="00CA1D1B">
        <w:rPr>
          <w:rFonts w:eastAsia="Calibri"/>
        </w:rPr>
        <w:t>r</w:t>
      </w:r>
      <w:r w:rsidRPr="00CA1D1B">
        <w:rPr>
          <w:rFonts w:eastAsia="Calibri"/>
          <w:spacing w:val="-1"/>
        </w:rPr>
        <w:t>e</w:t>
      </w:r>
      <w:r w:rsidRPr="00CA1D1B">
        <w:rPr>
          <w:rFonts w:eastAsia="Calibri"/>
        </w:rPr>
        <w:t>s</w:t>
      </w:r>
      <w:r w:rsidRPr="00CA1D1B">
        <w:rPr>
          <w:rFonts w:eastAsia="Calibri"/>
          <w:spacing w:val="1"/>
        </w:rPr>
        <w:t>t</w:t>
      </w:r>
      <w:r w:rsidRPr="00CA1D1B">
        <w:rPr>
          <w:rFonts w:eastAsia="Calibri"/>
        </w:rPr>
        <w:t>r</w:t>
      </w:r>
      <w:r w:rsidRPr="00CA1D1B">
        <w:rPr>
          <w:rFonts w:eastAsia="Calibri"/>
          <w:spacing w:val="1"/>
        </w:rPr>
        <w:t>i</w:t>
      </w:r>
      <w:r w:rsidRPr="00CA1D1B">
        <w:rPr>
          <w:rFonts w:eastAsia="Calibri"/>
          <w:spacing w:val="-1"/>
        </w:rPr>
        <w:t>c</w:t>
      </w:r>
      <w:r w:rsidRPr="00CA1D1B">
        <w:rPr>
          <w:rFonts w:eastAsia="Calibri"/>
          <w:spacing w:val="1"/>
        </w:rPr>
        <w:t>t</w:t>
      </w:r>
      <w:r w:rsidRPr="00CA1D1B">
        <w:rPr>
          <w:rFonts w:eastAsia="Calibri"/>
          <w:spacing w:val="-1"/>
        </w:rPr>
        <w:t>e</w:t>
      </w:r>
      <w:r w:rsidRPr="00CA1D1B">
        <w:rPr>
          <w:rFonts w:eastAsia="Calibri"/>
        </w:rPr>
        <w:t>d</w:t>
      </w:r>
      <w:r w:rsidRPr="00CA1D1B">
        <w:rPr>
          <w:rFonts w:eastAsia="Calibri"/>
          <w:spacing w:val="18"/>
        </w:rPr>
        <w:t xml:space="preserve"> </w:t>
      </w:r>
      <w:r w:rsidRPr="00CA1D1B">
        <w:rPr>
          <w:rFonts w:eastAsia="Calibri"/>
          <w:spacing w:val="1"/>
        </w:rPr>
        <w:t>t</w:t>
      </w:r>
      <w:r w:rsidRPr="00CA1D1B">
        <w:rPr>
          <w:rFonts w:eastAsia="Calibri"/>
        </w:rPr>
        <w:t>o</w:t>
      </w:r>
      <w:r w:rsidRPr="00CA1D1B">
        <w:rPr>
          <w:rFonts w:eastAsia="Calibri"/>
          <w:spacing w:val="-2"/>
        </w:rPr>
        <w:t xml:space="preserve"> </w:t>
      </w:r>
      <w:r w:rsidRPr="00CA1D1B">
        <w:rPr>
          <w:rFonts w:eastAsia="Calibri"/>
        </w:rPr>
        <w:t>a</w:t>
      </w:r>
      <w:r w:rsidRPr="00CA1D1B">
        <w:rPr>
          <w:rFonts w:eastAsia="Calibri"/>
          <w:spacing w:val="13"/>
        </w:rPr>
        <w:t xml:space="preserve"> </w:t>
      </w:r>
      <w:r w:rsidRPr="00CA1D1B">
        <w:rPr>
          <w:rFonts w:eastAsia="Calibri"/>
        </w:rPr>
        <w:t>s</w:t>
      </w:r>
      <w:r w:rsidRPr="00CA1D1B">
        <w:rPr>
          <w:rFonts w:eastAsia="Calibri"/>
          <w:spacing w:val="-2"/>
        </w:rPr>
        <w:t>i</w:t>
      </w:r>
      <w:r w:rsidRPr="00CA1D1B">
        <w:rPr>
          <w:rFonts w:eastAsia="Calibri"/>
        </w:rPr>
        <w:t>ng</w:t>
      </w:r>
      <w:r w:rsidRPr="00CA1D1B">
        <w:rPr>
          <w:rFonts w:eastAsia="Calibri"/>
          <w:spacing w:val="1"/>
        </w:rPr>
        <w:t>l</w:t>
      </w:r>
      <w:r w:rsidRPr="00CA1D1B">
        <w:rPr>
          <w:rFonts w:eastAsia="Calibri"/>
        </w:rPr>
        <w:t>e</w:t>
      </w:r>
      <w:r w:rsidRPr="00CA1D1B">
        <w:rPr>
          <w:rFonts w:eastAsia="Calibri"/>
          <w:spacing w:val="-7"/>
        </w:rPr>
        <w:t xml:space="preserve"> </w:t>
      </w:r>
      <w:r w:rsidRPr="00CA1D1B">
        <w:rPr>
          <w:rFonts w:eastAsia="Calibri"/>
        </w:rPr>
        <w:t>a</w:t>
      </w:r>
      <w:r w:rsidRPr="00CA1D1B">
        <w:rPr>
          <w:rFonts w:eastAsia="Calibri"/>
          <w:spacing w:val="1"/>
        </w:rPr>
        <w:t>ll</w:t>
      </w:r>
      <w:r w:rsidRPr="00CA1D1B">
        <w:rPr>
          <w:rFonts w:eastAsia="Calibri"/>
        </w:rPr>
        <w:t>oy</w:t>
      </w:r>
      <w:r w:rsidR="00E76B97" w:rsidRPr="00CA1D1B">
        <w:rPr>
          <w:rFonts w:eastAsia="Calibri"/>
          <w:spacing w:val="-5"/>
        </w:rPr>
        <w:t xml:space="preserve">, </w:t>
      </w:r>
      <w:r w:rsidR="00D36F59" w:rsidRPr="00CA1D1B">
        <w:rPr>
          <w:rFonts w:eastAsia="Calibri"/>
        </w:rPr>
        <w:t>or</w:t>
      </w:r>
    </w:p>
    <w:p w:rsidR="00E75405" w:rsidRPr="001B5036" w:rsidRDefault="00673EA7" w:rsidP="001B5036">
      <w:pPr>
        <w:pStyle w:val="requirelevel2"/>
        <w:rPr>
          <w:rFonts w:eastAsia="Calibri"/>
        </w:rPr>
      </w:pPr>
      <w:r w:rsidRPr="001B5036">
        <w:rPr>
          <w:rFonts w:eastAsia="Calibri"/>
        </w:rPr>
        <w:t>t</w:t>
      </w:r>
      <w:r w:rsidR="00C8643A" w:rsidRPr="001B5036">
        <w:rPr>
          <w:rFonts w:eastAsia="Calibri"/>
        </w:rPr>
        <w:t>he brush is</w:t>
      </w:r>
      <w:r w:rsidR="00E75405" w:rsidRPr="001B5036">
        <w:rPr>
          <w:rFonts w:eastAsia="Calibri"/>
        </w:rPr>
        <w:t xml:space="preserve"> cleaned, rinsed, and dried </w:t>
      </w:r>
      <w:r w:rsidR="00FD4B42" w:rsidRPr="001B5036">
        <w:rPr>
          <w:rFonts w:eastAsia="Calibri"/>
        </w:rPr>
        <w:t>before</w:t>
      </w:r>
      <w:r w:rsidR="00E75405" w:rsidRPr="001B5036">
        <w:rPr>
          <w:rFonts w:eastAsia="Calibri"/>
        </w:rPr>
        <w:t xml:space="preserve"> use on a different alloy.</w:t>
      </w:r>
    </w:p>
    <w:p w:rsidR="00E75405" w:rsidRPr="00CA1D1B" w:rsidRDefault="00E75405" w:rsidP="000732D5">
      <w:pPr>
        <w:pStyle w:val="requirelevel1"/>
        <w:rPr>
          <w:rFonts w:eastAsia="Calibri"/>
        </w:rPr>
      </w:pPr>
      <w:r w:rsidRPr="00CA1D1B">
        <w:rPr>
          <w:rFonts w:eastAsia="Calibri"/>
        </w:rPr>
        <w:t>A</w:t>
      </w:r>
      <w:r w:rsidRPr="00CA1D1B">
        <w:rPr>
          <w:rFonts w:eastAsia="Calibri"/>
          <w:spacing w:val="1"/>
        </w:rPr>
        <w:t>l</w:t>
      </w:r>
      <w:r w:rsidRPr="00CA1D1B">
        <w:rPr>
          <w:rFonts w:eastAsia="Calibri"/>
        </w:rPr>
        <w:t>l</w:t>
      </w:r>
      <w:r w:rsidRPr="00CA1D1B">
        <w:rPr>
          <w:rFonts w:eastAsia="Calibri"/>
          <w:spacing w:val="-2"/>
        </w:rPr>
        <w:t xml:space="preserve"> </w:t>
      </w:r>
      <w:r w:rsidRPr="00CA1D1B">
        <w:rPr>
          <w:rFonts w:eastAsia="Calibri"/>
          <w:spacing w:val="-1"/>
        </w:rPr>
        <w:t>c</w:t>
      </w:r>
      <w:r w:rsidRPr="00CA1D1B">
        <w:rPr>
          <w:rFonts w:eastAsia="Calibri"/>
          <w:spacing w:val="1"/>
        </w:rPr>
        <w:t>l</w:t>
      </w:r>
      <w:r w:rsidRPr="00CA1D1B">
        <w:rPr>
          <w:rFonts w:eastAsia="Calibri"/>
          <w:spacing w:val="-1"/>
        </w:rPr>
        <w:t>ea</w:t>
      </w:r>
      <w:r w:rsidRPr="00CA1D1B">
        <w:rPr>
          <w:rFonts w:eastAsia="Calibri"/>
        </w:rPr>
        <w:t>n</w:t>
      </w:r>
      <w:r w:rsidRPr="00CA1D1B">
        <w:rPr>
          <w:rFonts w:eastAsia="Calibri"/>
          <w:spacing w:val="1"/>
        </w:rPr>
        <w:t>i</w:t>
      </w:r>
      <w:r w:rsidRPr="00CA1D1B">
        <w:rPr>
          <w:rFonts w:eastAsia="Calibri"/>
          <w:spacing w:val="3"/>
        </w:rPr>
        <w:t>n</w:t>
      </w:r>
      <w:r w:rsidRPr="00CA1D1B">
        <w:rPr>
          <w:rFonts w:eastAsia="Calibri"/>
        </w:rPr>
        <w:t>g</w:t>
      </w:r>
      <w:r w:rsidRPr="00CA1D1B">
        <w:rPr>
          <w:rFonts w:eastAsia="Calibri"/>
          <w:spacing w:val="-10"/>
        </w:rPr>
        <w:t xml:space="preserve"> </w:t>
      </w:r>
      <w:r w:rsidRPr="00CA1D1B">
        <w:rPr>
          <w:rFonts w:eastAsia="Calibri"/>
          <w:spacing w:val="-1"/>
        </w:rPr>
        <w:t>f</w:t>
      </w:r>
      <w:r w:rsidRPr="00CA1D1B">
        <w:rPr>
          <w:rFonts w:eastAsia="Calibri"/>
          <w:spacing w:val="1"/>
        </w:rPr>
        <w:t>l</w:t>
      </w:r>
      <w:r w:rsidRPr="00CA1D1B">
        <w:rPr>
          <w:rFonts w:eastAsia="Calibri"/>
        </w:rPr>
        <w:t>u</w:t>
      </w:r>
      <w:r w:rsidRPr="00CA1D1B">
        <w:rPr>
          <w:rFonts w:eastAsia="Calibri"/>
          <w:spacing w:val="1"/>
        </w:rPr>
        <w:t>i</w:t>
      </w:r>
      <w:r w:rsidRPr="00CA1D1B">
        <w:rPr>
          <w:rFonts w:eastAsia="Calibri"/>
        </w:rPr>
        <w:t>ds</w:t>
      </w:r>
      <w:r w:rsidRPr="00CA1D1B">
        <w:rPr>
          <w:rFonts w:eastAsia="Calibri"/>
          <w:spacing w:val="-5"/>
        </w:rPr>
        <w:t xml:space="preserve"> </w:t>
      </w:r>
      <w:r w:rsidRPr="00CA1D1B">
        <w:rPr>
          <w:rFonts w:eastAsia="Calibri"/>
          <w:spacing w:val="-1"/>
        </w:rPr>
        <w:t>a</w:t>
      </w:r>
      <w:r w:rsidRPr="00CA1D1B">
        <w:rPr>
          <w:rFonts w:eastAsia="Calibri"/>
        </w:rPr>
        <w:t>nd</w:t>
      </w:r>
      <w:r w:rsidRPr="00CA1D1B">
        <w:rPr>
          <w:rFonts w:eastAsia="Calibri"/>
          <w:spacing w:val="-3"/>
        </w:rPr>
        <w:t xml:space="preserve"> </w:t>
      </w:r>
      <w:r w:rsidRPr="00CA1D1B">
        <w:rPr>
          <w:rFonts w:eastAsia="Calibri"/>
        </w:rPr>
        <w:t>o</w:t>
      </w:r>
      <w:r w:rsidRPr="00CA1D1B">
        <w:rPr>
          <w:rFonts w:eastAsia="Calibri"/>
          <w:spacing w:val="3"/>
        </w:rPr>
        <w:t>t</w:t>
      </w:r>
      <w:r w:rsidRPr="00CA1D1B">
        <w:rPr>
          <w:rFonts w:eastAsia="Calibri"/>
        </w:rPr>
        <w:t>h</w:t>
      </w:r>
      <w:r w:rsidRPr="00CA1D1B">
        <w:rPr>
          <w:rFonts w:eastAsia="Calibri"/>
          <w:spacing w:val="-1"/>
        </w:rPr>
        <w:t>e</w:t>
      </w:r>
      <w:r w:rsidRPr="00CA1D1B">
        <w:rPr>
          <w:rFonts w:eastAsia="Calibri"/>
        </w:rPr>
        <w:t>r</w:t>
      </w:r>
      <w:r w:rsidRPr="00CA1D1B">
        <w:rPr>
          <w:rFonts w:eastAsia="Calibri"/>
          <w:spacing w:val="-5"/>
        </w:rPr>
        <w:t xml:space="preserve"> </w:t>
      </w:r>
      <w:r w:rsidRPr="00CA1D1B">
        <w:rPr>
          <w:rFonts w:eastAsia="Calibri"/>
          <w:spacing w:val="-1"/>
        </w:rPr>
        <w:t>c</w:t>
      </w:r>
      <w:r w:rsidRPr="00CA1D1B">
        <w:rPr>
          <w:rFonts w:eastAsia="Calibri"/>
        </w:rPr>
        <w:t>h</w:t>
      </w:r>
      <w:r w:rsidRPr="00CA1D1B">
        <w:rPr>
          <w:rFonts w:eastAsia="Calibri"/>
          <w:spacing w:val="-1"/>
        </w:rPr>
        <w:t>e</w:t>
      </w:r>
      <w:r w:rsidRPr="00CA1D1B">
        <w:rPr>
          <w:rFonts w:eastAsia="Calibri"/>
          <w:spacing w:val="1"/>
        </w:rPr>
        <w:t>mi</w:t>
      </w:r>
      <w:r w:rsidRPr="00CA1D1B">
        <w:rPr>
          <w:rFonts w:eastAsia="Calibri"/>
          <w:spacing w:val="2"/>
        </w:rPr>
        <w:t>c</w:t>
      </w:r>
      <w:r w:rsidRPr="00CA1D1B">
        <w:rPr>
          <w:rFonts w:eastAsia="Calibri"/>
          <w:spacing w:val="-1"/>
        </w:rPr>
        <w:t>a</w:t>
      </w:r>
      <w:r w:rsidRPr="00CA1D1B">
        <w:rPr>
          <w:rFonts w:eastAsia="Calibri"/>
          <w:spacing w:val="1"/>
        </w:rPr>
        <w:t>l</w:t>
      </w:r>
      <w:r w:rsidRPr="00CA1D1B">
        <w:rPr>
          <w:rFonts w:eastAsia="Calibri"/>
        </w:rPr>
        <w:t>s</w:t>
      </w:r>
      <w:r w:rsidRPr="00CA1D1B">
        <w:rPr>
          <w:rFonts w:eastAsia="Calibri"/>
          <w:spacing w:val="-10"/>
        </w:rPr>
        <w:t xml:space="preserve"> </w:t>
      </w:r>
      <w:r w:rsidRPr="00CA1D1B">
        <w:rPr>
          <w:rFonts w:eastAsia="Calibri"/>
        </w:rPr>
        <w:t>us</w:t>
      </w:r>
      <w:r w:rsidRPr="00CA1D1B">
        <w:rPr>
          <w:rFonts w:eastAsia="Calibri"/>
          <w:spacing w:val="-1"/>
        </w:rPr>
        <w:t>e</w:t>
      </w:r>
      <w:r w:rsidRPr="00CA1D1B">
        <w:rPr>
          <w:rFonts w:eastAsia="Calibri"/>
        </w:rPr>
        <w:t>d</w:t>
      </w:r>
      <w:r w:rsidRPr="00CA1D1B">
        <w:rPr>
          <w:rFonts w:eastAsia="Calibri"/>
          <w:spacing w:val="-4"/>
        </w:rPr>
        <w:t xml:space="preserve"> </w:t>
      </w:r>
      <w:r w:rsidRPr="00CA1D1B">
        <w:rPr>
          <w:rFonts w:eastAsia="Calibri"/>
        </w:rPr>
        <w:t>du</w:t>
      </w:r>
      <w:r w:rsidRPr="00CA1D1B">
        <w:rPr>
          <w:rFonts w:eastAsia="Calibri"/>
          <w:spacing w:val="-1"/>
        </w:rPr>
        <w:t>r</w:t>
      </w:r>
      <w:r w:rsidRPr="00CA1D1B">
        <w:rPr>
          <w:rFonts w:eastAsia="Calibri"/>
          <w:spacing w:val="1"/>
        </w:rPr>
        <w:t>i</w:t>
      </w:r>
      <w:r w:rsidRPr="00CA1D1B">
        <w:rPr>
          <w:rFonts w:eastAsia="Calibri"/>
          <w:spacing w:val="3"/>
        </w:rPr>
        <w:t>n</w:t>
      </w:r>
      <w:r w:rsidRPr="00CA1D1B">
        <w:rPr>
          <w:rFonts w:eastAsia="Calibri"/>
        </w:rPr>
        <w:t>g</w:t>
      </w:r>
      <w:r w:rsidRPr="00CA1D1B">
        <w:rPr>
          <w:rFonts w:eastAsia="Calibri"/>
          <w:spacing w:val="-8"/>
        </w:rPr>
        <w:t xml:space="preserve"> </w:t>
      </w:r>
      <w:r w:rsidRPr="00CA1D1B">
        <w:rPr>
          <w:rFonts w:eastAsia="Calibri"/>
          <w:spacing w:val="1"/>
        </w:rPr>
        <w:t>m</w:t>
      </w:r>
      <w:r w:rsidRPr="00CA1D1B">
        <w:rPr>
          <w:rFonts w:eastAsia="Calibri"/>
          <w:spacing w:val="-1"/>
        </w:rPr>
        <w:t>a</w:t>
      </w:r>
      <w:r w:rsidRPr="00CA1D1B">
        <w:rPr>
          <w:rFonts w:eastAsia="Calibri"/>
        </w:rPr>
        <w:t>nu</w:t>
      </w:r>
      <w:r w:rsidRPr="00CA1D1B">
        <w:rPr>
          <w:rFonts w:eastAsia="Calibri"/>
          <w:spacing w:val="2"/>
        </w:rPr>
        <w:t>f</w:t>
      </w:r>
      <w:r w:rsidRPr="00CA1D1B">
        <w:rPr>
          <w:rFonts w:eastAsia="Calibri"/>
          <w:spacing w:val="-1"/>
        </w:rPr>
        <w:t>ac</w:t>
      </w:r>
      <w:r w:rsidRPr="00CA1D1B">
        <w:rPr>
          <w:rFonts w:eastAsia="Calibri"/>
          <w:spacing w:val="1"/>
        </w:rPr>
        <w:t>t</w:t>
      </w:r>
      <w:r w:rsidRPr="00CA1D1B">
        <w:rPr>
          <w:rFonts w:eastAsia="Calibri"/>
        </w:rPr>
        <w:t>u</w:t>
      </w:r>
      <w:r w:rsidRPr="00CA1D1B">
        <w:rPr>
          <w:rFonts w:eastAsia="Calibri"/>
          <w:spacing w:val="-1"/>
        </w:rPr>
        <w:t>r</w:t>
      </w:r>
      <w:r w:rsidRPr="00CA1D1B">
        <w:rPr>
          <w:rFonts w:eastAsia="Calibri"/>
          <w:spacing w:val="1"/>
        </w:rPr>
        <w:t>i</w:t>
      </w:r>
      <w:r w:rsidRPr="00CA1D1B">
        <w:rPr>
          <w:rFonts w:eastAsia="Calibri"/>
          <w:spacing w:val="3"/>
        </w:rPr>
        <w:t>n</w:t>
      </w:r>
      <w:r w:rsidRPr="00CA1D1B">
        <w:rPr>
          <w:rFonts w:eastAsia="Calibri"/>
        </w:rPr>
        <w:t>g</w:t>
      </w:r>
      <w:r w:rsidRPr="00CA1D1B">
        <w:rPr>
          <w:rFonts w:eastAsia="Calibri"/>
          <w:spacing w:val="-14"/>
        </w:rPr>
        <w:t xml:space="preserve"> </w:t>
      </w:r>
      <w:r w:rsidRPr="00CA1D1B">
        <w:rPr>
          <w:rFonts w:eastAsia="Calibri"/>
          <w:spacing w:val="-1"/>
        </w:rPr>
        <w:t>a</w:t>
      </w:r>
      <w:r w:rsidRPr="00CA1D1B">
        <w:rPr>
          <w:rFonts w:eastAsia="Calibri"/>
        </w:rPr>
        <w:t>nd</w:t>
      </w:r>
      <w:r w:rsidRPr="00CA1D1B">
        <w:rPr>
          <w:rFonts w:eastAsia="Calibri"/>
          <w:spacing w:val="-3"/>
        </w:rPr>
        <w:t xml:space="preserve"> </w:t>
      </w:r>
      <w:r w:rsidRPr="00CA1D1B">
        <w:rPr>
          <w:rFonts w:eastAsia="Calibri"/>
        </w:rPr>
        <w:t>p</w:t>
      </w:r>
      <w:r w:rsidRPr="00CA1D1B">
        <w:rPr>
          <w:rFonts w:eastAsia="Calibri"/>
          <w:spacing w:val="-1"/>
        </w:rPr>
        <w:t>r</w:t>
      </w:r>
      <w:r w:rsidRPr="00CA1D1B">
        <w:rPr>
          <w:rFonts w:eastAsia="Calibri"/>
          <w:spacing w:val="3"/>
        </w:rPr>
        <w:t>o</w:t>
      </w:r>
      <w:r w:rsidRPr="00CA1D1B">
        <w:rPr>
          <w:rFonts w:eastAsia="Calibri"/>
          <w:spacing w:val="-1"/>
        </w:rPr>
        <w:t>ce</w:t>
      </w:r>
      <w:r w:rsidRPr="00CA1D1B">
        <w:rPr>
          <w:rFonts w:eastAsia="Calibri"/>
        </w:rPr>
        <w:t>ss</w:t>
      </w:r>
      <w:r w:rsidRPr="00CA1D1B">
        <w:rPr>
          <w:rFonts w:eastAsia="Calibri"/>
          <w:spacing w:val="1"/>
        </w:rPr>
        <w:t>i</w:t>
      </w:r>
      <w:r w:rsidRPr="00CA1D1B">
        <w:rPr>
          <w:rFonts w:eastAsia="Calibri"/>
        </w:rPr>
        <w:t>ng</w:t>
      </w:r>
      <w:r w:rsidRPr="00CA1D1B">
        <w:rPr>
          <w:rFonts w:eastAsia="Calibri"/>
          <w:spacing w:val="-12"/>
        </w:rPr>
        <w:t xml:space="preserve"> </w:t>
      </w:r>
      <w:r w:rsidRPr="00CA1D1B">
        <w:rPr>
          <w:rFonts w:eastAsia="Calibri"/>
          <w:spacing w:val="3"/>
        </w:rPr>
        <w:t>o</w:t>
      </w:r>
      <w:r w:rsidRPr="00CA1D1B">
        <w:rPr>
          <w:rFonts w:eastAsia="Calibri"/>
        </w:rPr>
        <w:t>f h</w:t>
      </w:r>
      <w:r w:rsidRPr="00CA1D1B">
        <w:rPr>
          <w:rFonts w:eastAsia="Calibri"/>
          <w:spacing w:val="-1"/>
        </w:rPr>
        <w:t>ar</w:t>
      </w:r>
      <w:r w:rsidRPr="00CA1D1B">
        <w:rPr>
          <w:rFonts w:eastAsia="Calibri"/>
        </w:rPr>
        <w:t>dw</w:t>
      </w:r>
      <w:r w:rsidRPr="00CA1D1B">
        <w:rPr>
          <w:rFonts w:eastAsia="Calibri"/>
          <w:spacing w:val="-1"/>
        </w:rPr>
        <w:t>ar</w:t>
      </w:r>
      <w:r w:rsidRPr="00CA1D1B">
        <w:rPr>
          <w:rFonts w:eastAsia="Calibri"/>
        </w:rPr>
        <w:t>e</w:t>
      </w:r>
      <w:r w:rsidRPr="00CA1D1B">
        <w:rPr>
          <w:rFonts w:eastAsia="Calibri"/>
          <w:spacing w:val="-10"/>
        </w:rPr>
        <w:t xml:space="preserve"> </w:t>
      </w:r>
      <w:r w:rsidRPr="00CA1D1B">
        <w:rPr>
          <w:rFonts w:eastAsia="Calibri"/>
        </w:rPr>
        <w:t>s</w:t>
      </w:r>
      <w:r w:rsidRPr="00CA1D1B">
        <w:rPr>
          <w:rFonts w:eastAsia="Calibri"/>
          <w:spacing w:val="3"/>
        </w:rPr>
        <w:t>h</w:t>
      </w:r>
      <w:r w:rsidRPr="00CA1D1B">
        <w:rPr>
          <w:rFonts w:eastAsia="Calibri"/>
          <w:spacing w:val="-1"/>
        </w:rPr>
        <w:t>a</w:t>
      </w:r>
      <w:r w:rsidRPr="00CA1D1B">
        <w:rPr>
          <w:rFonts w:eastAsia="Calibri"/>
          <w:spacing w:val="1"/>
        </w:rPr>
        <w:t>l</w:t>
      </w:r>
      <w:r w:rsidRPr="00CA1D1B">
        <w:rPr>
          <w:rFonts w:eastAsia="Calibri"/>
        </w:rPr>
        <w:t>l</w:t>
      </w:r>
      <w:r w:rsidRPr="00CA1D1B">
        <w:rPr>
          <w:rFonts w:eastAsia="Calibri"/>
          <w:spacing w:val="-4"/>
        </w:rPr>
        <w:t xml:space="preserve"> </w:t>
      </w:r>
      <w:r w:rsidRPr="00CA1D1B">
        <w:rPr>
          <w:rFonts w:eastAsia="Calibri"/>
        </w:rPr>
        <w:t>be</w:t>
      </w:r>
      <w:r w:rsidRPr="00CA1D1B">
        <w:rPr>
          <w:rFonts w:eastAsia="Calibri"/>
          <w:spacing w:val="-3"/>
        </w:rPr>
        <w:t xml:space="preserve"> </w:t>
      </w:r>
      <w:r w:rsidRPr="00CA1D1B">
        <w:rPr>
          <w:rFonts w:eastAsia="Calibri"/>
        </w:rPr>
        <w:t>v</w:t>
      </w:r>
      <w:r w:rsidRPr="00CA1D1B">
        <w:rPr>
          <w:rFonts w:eastAsia="Calibri"/>
          <w:spacing w:val="-1"/>
        </w:rPr>
        <w:t>er</w:t>
      </w:r>
      <w:r w:rsidRPr="00CA1D1B">
        <w:rPr>
          <w:rFonts w:eastAsia="Calibri"/>
          <w:spacing w:val="1"/>
        </w:rPr>
        <w:t>i</w:t>
      </w:r>
      <w:r w:rsidRPr="00CA1D1B">
        <w:rPr>
          <w:rFonts w:eastAsia="Calibri"/>
          <w:spacing w:val="-1"/>
        </w:rPr>
        <w:t>f</w:t>
      </w:r>
      <w:r w:rsidRPr="00CA1D1B">
        <w:rPr>
          <w:rFonts w:eastAsia="Calibri"/>
          <w:spacing w:val="1"/>
        </w:rPr>
        <w:t>i</w:t>
      </w:r>
      <w:r w:rsidRPr="00CA1D1B">
        <w:rPr>
          <w:rFonts w:eastAsia="Calibri"/>
          <w:spacing w:val="-1"/>
        </w:rPr>
        <w:t>e</w:t>
      </w:r>
      <w:r w:rsidRPr="00CA1D1B">
        <w:rPr>
          <w:rFonts w:eastAsia="Calibri"/>
        </w:rPr>
        <w:t>d</w:t>
      </w:r>
      <w:r w:rsidRPr="00CA1D1B">
        <w:rPr>
          <w:rFonts w:eastAsia="Calibri"/>
          <w:spacing w:val="-7"/>
        </w:rPr>
        <w:t xml:space="preserve"> </w:t>
      </w:r>
      <w:r w:rsidRPr="00CA1D1B">
        <w:rPr>
          <w:rFonts w:eastAsia="Calibri"/>
          <w:spacing w:val="1"/>
        </w:rPr>
        <w:t>t</w:t>
      </w:r>
      <w:r w:rsidRPr="00CA1D1B">
        <w:rPr>
          <w:rFonts w:eastAsia="Calibri"/>
        </w:rPr>
        <w:t>o</w:t>
      </w:r>
      <w:r w:rsidRPr="00CA1D1B">
        <w:rPr>
          <w:rFonts w:eastAsia="Calibri"/>
          <w:spacing w:val="-2"/>
        </w:rPr>
        <w:t xml:space="preserve"> </w:t>
      </w:r>
      <w:r w:rsidRPr="00CA1D1B">
        <w:rPr>
          <w:rFonts w:eastAsia="Calibri"/>
          <w:spacing w:val="3"/>
        </w:rPr>
        <w:t>b</w:t>
      </w:r>
      <w:r w:rsidRPr="00CA1D1B">
        <w:rPr>
          <w:rFonts w:eastAsia="Calibri"/>
        </w:rPr>
        <w:t>e</w:t>
      </w:r>
      <w:r w:rsidRPr="00CA1D1B">
        <w:rPr>
          <w:rFonts w:eastAsia="Calibri"/>
          <w:spacing w:val="-3"/>
        </w:rPr>
        <w:t xml:space="preserve"> </w:t>
      </w:r>
      <w:r w:rsidRPr="00CA1D1B">
        <w:rPr>
          <w:rFonts w:eastAsia="Calibri"/>
          <w:spacing w:val="-1"/>
        </w:rPr>
        <w:t>c</w:t>
      </w:r>
      <w:r w:rsidRPr="00CA1D1B">
        <w:rPr>
          <w:rFonts w:eastAsia="Calibri"/>
        </w:rPr>
        <w:t>o</w:t>
      </w:r>
      <w:r w:rsidRPr="00CA1D1B">
        <w:rPr>
          <w:rFonts w:eastAsia="Calibri"/>
          <w:spacing w:val="1"/>
        </w:rPr>
        <w:t>m</w:t>
      </w:r>
      <w:r w:rsidRPr="00CA1D1B">
        <w:rPr>
          <w:rFonts w:eastAsia="Calibri"/>
        </w:rPr>
        <w:t>p</w:t>
      </w:r>
      <w:r w:rsidRPr="00CA1D1B">
        <w:rPr>
          <w:rFonts w:eastAsia="Calibri"/>
          <w:spacing w:val="-1"/>
        </w:rPr>
        <w:t>a</w:t>
      </w:r>
      <w:r w:rsidRPr="00CA1D1B">
        <w:rPr>
          <w:rFonts w:eastAsia="Calibri"/>
          <w:spacing w:val="1"/>
        </w:rPr>
        <w:t>ti</w:t>
      </w:r>
      <w:r w:rsidRPr="00CA1D1B">
        <w:rPr>
          <w:rFonts w:eastAsia="Calibri"/>
          <w:spacing w:val="3"/>
        </w:rPr>
        <w:t>b</w:t>
      </w:r>
      <w:r w:rsidRPr="00CA1D1B">
        <w:rPr>
          <w:rFonts w:eastAsia="Calibri"/>
          <w:spacing w:val="1"/>
        </w:rPr>
        <w:t>l</w:t>
      </w:r>
      <w:r w:rsidRPr="00CA1D1B">
        <w:rPr>
          <w:rFonts w:eastAsia="Calibri"/>
        </w:rPr>
        <w:t>e</w:t>
      </w:r>
      <w:r w:rsidRPr="00CA1D1B">
        <w:rPr>
          <w:rFonts w:eastAsia="Calibri"/>
          <w:spacing w:val="-12"/>
        </w:rPr>
        <w:t xml:space="preserve"> </w:t>
      </w:r>
      <w:r w:rsidRPr="00CA1D1B">
        <w:rPr>
          <w:rFonts w:eastAsia="Calibri"/>
        </w:rPr>
        <w:t>w</w:t>
      </w:r>
      <w:r w:rsidRPr="00CA1D1B">
        <w:rPr>
          <w:rFonts w:eastAsia="Calibri"/>
          <w:spacing w:val="1"/>
        </w:rPr>
        <w:t>it</w:t>
      </w:r>
      <w:r w:rsidRPr="00CA1D1B">
        <w:rPr>
          <w:rFonts w:eastAsia="Calibri"/>
        </w:rPr>
        <w:t>h</w:t>
      </w:r>
      <w:r w:rsidRPr="00CA1D1B">
        <w:rPr>
          <w:rFonts w:eastAsia="Calibri"/>
          <w:spacing w:val="-4"/>
        </w:rPr>
        <w:t xml:space="preserve"> </w:t>
      </w:r>
      <w:r w:rsidRPr="00CA1D1B">
        <w:rPr>
          <w:rFonts w:eastAsia="Calibri"/>
          <w:spacing w:val="1"/>
        </w:rPr>
        <w:t>t</w:t>
      </w:r>
      <w:r w:rsidRPr="00CA1D1B">
        <w:rPr>
          <w:rFonts w:eastAsia="Calibri"/>
        </w:rPr>
        <w:t>he</w:t>
      </w:r>
      <w:r w:rsidRPr="00CA1D1B">
        <w:rPr>
          <w:rFonts w:eastAsia="Calibri"/>
          <w:spacing w:val="-4"/>
        </w:rPr>
        <w:t xml:space="preserve"> </w:t>
      </w:r>
      <w:r w:rsidRPr="00CA1D1B">
        <w:rPr>
          <w:rFonts w:eastAsia="Calibri"/>
        </w:rPr>
        <w:t>h</w:t>
      </w:r>
      <w:r w:rsidRPr="00CA1D1B">
        <w:rPr>
          <w:rFonts w:eastAsia="Calibri"/>
          <w:spacing w:val="-1"/>
        </w:rPr>
        <w:t>ar</w:t>
      </w:r>
      <w:r w:rsidRPr="00CA1D1B">
        <w:rPr>
          <w:rFonts w:eastAsia="Calibri"/>
        </w:rPr>
        <w:t>dw</w:t>
      </w:r>
      <w:r w:rsidRPr="00CA1D1B">
        <w:rPr>
          <w:rFonts w:eastAsia="Calibri"/>
          <w:spacing w:val="2"/>
        </w:rPr>
        <w:t>a</w:t>
      </w:r>
      <w:r w:rsidRPr="00CA1D1B">
        <w:rPr>
          <w:rFonts w:eastAsia="Calibri"/>
          <w:spacing w:val="-1"/>
        </w:rPr>
        <w:t>re</w:t>
      </w:r>
      <w:r w:rsidRPr="00CA1D1B">
        <w:rPr>
          <w:rFonts w:eastAsia="Calibri"/>
        </w:rPr>
        <w:t>.</w:t>
      </w:r>
    </w:p>
    <w:p w:rsidR="00E75405" w:rsidRPr="00CA1D1B" w:rsidRDefault="00A53CFF" w:rsidP="00E76B97">
      <w:pPr>
        <w:pStyle w:val="NOTEnumbered"/>
        <w:rPr>
          <w:rFonts w:eastAsia="Calibri"/>
          <w:lang w:val="en-GB"/>
        </w:rPr>
      </w:pPr>
      <w:r w:rsidRPr="00CA1D1B">
        <w:rPr>
          <w:rFonts w:eastAsia="Calibri"/>
          <w:lang w:val="en-GB"/>
        </w:rPr>
        <w:t>1</w:t>
      </w:r>
      <w:r w:rsidRPr="00CA1D1B">
        <w:rPr>
          <w:rFonts w:eastAsia="Calibri"/>
          <w:lang w:val="en-GB"/>
        </w:rPr>
        <w:tab/>
      </w:r>
      <w:r w:rsidR="00E75405" w:rsidRPr="00CA1D1B">
        <w:rPr>
          <w:rFonts w:eastAsia="Calibri"/>
          <w:lang w:val="en-GB"/>
        </w:rPr>
        <w:t xml:space="preserve">Hydrochloric acid, chlorinated solvents, chlorinated cutting fluids, fluorinated </w:t>
      </w:r>
      <w:r w:rsidR="00E75405" w:rsidRPr="00CA1D1B">
        <w:rPr>
          <w:rFonts w:eastAsia="Calibri"/>
          <w:lang w:val="en-GB"/>
        </w:rPr>
        <w:lastRenderedPageBreak/>
        <w:t>hydrocarbons, and anhydrous methyl alcohol can all produce stress corrosion cracking. Silver, and gold have been shown to cause</w:t>
      </w:r>
      <w:r w:rsidR="00F350E8" w:rsidRPr="00CA1D1B">
        <w:rPr>
          <w:rFonts w:eastAsia="Calibri"/>
          <w:lang w:val="en-GB"/>
        </w:rPr>
        <w:t xml:space="preserve"> </w:t>
      </w:r>
      <w:r w:rsidR="00E75405" w:rsidRPr="00CA1D1B">
        <w:rPr>
          <w:rFonts w:eastAsia="Calibri"/>
          <w:lang w:val="en-GB"/>
        </w:rPr>
        <w:t>embrittlement in titanium and its alloys.</w:t>
      </w:r>
    </w:p>
    <w:p w:rsidR="00A53CFF" w:rsidRPr="00CA1D1B" w:rsidRDefault="00A53CFF" w:rsidP="00E76B97">
      <w:pPr>
        <w:pStyle w:val="NOTEnumbered"/>
        <w:rPr>
          <w:rFonts w:eastAsia="Calibri"/>
          <w:lang w:val="en-GB"/>
        </w:rPr>
      </w:pPr>
      <w:r w:rsidRPr="00CA1D1B">
        <w:rPr>
          <w:rFonts w:eastAsia="Calibri"/>
          <w:lang w:val="en-GB"/>
        </w:rPr>
        <w:t>2</w:t>
      </w:r>
      <w:r w:rsidR="00593752" w:rsidRPr="00CA1D1B">
        <w:rPr>
          <w:rFonts w:eastAsia="Calibri"/>
          <w:lang w:val="en-GB"/>
        </w:rPr>
        <w:tab/>
      </w:r>
      <w:r w:rsidRPr="00CA1D1B">
        <w:rPr>
          <w:rFonts w:eastAsia="Calibri"/>
          <w:lang w:val="en-GB"/>
        </w:rPr>
        <w:t>For aluminium and alloys the use of a non-etch cleaner is preferred. This is particularly important when using an alkaline etch as the aluminium tends to be more soluble than its alloying elements and existing intermetallics, such as copper, which</w:t>
      </w:r>
      <w:r w:rsidR="002C0F9E" w:rsidRPr="00CA1D1B">
        <w:rPr>
          <w:rFonts w:eastAsia="Calibri"/>
          <w:lang w:val="en-GB"/>
        </w:rPr>
        <w:t xml:space="preserve"> </w:t>
      </w:r>
      <w:r w:rsidR="00C6276E" w:rsidRPr="00CA1D1B">
        <w:rPr>
          <w:rFonts w:eastAsia="Calibri"/>
          <w:lang w:val="en-GB"/>
        </w:rPr>
        <w:t>can</w:t>
      </w:r>
      <w:r w:rsidRPr="00CA1D1B">
        <w:rPr>
          <w:rFonts w:eastAsia="Calibri"/>
          <w:lang w:val="en-GB"/>
        </w:rPr>
        <w:t xml:space="preserve"> be further exposed.</w:t>
      </w:r>
    </w:p>
    <w:p w:rsidR="003E4009" w:rsidRPr="00CA1D1B" w:rsidRDefault="00E75405" w:rsidP="00B247D9">
      <w:pPr>
        <w:pStyle w:val="requirelevel1"/>
        <w:rPr>
          <w:rFonts w:eastAsia="Calibri"/>
          <w:iCs/>
        </w:rPr>
      </w:pPr>
      <w:r w:rsidRPr="00CA1D1B">
        <w:rPr>
          <w:rFonts w:eastAsia="Calibri"/>
        </w:rPr>
        <w:t>I</w:t>
      </w:r>
      <w:r w:rsidR="00082B9C" w:rsidRPr="00CA1D1B">
        <w:rPr>
          <w:rFonts w:eastAsia="Calibri"/>
        </w:rPr>
        <w:t xml:space="preserve">n case </w:t>
      </w:r>
      <w:r w:rsidRPr="00CA1D1B">
        <w:rPr>
          <w:rFonts w:eastAsia="Calibri"/>
        </w:rPr>
        <w:t xml:space="preserve">an etch is used, </w:t>
      </w:r>
      <w:r w:rsidR="00082B9C" w:rsidRPr="00CA1D1B">
        <w:rPr>
          <w:rFonts w:eastAsia="Calibri"/>
        </w:rPr>
        <w:t>pitting or intergranular attack</w:t>
      </w:r>
      <w:r w:rsidR="00082B9C" w:rsidRPr="00CA1D1B" w:rsidDel="00082B9C">
        <w:rPr>
          <w:rFonts w:eastAsia="Calibri"/>
        </w:rPr>
        <w:t xml:space="preserve"> </w:t>
      </w:r>
      <w:r w:rsidR="003E4009" w:rsidRPr="00CA1D1B">
        <w:rPr>
          <w:rFonts w:eastAsia="Calibri"/>
        </w:rPr>
        <w:t xml:space="preserve">shall </w:t>
      </w:r>
      <w:r w:rsidRPr="00CA1D1B">
        <w:rPr>
          <w:rFonts w:eastAsia="Calibri"/>
        </w:rPr>
        <w:t xml:space="preserve">be </w:t>
      </w:r>
      <w:r w:rsidR="00082B9C" w:rsidRPr="00CA1D1B">
        <w:rPr>
          <w:rFonts w:eastAsia="Calibri"/>
        </w:rPr>
        <w:t>prevented</w:t>
      </w:r>
      <w:r w:rsidR="00E76B97" w:rsidRPr="00CA1D1B">
        <w:rPr>
          <w:rFonts w:eastAsia="Calibri"/>
        </w:rPr>
        <w:t>.</w:t>
      </w:r>
    </w:p>
    <w:p w:rsidR="0083610C" w:rsidRPr="00CA1D1B" w:rsidRDefault="006F2AB1" w:rsidP="0083610C">
      <w:pPr>
        <w:pStyle w:val="requirelevel1"/>
        <w:rPr>
          <w:rFonts w:eastAsia="Calibri"/>
          <w:iCs/>
        </w:rPr>
      </w:pPr>
      <w:r w:rsidRPr="00CA1D1B">
        <w:rPr>
          <w:rFonts w:eastAsia="Calibri"/>
        </w:rPr>
        <w:t>A</w:t>
      </w:r>
      <w:r w:rsidR="00E75405" w:rsidRPr="00CA1D1B">
        <w:rPr>
          <w:rFonts w:eastAsia="Calibri"/>
        </w:rPr>
        <w:t xml:space="preserve">lkaline etching </w:t>
      </w:r>
      <w:r w:rsidR="00C430A2" w:rsidRPr="00CA1D1B">
        <w:rPr>
          <w:rFonts w:eastAsia="Calibri"/>
        </w:rPr>
        <w:t xml:space="preserve">of aluminium alloys </w:t>
      </w:r>
      <w:r w:rsidR="00E75405" w:rsidRPr="00CA1D1B">
        <w:rPr>
          <w:rFonts w:eastAsia="Calibri"/>
        </w:rPr>
        <w:t>should be avoided</w:t>
      </w:r>
      <w:r w:rsidR="0083610C" w:rsidRPr="00CA1D1B">
        <w:rPr>
          <w:rFonts w:eastAsia="Calibri"/>
        </w:rPr>
        <w:t>.</w:t>
      </w:r>
    </w:p>
    <w:p w:rsidR="006F2AB1" w:rsidRPr="00CA1D1B" w:rsidRDefault="00C430A2" w:rsidP="004842D4">
      <w:pPr>
        <w:pStyle w:val="NOTE"/>
        <w:rPr>
          <w:iCs/>
        </w:rPr>
      </w:pPr>
      <w:r w:rsidRPr="00CA1D1B">
        <w:t>P</w:t>
      </w:r>
      <w:r w:rsidR="00E75405" w:rsidRPr="00CA1D1B">
        <w:t>articularly when cleaning assembled structures.</w:t>
      </w:r>
    </w:p>
    <w:p w:rsidR="0083610C" w:rsidRPr="00CA1D1B" w:rsidRDefault="0083610C" w:rsidP="0083610C">
      <w:pPr>
        <w:pStyle w:val="requirelevel1"/>
        <w:rPr>
          <w:rFonts w:eastAsia="Calibri"/>
          <w:iCs/>
        </w:rPr>
      </w:pPr>
      <w:r w:rsidRPr="00CA1D1B">
        <w:rPr>
          <w:rFonts w:eastAsia="Calibri"/>
        </w:rPr>
        <w:t>In case an alkaline etch is used, it shall be followed by an acid neutralization step.</w:t>
      </w:r>
    </w:p>
    <w:p w:rsidR="00E75405" w:rsidRPr="001B5036" w:rsidRDefault="00F05773" w:rsidP="001B5036">
      <w:pPr>
        <w:pStyle w:val="requirelevel1"/>
        <w:rPr>
          <w:rFonts w:eastAsia="Calibri"/>
        </w:rPr>
      </w:pPr>
      <w:r w:rsidRPr="001B5036">
        <w:rPr>
          <w:rFonts w:eastAsia="Calibri"/>
        </w:rPr>
        <w:t>C</w:t>
      </w:r>
      <w:r w:rsidR="00E75405" w:rsidRPr="001B5036">
        <w:rPr>
          <w:rFonts w:eastAsia="Calibri"/>
        </w:rPr>
        <w:t xml:space="preserve">leanliness </w:t>
      </w:r>
      <w:r w:rsidRPr="001B5036">
        <w:rPr>
          <w:rFonts w:eastAsia="Calibri"/>
        </w:rPr>
        <w:t xml:space="preserve">shall be maintained </w:t>
      </w:r>
      <w:r w:rsidR="00E75405" w:rsidRPr="001B5036">
        <w:rPr>
          <w:rFonts w:eastAsia="Calibri"/>
        </w:rPr>
        <w:t xml:space="preserve">and corrosion </w:t>
      </w:r>
      <w:r w:rsidRPr="001B5036">
        <w:rPr>
          <w:rFonts w:eastAsia="Calibri"/>
        </w:rPr>
        <w:t xml:space="preserve">prevented </w:t>
      </w:r>
      <w:r w:rsidR="00E75405" w:rsidRPr="001B5036">
        <w:rPr>
          <w:rFonts w:eastAsia="Calibri"/>
        </w:rPr>
        <w:t xml:space="preserve">between </w:t>
      </w:r>
      <w:r w:rsidRPr="001B5036">
        <w:rPr>
          <w:rFonts w:eastAsia="Calibri"/>
        </w:rPr>
        <w:t xml:space="preserve">the various </w:t>
      </w:r>
      <w:r w:rsidR="00E75405" w:rsidRPr="001B5036">
        <w:rPr>
          <w:rFonts w:eastAsia="Calibri"/>
        </w:rPr>
        <w:t>cleaning and finishing ste</w:t>
      </w:r>
      <w:r w:rsidR="00E76B97" w:rsidRPr="001B5036">
        <w:rPr>
          <w:rFonts w:eastAsia="Calibri"/>
        </w:rPr>
        <w:t>ps.</w:t>
      </w:r>
    </w:p>
    <w:p w:rsidR="00E75405" w:rsidRPr="001B5036" w:rsidRDefault="00E75405" w:rsidP="001B5036">
      <w:pPr>
        <w:pStyle w:val="requirelevel1"/>
        <w:rPr>
          <w:rFonts w:eastAsia="Calibri"/>
        </w:rPr>
      </w:pPr>
      <w:r w:rsidRPr="001B5036">
        <w:rPr>
          <w:rFonts w:eastAsia="Calibri"/>
        </w:rPr>
        <w:t>Cleaning and surface preparation shall be performed by trained personnel.</w:t>
      </w:r>
    </w:p>
    <w:p w:rsidR="00E75405" w:rsidRPr="00F277FA" w:rsidRDefault="00E75405" w:rsidP="00F277FA">
      <w:pPr>
        <w:pStyle w:val="Heading2"/>
      </w:pPr>
      <w:bookmarkStart w:id="84" w:name="_Toc418750303"/>
      <w:bookmarkStart w:id="85" w:name="_Toc418750304"/>
      <w:bookmarkStart w:id="86" w:name="_Ref433890283"/>
      <w:bookmarkStart w:id="87" w:name="_Toc463616845"/>
      <w:bookmarkEnd w:id="84"/>
      <w:r w:rsidRPr="00F277FA">
        <w:t xml:space="preserve">Metallic </w:t>
      </w:r>
      <w:r w:rsidR="00E76B97" w:rsidRPr="00F277FA">
        <w:t>f</w:t>
      </w:r>
      <w:r w:rsidRPr="00F277FA">
        <w:t>inishes</w:t>
      </w:r>
      <w:bookmarkEnd w:id="85"/>
      <w:bookmarkEnd w:id="86"/>
      <w:bookmarkEnd w:id="87"/>
    </w:p>
    <w:p w:rsidR="00E375A3" w:rsidRDefault="004C1F0D" w:rsidP="00F277FA">
      <w:pPr>
        <w:pStyle w:val="Heading3"/>
      </w:pPr>
      <w:bookmarkStart w:id="88" w:name="_Toc463616846"/>
      <w:r>
        <w:t>Verification of metallic finishes</w:t>
      </w:r>
      <w:bookmarkEnd w:id="88"/>
    </w:p>
    <w:p w:rsidR="009E2514" w:rsidRPr="00CA1D1B" w:rsidRDefault="00E75405" w:rsidP="00E805A2">
      <w:pPr>
        <w:pStyle w:val="requirelevel1"/>
        <w:rPr>
          <w:rFonts w:eastAsia="Calibri"/>
        </w:rPr>
      </w:pPr>
      <w:r w:rsidRPr="00CA1D1B">
        <w:rPr>
          <w:rFonts w:eastAsia="Calibri"/>
        </w:rPr>
        <w:t xml:space="preserve">All </w:t>
      </w:r>
      <w:r w:rsidR="004C1F0D">
        <w:rPr>
          <w:rFonts w:eastAsia="Calibri"/>
        </w:rPr>
        <w:t xml:space="preserve">metallic </w:t>
      </w:r>
      <w:r w:rsidRPr="00CA1D1B">
        <w:rPr>
          <w:rFonts w:eastAsia="Calibri"/>
        </w:rPr>
        <w:t>finishes shall be</w:t>
      </w:r>
      <w:r w:rsidR="00B3271E" w:rsidRPr="00CA1D1B">
        <w:rPr>
          <w:rFonts w:eastAsia="Calibri"/>
        </w:rPr>
        <w:t xml:space="preserve"> verified in compliance with requirements from </w:t>
      </w:r>
      <w:r w:rsidR="007906DE">
        <w:rPr>
          <w:rFonts w:eastAsia="Calibri"/>
        </w:rPr>
        <w:t>c</w:t>
      </w:r>
      <w:r w:rsidR="003571C2" w:rsidRPr="00CA1D1B">
        <w:rPr>
          <w:rFonts w:eastAsia="Calibri"/>
        </w:rPr>
        <w:t xml:space="preserve">lause </w:t>
      </w:r>
      <w:r w:rsidR="00B3271E" w:rsidRPr="00CA1D1B">
        <w:rPr>
          <w:rFonts w:eastAsia="Calibri"/>
        </w:rPr>
        <w:fldChar w:fldCharType="begin"/>
      </w:r>
      <w:r w:rsidR="00B3271E" w:rsidRPr="00CA1D1B">
        <w:rPr>
          <w:rFonts w:eastAsia="Calibri"/>
        </w:rPr>
        <w:instrText xml:space="preserve"> REF _Ref424203896 \w \h </w:instrText>
      </w:r>
      <w:r w:rsidR="009E2514" w:rsidRPr="00CA1D1B">
        <w:rPr>
          <w:rFonts w:eastAsia="Calibri"/>
        </w:rPr>
        <w:instrText xml:space="preserve"> \* MERGEFORMAT </w:instrText>
      </w:r>
      <w:r w:rsidR="00B3271E" w:rsidRPr="00CA1D1B">
        <w:rPr>
          <w:rFonts w:eastAsia="Calibri"/>
        </w:rPr>
      </w:r>
      <w:r w:rsidR="00B3271E" w:rsidRPr="00CA1D1B">
        <w:rPr>
          <w:rFonts w:eastAsia="Calibri"/>
        </w:rPr>
        <w:fldChar w:fldCharType="separate"/>
      </w:r>
      <w:r w:rsidR="00ED70A0">
        <w:rPr>
          <w:rFonts w:eastAsia="Calibri"/>
        </w:rPr>
        <w:t>5.5</w:t>
      </w:r>
      <w:r w:rsidR="00B3271E" w:rsidRPr="00CA1D1B">
        <w:rPr>
          <w:rFonts w:eastAsia="Calibri"/>
        </w:rPr>
        <w:fldChar w:fldCharType="end"/>
      </w:r>
      <w:r w:rsidRPr="00CA1D1B">
        <w:rPr>
          <w:rFonts w:eastAsia="Calibri"/>
        </w:rPr>
        <w:t>.</w:t>
      </w:r>
    </w:p>
    <w:p w:rsidR="009E2514" w:rsidRPr="007906DE" w:rsidRDefault="009E2514" w:rsidP="007906DE">
      <w:pPr>
        <w:pStyle w:val="NOTE"/>
      </w:pPr>
      <w:r w:rsidRPr="007906DE">
        <w:t xml:space="preserve">This list </w:t>
      </w:r>
      <w:r w:rsidR="00E805A2" w:rsidRPr="007906DE">
        <w:t xml:space="preserve">of requirements specified in </w:t>
      </w:r>
      <w:r w:rsidR="007906DE" w:rsidRPr="007906DE">
        <w:t>c</w:t>
      </w:r>
      <w:r w:rsidR="00E805A2" w:rsidRPr="007906DE">
        <w:t xml:space="preserve">lause </w:t>
      </w:r>
      <w:r w:rsidR="00E805A2" w:rsidRPr="007906DE">
        <w:fldChar w:fldCharType="begin"/>
      </w:r>
      <w:r w:rsidR="00E805A2" w:rsidRPr="007906DE">
        <w:instrText xml:space="preserve"> REF _Ref424203896 \w \h  \* MERGEFORMAT </w:instrText>
      </w:r>
      <w:r w:rsidR="00E805A2" w:rsidRPr="007906DE">
        <w:fldChar w:fldCharType="separate"/>
      </w:r>
      <w:r w:rsidR="00ED70A0">
        <w:t>5.5</w:t>
      </w:r>
      <w:r w:rsidR="00E805A2" w:rsidRPr="007906DE">
        <w:fldChar w:fldCharType="end"/>
      </w:r>
      <w:r w:rsidR="00E805A2" w:rsidRPr="007906DE">
        <w:t xml:space="preserve"> </w:t>
      </w:r>
      <w:r w:rsidRPr="007906DE">
        <w:t>is not exhaustive</w:t>
      </w:r>
      <w:r w:rsidR="00206F25" w:rsidRPr="007906DE">
        <w:t>.</w:t>
      </w:r>
    </w:p>
    <w:p w:rsidR="00E75405" w:rsidRPr="004C1F0D" w:rsidRDefault="00E75405" w:rsidP="00206F25">
      <w:pPr>
        <w:pStyle w:val="Heading3"/>
      </w:pPr>
      <w:bookmarkStart w:id="89" w:name="_Toc463616847"/>
      <w:r w:rsidRPr="004C1F0D">
        <w:t xml:space="preserve">Nickel </w:t>
      </w:r>
      <w:r w:rsidR="00E76B97" w:rsidRPr="004C1F0D">
        <w:t>p</w:t>
      </w:r>
      <w:r w:rsidRPr="004C1F0D">
        <w:t>lating</w:t>
      </w:r>
      <w:bookmarkEnd w:id="89"/>
    </w:p>
    <w:p w:rsidR="00DB600A" w:rsidRPr="00CA1D1B" w:rsidRDefault="006F2AB1" w:rsidP="00B247D9">
      <w:pPr>
        <w:pStyle w:val="requirelevel1"/>
        <w:rPr>
          <w:rFonts w:eastAsia="Calibri"/>
          <w:spacing w:val="-1"/>
        </w:rPr>
      </w:pPr>
      <w:r w:rsidRPr="00CA1D1B">
        <w:rPr>
          <w:rFonts w:eastAsia="Calibri"/>
          <w:spacing w:val="-1"/>
        </w:rPr>
        <w:t>Electrodeposited nickel platin</w:t>
      </w:r>
      <w:r w:rsidR="00495E3B" w:rsidRPr="00CA1D1B">
        <w:rPr>
          <w:rFonts w:eastAsia="Calibri"/>
          <w:spacing w:val="-1"/>
        </w:rPr>
        <w:t>g</w:t>
      </w:r>
      <w:r w:rsidRPr="00CA1D1B">
        <w:rPr>
          <w:rFonts w:eastAsia="Calibri"/>
          <w:spacing w:val="-1"/>
        </w:rPr>
        <w:t xml:space="preserve"> shall be applied in accordance </w:t>
      </w:r>
      <w:r w:rsidR="00DB600A" w:rsidRPr="00CA1D1B">
        <w:rPr>
          <w:rFonts w:eastAsia="Calibri"/>
          <w:spacing w:val="-1"/>
        </w:rPr>
        <w:t>with specification identified in the DPL</w:t>
      </w:r>
      <w:r w:rsidR="00F763D4" w:rsidRPr="00CA1D1B">
        <w:rPr>
          <w:rFonts w:eastAsia="Calibri"/>
          <w:spacing w:val="-1"/>
        </w:rPr>
        <w:t xml:space="preserve"> specified in the DRD </w:t>
      </w:r>
      <w:r w:rsidR="008C4125" w:rsidRPr="00CA1D1B">
        <w:rPr>
          <w:rFonts w:eastAsia="Calibri"/>
          <w:spacing w:val="-1"/>
        </w:rPr>
        <w:t xml:space="preserve">in Annex </w:t>
      </w:r>
      <w:r w:rsidR="00F763D4" w:rsidRPr="00CA1D1B">
        <w:rPr>
          <w:rFonts w:eastAsia="Calibri"/>
          <w:spacing w:val="-1"/>
        </w:rPr>
        <w:t>C from ECSS-Q-ST-70</w:t>
      </w:r>
      <w:r w:rsidR="00DB600A" w:rsidRPr="00CA1D1B">
        <w:rPr>
          <w:rFonts w:eastAsia="Calibri"/>
          <w:spacing w:val="-1"/>
        </w:rPr>
        <w:t>.</w:t>
      </w:r>
    </w:p>
    <w:p w:rsidR="00DB600A" w:rsidRPr="00CA1D1B" w:rsidRDefault="00DB600A" w:rsidP="004842D4">
      <w:pPr>
        <w:pStyle w:val="NOTE"/>
      </w:pPr>
      <w:r w:rsidRPr="00CA1D1B">
        <w:t>ISO 1456</w:t>
      </w:r>
      <w:r w:rsidRPr="00CA1D1B">
        <w:rPr>
          <w:spacing w:val="-1"/>
        </w:rPr>
        <w:t>,</w:t>
      </w:r>
      <w:r w:rsidRPr="00CA1D1B">
        <w:rPr>
          <w:spacing w:val="1"/>
        </w:rPr>
        <w:t xml:space="preserve"> S</w:t>
      </w:r>
      <w:r w:rsidRPr="00CA1D1B">
        <w:t>AE</w:t>
      </w:r>
      <w:r w:rsidRPr="00CA1D1B">
        <w:rPr>
          <w:spacing w:val="-5"/>
        </w:rPr>
        <w:t xml:space="preserve"> </w:t>
      </w:r>
      <w:r w:rsidRPr="00CA1D1B">
        <w:t>A</w:t>
      </w:r>
      <w:r w:rsidRPr="00CA1D1B">
        <w:rPr>
          <w:spacing w:val="1"/>
        </w:rPr>
        <w:t>M</w:t>
      </w:r>
      <w:r w:rsidRPr="00CA1D1B">
        <w:t>S2403 or</w:t>
      </w:r>
      <w:r w:rsidRPr="00CA1D1B">
        <w:rPr>
          <w:spacing w:val="-1"/>
        </w:rPr>
        <w:t xml:space="preserve"> </w:t>
      </w:r>
      <w:r w:rsidRPr="00CA1D1B">
        <w:rPr>
          <w:spacing w:val="1"/>
        </w:rPr>
        <w:t>S</w:t>
      </w:r>
      <w:r w:rsidRPr="00CA1D1B">
        <w:t>AE</w:t>
      </w:r>
      <w:r w:rsidRPr="00CA1D1B">
        <w:rPr>
          <w:spacing w:val="-5"/>
        </w:rPr>
        <w:t xml:space="preserve"> </w:t>
      </w:r>
      <w:r w:rsidRPr="00CA1D1B">
        <w:t>A</w:t>
      </w:r>
      <w:r w:rsidRPr="00CA1D1B">
        <w:rPr>
          <w:spacing w:val="1"/>
        </w:rPr>
        <w:t>M</w:t>
      </w:r>
      <w:r w:rsidRPr="00CA1D1B">
        <w:t>S2423 are internationally recognised standards describing electrodeposited nickel plating.</w:t>
      </w:r>
    </w:p>
    <w:p w:rsidR="004B6D9C" w:rsidRPr="00CA1D1B" w:rsidRDefault="00E75405" w:rsidP="00B247D9">
      <w:pPr>
        <w:pStyle w:val="requirelevel1"/>
        <w:rPr>
          <w:rFonts w:eastAsia="Calibri"/>
          <w:spacing w:val="-2"/>
        </w:rPr>
      </w:pPr>
      <w:r w:rsidRPr="00CA1D1B">
        <w:rPr>
          <w:rFonts w:eastAsia="Calibri"/>
          <w:spacing w:val="-2"/>
        </w:rPr>
        <w:t xml:space="preserve">Electroless nickel plate shall be applied in accordance with </w:t>
      </w:r>
      <w:r w:rsidR="004B6D9C" w:rsidRPr="00CA1D1B">
        <w:rPr>
          <w:rFonts w:eastAsia="Calibri"/>
          <w:spacing w:val="-2"/>
        </w:rPr>
        <w:t>specification</w:t>
      </w:r>
      <w:r w:rsidR="005A3F95" w:rsidRPr="00CA1D1B">
        <w:rPr>
          <w:rFonts w:eastAsia="Calibri"/>
          <w:spacing w:val="-2"/>
        </w:rPr>
        <w:t xml:space="preserve"> identified in the DPL</w:t>
      </w:r>
      <w:r w:rsidR="00CA6FB2" w:rsidRPr="00CA1D1B">
        <w:rPr>
          <w:rFonts w:eastAsia="Calibri"/>
          <w:spacing w:val="-2"/>
        </w:rPr>
        <w:t xml:space="preserve"> specified in the DRD </w:t>
      </w:r>
      <w:r w:rsidR="008C4125" w:rsidRPr="00CA1D1B">
        <w:rPr>
          <w:rFonts w:eastAsia="Calibri"/>
          <w:spacing w:val="-2"/>
        </w:rPr>
        <w:t xml:space="preserve">in Annex </w:t>
      </w:r>
      <w:r w:rsidR="00CA6FB2" w:rsidRPr="00CA1D1B">
        <w:rPr>
          <w:rFonts w:eastAsia="Calibri"/>
          <w:spacing w:val="-2"/>
        </w:rPr>
        <w:t>C from ECSS-Q-ST-70</w:t>
      </w:r>
      <w:r w:rsidR="008C4125" w:rsidRPr="00CA1D1B">
        <w:rPr>
          <w:rFonts w:eastAsia="Calibri"/>
          <w:spacing w:val="-2"/>
        </w:rPr>
        <w:t>.</w:t>
      </w:r>
    </w:p>
    <w:p w:rsidR="005A3F95" w:rsidRPr="00CA1D1B" w:rsidRDefault="00B81139" w:rsidP="00CA6FB2">
      <w:pPr>
        <w:pStyle w:val="NOTEnumbered"/>
        <w:rPr>
          <w:rFonts w:eastAsia="Calibri"/>
          <w:lang w:val="en-GB"/>
        </w:rPr>
      </w:pPr>
      <w:r w:rsidRPr="00CA1D1B">
        <w:rPr>
          <w:rFonts w:eastAsia="Calibri"/>
          <w:lang w:val="en-GB"/>
        </w:rPr>
        <w:t>1</w:t>
      </w:r>
      <w:r w:rsidRPr="00CA1D1B">
        <w:rPr>
          <w:rFonts w:eastAsia="Calibri"/>
          <w:lang w:val="en-GB"/>
        </w:rPr>
        <w:tab/>
      </w:r>
      <w:r w:rsidR="00957432">
        <w:rPr>
          <w:rFonts w:eastAsia="Calibri"/>
          <w:lang w:val="en-GB"/>
        </w:rPr>
        <w:t xml:space="preserve">ISO 4527 </w:t>
      </w:r>
      <w:r w:rsidR="009A213E" w:rsidRPr="00CA1D1B">
        <w:rPr>
          <w:rFonts w:eastAsia="Calibri"/>
          <w:lang w:val="en-GB" w:eastAsia="fr-FR"/>
        </w:rPr>
        <w:t xml:space="preserve">or </w:t>
      </w:r>
      <w:r w:rsidR="009A213E" w:rsidRPr="00CA1D1B">
        <w:rPr>
          <w:rFonts w:eastAsia="Calibri"/>
          <w:lang w:val="en-GB"/>
        </w:rPr>
        <w:t>A</w:t>
      </w:r>
      <w:r w:rsidR="009A213E" w:rsidRPr="00CA1D1B">
        <w:rPr>
          <w:rFonts w:eastAsia="Calibri"/>
          <w:spacing w:val="1"/>
          <w:lang w:val="en-GB"/>
        </w:rPr>
        <w:t>S</w:t>
      </w:r>
      <w:r w:rsidR="009A213E" w:rsidRPr="00CA1D1B">
        <w:rPr>
          <w:rFonts w:eastAsia="Calibri"/>
          <w:lang w:val="en-GB"/>
        </w:rPr>
        <w:t>TM</w:t>
      </w:r>
      <w:r w:rsidR="009A213E" w:rsidRPr="00CA1D1B">
        <w:rPr>
          <w:rFonts w:eastAsia="Calibri"/>
          <w:spacing w:val="-4"/>
          <w:lang w:val="en-GB"/>
        </w:rPr>
        <w:t xml:space="preserve"> </w:t>
      </w:r>
      <w:r w:rsidR="009A213E" w:rsidRPr="00CA1D1B">
        <w:rPr>
          <w:rFonts w:eastAsia="Calibri"/>
          <w:spacing w:val="-1"/>
          <w:lang w:val="en-GB"/>
        </w:rPr>
        <w:t>B</w:t>
      </w:r>
      <w:r w:rsidR="009A213E" w:rsidRPr="00CA1D1B">
        <w:rPr>
          <w:rFonts w:eastAsia="Calibri"/>
          <w:lang w:val="en-GB"/>
        </w:rPr>
        <w:t>73</w:t>
      </w:r>
      <w:r w:rsidR="00E2638B" w:rsidRPr="00CA1D1B">
        <w:rPr>
          <w:rFonts w:eastAsia="Calibri"/>
          <w:lang w:val="en-GB"/>
        </w:rPr>
        <w:t>3</w:t>
      </w:r>
      <w:r w:rsidR="009A213E" w:rsidRPr="00CA1D1B">
        <w:rPr>
          <w:rFonts w:eastAsia="Calibri"/>
          <w:lang w:val="en-GB"/>
        </w:rPr>
        <w:t xml:space="preserve"> are internationally </w:t>
      </w:r>
      <w:r w:rsidR="00CA6FB2" w:rsidRPr="00CA1D1B">
        <w:rPr>
          <w:rFonts w:eastAsia="Calibri"/>
          <w:lang w:val="en-GB"/>
        </w:rPr>
        <w:t>recognized</w:t>
      </w:r>
      <w:r w:rsidR="009A213E" w:rsidRPr="00CA1D1B">
        <w:rPr>
          <w:rFonts w:eastAsia="Calibri"/>
          <w:lang w:val="en-GB"/>
        </w:rPr>
        <w:t xml:space="preserve"> standards describing electroless nickel plate.</w:t>
      </w:r>
    </w:p>
    <w:p w:rsidR="00B81139" w:rsidRPr="00CA1D1B" w:rsidRDefault="00B81139" w:rsidP="00B81139">
      <w:pPr>
        <w:pStyle w:val="NOTEnumbered"/>
        <w:rPr>
          <w:rFonts w:eastAsia="Calibri"/>
          <w:spacing w:val="-1"/>
          <w:lang w:val="en-GB"/>
        </w:rPr>
      </w:pPr>
      <w:r w:rsidRPr="00CA1D1B">
        <w:rPr>
          <w:rFonts w:eastAsia="Calibri"/>
          <w:lang w:val="en-GB"/>
        </w:rPr>
        <w:t>2</w:t>
      </w:r>
      <w:r w:rsidRPr="00CA1D1B">
        <w:rPr>
          <w:rFonts w:eastAsia="Calibri"/>
          <w:lang w:val="en-GB"/>
        </w:rPr>
        <w:tab/>
        <w:t>E</w:t>
      </w:r>
      <w:r w:rsidRPr="00CA1D1B">
        <w:rPr>
          <w:rFonts w:eastAsia="Calibri"/>
          <w:spacing w:val="1"/>
          <w:lang w:val="en-GB"/>
        </w:rPr>
        <w:t>l</w:t>
      </w:r>
      <w:r w:rsidRPr="00CA1D1B">
        <w:rPr>
          <w:rFonts w:eastAsia="Calibri"/>
          <w:spacing w:val="-1"/>
          <w:lang w:val="en-GB"/>
        </w:rPr>
        <w:t>ec</w:t>
      </w:r>
      <w:r w:rsidRPr="00CA1D1B">
        <w:rPr>
          <w:rFonts w:eastAsia="Calibri"/>
          <w:spacing w:val="1"/>
          <w:lang w:val="en-GB"/>
        </w:rPr>
        <w:t>t</w:t>
      </w:r>
      <w:r w:rsidRPr="00CA1D1B">
        <w:rPr>
          <w:rFonts w:eastAsia="Calibri"/>
          <w:lang w:val="en-GB"/>
        </w:rPr>
        <w:t>ro</w:t>
      </w:r>
      <w:r w:rsidRPr="00CA1D1B">
        <w:rPr>
          <w:rFonts w:eastAsia="Calibri"/>
          <w:spacing w:val="1"/>
          <w:lang w:val="en-GB"/>
        </w:rPr>
        <w:t>l</w:t>
      </w:r>
      <w:r w:rsidRPr="00CA1D1B">
        <w:rPr>
          <w:rFonts w:eastAsia="Calibri"/>
          <w:spacing w:val="-1"/>
          <w:lang w:val="en-GB"/>
        </w:rPr>
        <w:t>e</w:t>
      </w:r>
      <w:r w:rsidRPr="00CA1D1B">
        <w:rPr>
          <w:rFonts w:eastAsia="Calibri"/>
          <w:lang w:val="en-GB"/>
        </w:rPr>
        <w:t>ss</w:t>
      </w:r>
      <w:r w:rsidRPr="00CA1D1B">
        <w:rPr>
          <w:rFonts w:eastAsia="Calibri"/>
          <w:spacing w:val="3"/>
          <w:lang w:val="en-GB"/>
        </w:rPr>
        <w:t xml:space="preserve"> </w:t>
      </w:r>
      <w:r w:rsidRPr="00CA1D1B">
        <w:rPr>
          <w:rFonts w:eastAsia="Calibri"/>
          <w:lang w:val="en-GB"/>
        </w:rPr>
        <w:t>n</w:t>
      </w:r>
      <w:r w:rsidRPr="00CA1D1B">
        <w:rPr>
          <w:rFonts w:eastAsia="Calibri"/>
          <w:spacing w:val="1"/>
          <w:lang w:val="en-GB"/>
        </w:rPr>
        <w:t>i</w:t>
      </w:r>
      <w:r w:rsidRPr="00CA1D1B">
        <w:rPr>
          <w:rFonts w:eastAsia="Calibri"/>
          <w:spacing w:val="-1"/>
          <w:lang w:val="en-GB"/>
        </w:rPr>
        <w:t>cke</w:t>
      </w:r>
      <w:r w:rsidRPr="00CA1D1B">
        <w:rPr>
          <w:rFonts w:eastAsia="Calibri"/>
          <w:lang w:val="en-GB"/>
        </w:rPr>
        <w:t>l</w:t>
      </w:r>
      <w:r w:rsidRPr="00CA1D1B">
        <w:rPr>
          <w:rFonts w:eastAsia="Calibri"/>
          <w:spacing w:val="-18"/>
          <w:lang w:val="en-GB"/>
        </w:rPr>
        <w:t xml:space="preserve"> </w:t>
      </w:r>
      <w:r w:rsidRPr="00CA1D1B">
        <w:rPr>
          <w:rFonts w:eastAsia="Calibri"/>
          <w:spacing w:val="1"/>
          <w:lang w:val="en-GB"/>
        </w:rPr>
        <w:t>i</w:t>
      </w:r>
      <w:r w:rsidRPr="00CA1D1B">
        <w:rPr>
          <w:rFonts w:eastAsia="Calibri"/>
          <w:lang w:val="en-GB"/>
        </w:rPr>
        <w:t>s</w:t>
      </w:r>
      <w:r w:rsidRPr="00CA1D1B">
        <w:rPr>
          <w:rFonts w:eastAsia="Calibri"/>
          <w:spacing w:val="-2"/>
          <w:lang w:val="en-GB"/>
        </w:rPr>
        <w:t xml:space="preserve"> </w:t>
      </w:r>
      <w:r w:rsidRPr="00CA1D1B">
        <w:rPr>
          <w:rFonts w:eastAsia="Calibri"/>
          <w:w w:val="99"/>
          <w:lang w:val="en-GB"/>
        </w:rPr>
        <w:t>p</w:t>
      </w:r>
      <w:r w:rsidRPr="00CA1D1B">
        <w:rPr>
          <w:rFonts w:eastAsia="Calibri"/>
          <w:w w:val="116"/>
          <w:lang w:val="en-GB"/>
        </w:rPr>
        <w:t>r</w:t>
      </w:r>
      <w:r w:rsidRPr="00CA1D1B">
        <w:rPr>
          <w:rFonts w:eastAsia="Calibri"/>
          <w:spacing w:val="-1"/>
          <w:w w:val="99"/>
          <w:lang w:val="en-GB"/>
        </w:rPr>
        <w:t>e</w:t>
      </w:r>
      <w:r w:rsidRPr="00CA1D1B">
        <w:rPr>
          <w:rFonts w:eastAsia="Calibri"/>
          <w:spacing w:val="3"/>
          <w:w w:val="83"/>
          <w:lang w:val="en-GB"/>
        </w:rPr>
        <w:t>f</w:t>
      </w:r>
      <w:r w:rsidRPr="00CA1D1B">
        <w:rPr>
          <w:rFonts w:eastAsia="Calibri"/>
          <w:spacing w:val="-1"/>
          <w:w w:val="99"/>
          <w:lang w:val="en-GB"/>
        </w:rPr>
        <w:t>e</w:t>
      </w:r>
      <w:r w:rsidRPr="00CA1D1B">
        <w:rPr>
          <w:rFonts w:eastAsia="Calibri"/>
          <w:w w:val="116"/>
          <w:lang w:val="en-GB"/>
        </w:rPr>
        <w:t>rr</w:t>
      </w:r>
      <w:r w:rsidRPr="00CA1D1B">
        <w:rPr>
          <w:rFonts w:eastAsia="Calibri"/>
          <w:spacing w:val="-1"/>
          <w:w w:val="99"/>
          <w:lang w:val="en-GB"/>
        </w:rPr>
        <w:t>e</w:t>
      </w:r>
      <w:r w:rsidRPr="00CA1D1B">
        <w:rPr>
          <w:rFonts w:eastAsia="Calibri"/>
          <w:w w:val="99"/>
          <w:lang w:val="en-GB"/>
        </w:rPr>
        <w:t>d</w:t>
      </w:r>
      <w:r w:rsidRPr="00CA1D1B">
        <w:rPr>
          <w:rFonts w:eastAsia="Calibri"/>
          <w:lang w:val="en-GB"/>
        </w:rPr>
        <w:t xml:space="preserve"> </w:t>
      </w:r>
      <w:r w:rsidRPr="00CA1D1B">
        <w:rPr>
          <w:rFonts w:eastAsia="Calibri"/>
          <w:spacing w:val="1"/>
          <w:w w:val="99"/>
          <w:lang w:val="en-GB"/>
        </w:rPr>
        <w:t>f</w:t>
      </w:r>
      <w:r w:rsidRPr="00CA1D1B">
        <w:rPr>
          <w:rFonts w:eastAsia="Calibri"/>
          <w:w w:val="99"/>
          <w:lang w:val="en-GB"/>
        </w:rPr>
        <w:t>or</w:t>
      </w:r>
      <w:r w:rsidRPr="00CA1D1B">
        <w:rPr>
          <w:rFonts w:eastAsia="Calibri"/>
          <w:spacing w:val="1"/>
          <w:w w:val="99"/>
          <w:lang w:val="en-GB"/>
        </w:rPr>
        <w:t xml:space="preserve"> </w:t>
      </w:r>
      <w:r w:rsidRPr="00CA1D1B">
        <w:rPr>
          <w:rFonts w:eastAsia="Calibri"/>
          <w:spacing w:val="1"/>
          <w:lang w:val="en-GB"/>
        </w:rPr>
        <w:t>i</w:t>
      </w:r>
      <w:r w:rsidRPr="00CA1D1B">
        <w:rPr>
          <w:rFonts w:eastAsia="Calibri"/>
          <w:lang w:val="en-GB"/>
        </w:rPr>
        <w:t>rr</w:t>
      </w:r>
      <w:r w:rsidRPr="00CA1D1B">
        <w:rPr>
          <w:rFonts w:eastAsia="Calibri"/>
          <w:spacing w:val="-1"/>
          <w:lang w:val="en-GB"/>
        </w:rPr>
        <w:t>e</w:t>
      </w:r>
      <w:r w:rsidRPr="00CA1D1B">
        <w:rPr>
          <w:rFonts w:eastAsia="Calibri"/>
          <w:lang w:val="en-GB"/>
        </w:rPr>
        <w:t>gu</w:t>
      </w:r>
      <w:r w:rsidRPr="00CA1D1B">
        <w:rPr>
          <w:rFonts w:eastAsia="Calibri"/>
          <w:spacing w:val="1"/>
          <w:lang w:val="en-GB"/>
        </w:rPr>
        <w:t>l</w:t>
      </w:r>
      <w:r w:rsidRPr="00CA1D1B">
        <w:rPr>
          <w:rFonts w:eastAsia="Calibri"/>
          <w:lang w:val="en-GB"/>
        </w:rPr>
        <w:t>ar</w:t>
      </w:r>
      <w:r w:rsidRPr="00CA1D1B">
        <w:rPr>
          <w:rFonts w:eastAsia="Calibri"/>
          <w:spacing w:val="1"/>
          <w:lang w:val="en-GB"/>
        </w:rPr>
        <w:t>l</w:t>
      </w:r>
      <w:r w:rsidRPr="00CA1D1B">
        <w:rPr>
          <w:rFonts w:eastAsia="Calibri"/>
          <w:lang w:val="en-GB"/>
        </w:rPr>
        <w:t>y</w:t>
      </w:r>
      <w:r w:rsidRPr="00CA1D1B">
        <w:rPr>
          <w:rFonts w:eastAsia="Calibri"/>
          <w:spacing w:val="30"/>
          <w:lang w:val="en-GB"/>
        </w:rPr>
        <w:t xml:space="preserve"> </w:t>
      </w:r>
      <w:r w:rsidRPr="00CA1D1B">
        <w:rPr>
          <w:rFonts w:eastAsia="Calibri"/>
          <w:lang w:val="en-GB"/>
        </w:rPr>
        <w:t>shap</w:t>
      </w:r>
      <w:r w:rsidRPr="00CA1D1B">
        <w:rPr>
          <w:rFonts w:eastAsia="Calibri"/>
          <w:spacing w:val="-1"/>
          <w:lang w:val="en-GB"/>
        </w:rPr>
        <w:t>e</w:t>
      </w:r>
      <w:r w:rsidRPr="00CA1D1B">
        <w:rPr>
          <w:rFonts w:eastAsia="Calibri"/>
          <w:lang w:val="en-GB"/>
        </w:rPr>
        <w:t>d</w:t>
      </w:r>
      <w:r w:rsidRPr="00CA1D1B">
        <w:rPr>
          <w:rFonts w:eastAsia="Calibri"/>
          <w:spacing w:val="7"/>
          <w:lang w:val="en-GB"/>
        </w:rPr>
        <w:t xml:space="preserve"> </w:t>
      </w:r>
      <w:r w:rsidRPr="00CA1D1B">
        <w:rPr>
          <w:rFonts w:eastAsia="Calibri"/>
          <w:lang w:val="en-GB"/>
        </w:rPr>
        <w:t>par</w:t>
      </w:r>
      <w:r w:rsidRPr="00CA1D1B">
        <w:rPr>
          <w:rFonts w:eastAsia="Calibri"/>
          <w:spacing w:val="1"/>
          <w:lang w:val="en-GB"/>
        </w:rPr>
        <w:t>t</w:t>
      </w:r>
      <w:r w:rsidRPr="00CA1D1B">
        <w:rPr>
          <w:rFonts w:eastAsia="Calibri"/>
          <w:lang w:val="en-GB"/>
        </w:rPr>
        <w:t>s</w:t>
      </w:r>
      <w:r w:rsidRPr="00CA1D1B">
        <w:rPr>
          <w:rFonts w:eastAsia="Calibri"/>
          <w:spacing w:val="23"/>
          <w:lang w:val="en-GB"/>
        </w:rPr>
        <w:t xml:space="preserve"> </w:t>
      </w:r>
      <w:r w:rsidRPr="00CA1D1B">
        <w:rPr>
          <w:rFonts w:eastAsia="Calibri"/>
          <w:spacing w:val="1"/>
          <w:lang w:val="en-GB"/>
        </w:rPr>
        <w:t>w</w:t>
      </w:r>
      <w:r w:rsidRPr="00CA1D1B">
        <w:rPr>
          <w:rFonts w:eastAsia="Calibri"/>
          <w:lang w:val="en-GB"/>
        </w:rPr>
        <w:t>h</w:t>
      </w:r>
      <w:r w:rsidRPr="00CA1D1B">
        <w:rPr>
          <w:rFonts w:eastAsia="Calibri"/>
          <w:spacing w:val="-1"/>
          <w:lang w:val="en-GB"/>
        </w:rPr>
        <w:t>e</w:t>
      </w:r>
      <w:r w:rsidRPr="00CA1D1B">
        <w:rPr>
          <w:rFonts w:eastAsia="Calibri"/>
          <w:lang w:val="en-GB"/>
        </w:rPr>
        <w:t>n</w:t>
      </w:r>
      <w:r w:rsidRPr="00CA1D1B">
        <w:rPr>
          <w:rFonts w:eastAsia="Calibri"/>
          <w:spacing w:val="-17"/>
          <w:lang w:val="en-GB"/>
        </w:rPr>
        <w:t xml:space="preserve"> </w:t>
      </w:r>
      <w:r w:rsidRPr="00CA1D1B">
        <w:rPr>
          <w:rFonts w:eastAsia="Calibri"/>
          <w:lang w:val="en-GB"/>
        </w:rPr>
        <w:t>a</w:t>
      </w:r>
      <w:r w:rsidRPr="00CA1D1B">
        <w:rPr>
          <w:rFonts w:eastAsia="Calibri"/>
          <w:spacing w:val="13"/>
          <w:lang w:val="en-GB"/>
        </w:rPr>
        <w:t xml:space="preserve"> </w:t>
      </w:r>
      <w:r w:rsidRPr="00CA1D1B">
        <w:rPr>
          <w:rFonts w:eastAsia="Calibri"/>
          <w:w w:val="97"/>
          <w:lang w:val="en-GB"/>
        </w:rPr>
        <w:t>un</w:t>
      </w:r>
      <w:r w:rsidRPr="00CA1D1B">
        <w:rPr>
          <w:rFonts w:eastAsia="Calibri"/>
          <w:spacing w:val="1"/>
          <w:w w:val="97"/>
          <w:lang w:val="en-GB"/>
        </w:rPr>
        <w:t>if</w:t>
      </w:r>
      <w:r w:rsidRPr="00CA1D1B">
        <w:rPr>
          <w:rFonts w:eastAsia="Calibri"/>
          <w:w w:val="97"/>
          <w:lang w:val="en-GB"/>
        </w:rPr>
        <w:t xml:space="preserve">orm </w:t>
      </w:r>
      <w:r w:rsidRPr="00CA1D1B">
        <w:rPr>
          <w:rFonts w:eastAsia="Calibri"/>
          <w:spacing w:val="1"/>
          <w:lang w:val="en-GB"/>
        </w:rPr>
        <w:t>t</w:t>
      </w:r>
      <w:r w:rsidRPr="00CA1D1B">
        <w:rPr>
          <w:rFonts w:eastAsia="Calibri"/>
          <w:lang w:val="en-GB"/>
        </w:rPr>
        <w:t>h</w:t>
      </w:r>
      <w:r w:rsidRPr="00CA1D1B">
        <w:rPr>
          <w:rFonts w:eastAsia="Calibri"/>
          <w:spacing w:val="1"/>
          <w:lang w:val="en-GB"/>
        </w:rPr>
        <w:t>i</w:t>
      </w:r>
      <w:r w:rsidRPr="00CA1D1B">
        <w:rPr>
          <w:rFonts w:eastAsia="Calibri"/>
          <w:spacing w:val="-1"/>
          <w:lang w:val="en-GB"/>
        </w:rPr>
        <w:t>ck</w:t>
      </w:r>
      <w:r w:rsidRPr="00CA1D1B">
        <w:rPr>
          <w:rFonts w:eastAsia="Calibri"/>
          <w:lang w:val="en-GB"/>
        </w:rPr>
        <w:t>n</w:t>
      </w:r>
      <w:r w:rsidRPr="00CA1D1B">
        <w:rPr>
          <w:rFonts w:eastAsia="Calibri"/>
          <w:spacing w:val="-1"/>
          <w:lang w:val="en-GB"/>
        </w:rPr>
        <w:t>e</w:t>
      </w:r>
      <w:r w:rsidRPr="00CA1D1B">
        <w:rPr>
          <w:rFonts w:eastAsia="Calibri"/>
          <w:lang w:val="en-GB"/>
        </w:rPr>
        <w:t>ss</w:t>
      </w:r>
      <w:r w:rsidRPr="00CA1D1B">
        <w:rPr>
          <w:rFonts w:eastAsia="Calibri"/>
          <w:spacing w:val="-22"/>
          <w:lang w:val="en-GB"/>
        </w:rPr>
        <w:t xml:space="preserve"> </w:t>
      </w:r>
      <w:r w:rsidRPr="00CA1D1B">
        <w:rPr>
          <w:rFonts w:eastAsia="Calibri"/>
          <w:spacing w:val="1"/>
          <w:lang w:val="en-GB"/>
        </w:rPr>
        <w:t>i</w:t>
      </w:r>
      <w:r w:rsidRPr="00CA1D1B">
        <w:rPr>
          <w:rFonts w:eastAsia="Calibri"/>
          <w:lang w:val="en-GB"/>
        </w:rPr>
        <w:t xml:space="preserve">s </w:t>
      </w:r>
      <w:r w:rsidRPr="00CA1D1B">
        <w:rPr>
          <w:rFonts w:eastAsia="Calibri"/>
          <w:lang w:val="en-GB"/>
        </w:rPr>
        <w:lastRenderedPageBreak/>
        <w:t>r</w:t>
      </w:r>
      <w:r w:rsidRPr="00CA1D1B">
        <w:rPr>
          <w:rFonts w:eastAsia="Calibri"/>
          <w:spacing w:val="-1"/>
          <w:lang w:val="en-GB"/>
        </w:rPr>
        <w:t>e</w:t>
      </w:r>
      <w:r w:rsidRPr="00CA1D1B">
        <w:rPr>
          <w:rFonts w:eastAsia="Calibri"/>
          <w:lang w:val="en-GB"/>
        </w:rPr>
        <w:t>qu</w:t>
      </w:r>
      <w:r w:rsidRPr="00CA1D1B">
        <w:rPr>
          <w:rFonts w:eastAsia="Calibri"/>
          <w:spacing w:val="1"/>
          <w:lang w:val="en-GB"/>
        </w:rPr>
        <w:t>i</w:t>
      </w:r>
      <w:r w:rsidRPr="00CA1D1B">
        <w:rPr>
          <w:rFonts w:eastAsia="Calibri"/>
          <w:lang w:val="en-GB"/>
        </w:rPr>
        <w:t>r</w:t>
      </w:r>
      <w:r w:rsidRPr="00CA1D1B">
        <w:rPr>
          <w:rFonts w:eastAsia="Calibri"/>
          <w:spacing w:val="-1"/>
          <w:lang w:val="en-GB"/>
        </w:rPr>
        <w:t>e</w:t>
      </w:r>
      <w:r w:rsidRPr="00CA1D1B">
        <w:rPr>
          <w:rFonts w:eastAsia="Calibri"/>
          <w:lang w:val="en-GB"/>
        </w:rPr>
        <w:t>d</w:t>
      </w:r>
      <w:r w:rsidRPr="00CA1D1B">
        <w:rPr>
          <w:rFonts w:eastAsia="Calibri"/>
          <w:spacing w:val="19"/>
          <w:lang w:val="en-GB"/>
        </w:rPr>
        <w:t xml:space="preserve"> </w:t>
      </w:r>
      <w:r w:rsidRPr="00CA1D1B">
        <w:rPr>
          <w:rFonts w:eastAsia="Calibri"/>
          <w:lang w:val="en-GB"/>
        </w:rPr>
        <w:t>and</w:t>
      </w:r>
      <w:r w:rsidRPr="00CA1D1B">
        <w:rPr>
          <w:rFonts w:eastAsia="Calibri"/>
          <w:spacing w:val="10"/>
          <w:lang w:val="en-GB"/>
        </w:rPr>
        <w:t xml:space="preserve"> </w:t>
      </w:r>
      <w:r w:rsidRPr="00CA1D1B">
        <w:rPr>
          <w:rFonts w:eastAsia="Calibri"/>
          <w:spacing w:val="1"/>
          <w:w w:val="99"/>
          <w:lang w:val="en-GB"/>
        </w:rPr>
        <w:t>f</w:t>
      </w:r>
      <w:r w:rsidRPr="00CA1D1B">
        <w:rPr>
          <w:rFonts w:eastAsia="Calibri"/>
          <w:w w:val="99"/>
          <w:lang w:val="en-GB"/>
        </w:rPr>
        <w:t>or</w:t>
      </w:r>
      <w:r w:rsidRPr="00CA1D1B">
        <w:rPr>
          <w:rFonts w:eastAsia="Calibri"/>
          <w:spacing w:val="1"/>
          <w:w w:val="99"/>
          <w:lang w:val="en-GB"/>
        </w:rPr>
        <w:t xml:space="preserve"> </w:t>
      </w:r>
      <w:r w:rsidRPr="00CA1D1B">
        <w:rPr>
          <w:rFonts w:eastAsia="Calibri"/>
          <w:lang w:val="en-GB"/>
        </w:rPr>
        <w:t>app</w:t>
      </w:r>
      <w:r w:rsidRPr="00CA1D1B">
        <w:rPr>
          <w:rFonts w:eastAsia="Calibri"/>
          <w:spacing w:val="1"/>
          <w:lang w:val="en-GB"/>
        </w:rPr>
        <w:t>li</w:t>
      </w:r>
      <w:r w:rsidRPr="00CA1D1B">
        <w:rPr>
          <w:rFonts w:eastAsia="Calibri"/>
          <w:spacing w:val="-1"/>
          <w:lang w:val="en-GB"/>
        </w:rPr>
        <w:t>c</w:t>
      </w:r>
      <w:r w:rsidRPr="00CA1D1B">
        <w:rPr>
          <w:rFonts w:eastAsia="Calibri"/>
          <w:lang w:val="en-GB"/>
        </w:rPr>
        <w:t>a</w:t>
      </w:r>
      <w:r w:rsidRPr="00CA1D1B">
        <w:rPr>
          <w:rFonts w:eastAsia="Calibri"/>
          <w:spacing w:val="1"/>
          <w:lang w:val="en-GB"/>
        </w:rPr>
        <w:t>ti</w:t>
      </w:r>
      <w:r w:rsidRPr="00CA1D1B">
        <w:rPr>
          <w:rFonts w:eastAsia="Calibri"/>
          <w:lang w:val="en-GB"/>
        </w:rPr>
        <w:t>ons</w:t>
      </w:r>
      <w:r w:rsidRPr="00CA1D1B">
        <w:rPr>
          <w:rFonts w:eastAsia="Calibri"/>
          <w:spacing w:val="16"/>
          <w:lang w:val="en-GB"/>
        </w:rPr>
        <w:t xml:space="preserve"> </w:t>
      </w:r>
      <w:r w:rsidRPr="00CA1D1B">
        <w:rPr>
          <w:rFonts w:eastAsia="Calibri"/>
          <w:lang w:val="en-GB"/>
        </w:rPr>
        <w:t>r</w:t>
      </w:r>
      <w:r w:rsidRPr="00CA1D1B">
        <w:rPr>
          <w:rFonts w:eastAsia="Calibri"/>
          <w:spacing w:val="-1"/>
          <w:lang w:val="en-GB"/>
        </w:rPr>
        <w:t>e</w:t>
      </w:r>
      <w:r w:rsidRPr="00CA1D1B">
        <w:rPr>
          <w:rFonts w:eastAsia="Calibri"/>
          <w:lang w:val="en-GB"/>
        </w:rPr>
        <w:t>qu</w:t>
      </w:r>
      <w:r w:rsidRPr="00CA1D1B">
        <w:rPr>
          <w:rFonts w:eastAsia="Calibri"/>
          <w:spacing w:val="1"/>
          <w:lang w:val="en-GB"/>
        </w:rPr>
        <w:t>i</w:t>
      </w:r>
      <w:r w:rsidRPr="00CA1D1B">
        <w:rPr>
          <w:rFonts w:eastAsia="Calibri"/>
          <w:lang w:val="en-GB"/>
        </w:rPr>
        <w:t>r</w:t>
      </w:r>
      <w:r w:rsidRPr="00CA1D1B">
        <w:rPr>
          <w:rFonts w:eastAsia="Calibri"/>
          <w:spacing w:val="1"/>
          <w:lang w:val="en-GB"/>
        </w:rPr>
        <w:t>i</w:t>
      </w:r>
      <w:r w:rsidRPr="00CA1D1B">
        <w:rPr>
          <w:rFonts w:eastAsia="Calibri"/>
          <w:lang w:val="en-GB"/>
        </w:rPr>
        <w:t>ng</w:t>
      </w:r>
      <w:r w:rsidRPr="00CA1D1B">
        <w:rPr>
          <w:rFonts w:eastAsia="Calibri"/>
          <w:spacing w:val="18"/>
          <w:lang w:val="en-GB"/>
        </w:rPr>
        <w:t xml:space="preserve"> </w:t>
      </w:r>
      <w:r w:rsidRPr="00CA1D1B">
        <w:rPr>
          <w:rFonts w:eastAsia="Calibri"/>
          <w:lang w:val="en-GB"/>
        </w:rPr>
        <w:t>a</w:t>
      </w:r>
      <w:r w:rsidRPr="00CA1D1B">
        <w:rPr>
          <w:rFonts w:eastAsia="Calibri"/>
          <w:spacing w:val="13"/>
          <w:lang w:val="en-GB"/>
        </w:rPr>
        <w:t xml:space="preserve"> </w:t>
      </w:r>
      <w:r w:rsidRPr="00CA1D1B">
        <w:rPr>
          <w:rFonts w:eastAsia="Calibri"/>
          <w:lang w:val="en-GB"/>
        </w:rPr>
        <w:t>hard</w:t>
      </w:r>
      <w:r w:rsidRPr="00CA1D1B">
        <w:rPr>
          <w:rFonts w:eastAsia="Calibri"/>
          <w:spacing w:val="23"/>
          <w:lang w:val="en-GB"/>
        </w:rPr>
        <w:t xml:space="preserve"> </w:t>
      </w:r>
      <w:r w:rsidRPr="00CA1D1B">
        <w:rPr>
          <w:rFonts w:eastAsia="Calibri"/>
          <w:w w:val="99"/>
          <w:lang w:val="en-GB"/>
        </w:rPr>
        <w:t>su</w:t>
      </w:r>
      <w:r w:rsidRPr="00CA1D1B">
        <w:rPr>
          <w:rFonts w:eastAsia="Calibri"/>
          <w:spacing w:val="-2"/>
          <w:w w:val="116"/>
          <w:lang w:val="en-GB"/>
        </w:rPr>
        <w:t>r</w:t>
      </w:r>
      <w:r w:rsidRPr="00CA1D1B">
        <w:rPr>
          <w:rFonts w:eastAsia="Calibri"/>
          <w:spacing w:val="1"/>
          <w:w w:val="83"/>
          <w:lang w:val="en-GB"/>
        </w:rPr>
        <w:t>f</w:t>
      </w:r>
      <w:r w:rsidRPr="00CA1D1B">
        <w:rPr>
          <w:rFonts w:eastAsia="Calibri"/>
          <w:w w:val="112"/>
          <w:lang w:val="en-GB"/>
        </w:rPr>
        <w:t>a</w:t>
      </w:r>
      <w:r w:rsidRPr="00CA1D1B">
        <w:rPr>
          <w:rFonts w:eastAsia="Calibri"/>
          <w:spacing w:val="-1"/>
          <w:w w:val="99"/>
          <w:lang w:val="en-GB"/>
        </w:rPr>
        <w:t>ce.</w:t>
      </w:r>
    </w:p>
    <w:p w:rsidR="00B81139" w:rsidRPr="00CA1D1B" w:rsidRDefault="00B81139" w:rsidP="00B81139">
      <w:pPr>
        <w:pStyle w:val="NOTEnumbered"/>
        <w:rPr>
          <w:rFonts w:eastAsia="Calibri"/>
          <w:spacing w:val="-1"/>
          <w:lang w:val="en-GB"/>
        </w:rPr>
      </w:pPr>
      <w:r w:rsidRPr="00CA1D1B">
        <w:rPr>
          <w:rFonts w:eastAsia="Calibri"/>
          <w:lang w:val="en-GB"/>
        </w:rPr>
        <w:t>3</w:t>
      </w:r>
      <w:r w:rsidRPr="00CA1D1B">
        <w:rPr>
          <w:rFonts w:eastAsia="Calibri"/>
          <w:lang w:val="en-GB"/>
        </w:rPr>
        <w:tab/>
        <w:t>E</w:t>
      </w:r>
      <w:r w:rsidRPr="00CA1D1B">
        <w:rPr>
          <w:rFonts w:eastAsia="Calibri"/>
          <w:spacing w:val="1"/>
          <w:lang w:val="en-GB"/>
        </w:rPr>
        <w:t>l</w:t>
      </w:r>
      <w:r w:rsidRPr="00CA1D1B">
        <w:rPr>
          <w:rFonts w:eastAsia="Calibri"/>
          <w:spacing w:val="-1"/>
          <w:lang w:val="en-GB"/>
        </w:rPr>
        <w:t>ec</w:t>
      </w:r>
      <w:r w:rsidRPr="00CA1D1B">
        <w:rPr>
          <w:rFonts w:eastAsia="Calibri"/>
          <w:spacing w:val="1"/>
          <w:lang w:val="en-GB"/>
        </w:rPr>
        <w:t>t</w:t>
      </w:r>
      <w:r w:rsidRPr="00CA1D1B">
        <w:rPr>
          <w:rFonts w:eastAsia="Calibri"/>
          <w:lang w:val="en-GB"/>
        </w:rPr>
        <w:t>ro</w:t>
      </w:r>
      <w:r w:rsidRPr="00CA1D1B">
        <w:rPr>
          <w:rFonts w:eastAsia="Calibri"/>
          <w:spacing w:val="1"/>
          <w:lang w:val="en-GB"/>
        </w:rPr>
        <w:t>l</w:t>
      </w:r>
      <w:r w:rsidRPr="00CA1D1B">
        <w:rPr>
          <w:rFonts w:eastAsia="Calibri"/>
          <w:spacing w:val="-1"/>
          <w:lang w:val="en-GB"/>
        </w:rPr>
        <w:t>e</w:t>
      </w:r>
      <w:r w:rsidRPr="00CA1D1B">
        <w:rPr>
          <w:rFonts w:eastAsia="Calibri"/>
          <w:lang w:val="en-GB"/>
        </w:rPr>
        <w:t>ss</w:t>
      </w:r>
      <w:r w:rsidRPr="00CA1D1B">
        <w:rPr>
          <w:rFonts w:eastAsia="Calibri"/>
          <w:spacing w:val="3"/>
          <w:lang w:val="en-GB"/>
        </w:rPr>
        <w:t xml:space="preserve"> </w:t>
      </w:r>
      <w:r w:rsidRPr="00CA1D1B">
        <w:rPr>
          <w:rFonts w:eastAsia="Calibri"/>
          <w:lang w:val="en-GB"/>
        </w:rPr>
        <w:t>n</w:t>
      </w:r>
      <w:r w:rsidRPr="00CA1D1B">
        <w:rPr>
          <w:rFonts w:eastAsia="Calibri"/>
          <w:spacing w:val="1"/>
          <w:lang w:val="en-GB"/>
        </w:rPr>
        <w:t>i</w:t>
      </w:r>
      <w:r w:rsidRPr="00CA1D1B">
        <w:rPr>
          <w:rFonts w:eastAsia="Calibri"/>
          <w:spacing w:val="-1"/>
          <w:lang w:val="en-GB"/>
        </w:rPr>
        <w:t>cke</w:t>
      </w:r>
      <w:r w:rsidRPr="00CA1D1B">
        <w:rPr>
          <w:rFonts w:eastAsia="Calibri"/>
          <w:lang w:val="en-GB"/>
        </w:rPr>
        <w:t>l</w:t>
      </w:r>
      <w:r w:rsidRPr="00CA1D1B">
        <w:rPr>
          <w:rFonts w:eastAsia="Calibri"/>
          <w:spacing w:val="-18"/>
          <w:lang w:val="en-GB"/>
        </w:rPr>
        <w:t xml:space="preserve"> </w:t>
      </w:r>
      <w:r w:rsidRPr="00CA1D1B">
        <w:rPr>
          <w:rFonts w:eastAsia="Calibri"/>
          <w:lang w:val="en-GB"/>
        </w:rPr>
        <w:t>p</w:t>
      </w:r>
      <w:r w:rsidRPr="00CA1D1B">
        <w:rPr>
          <w:rFonts w:eastAsia="Calibri"/>
          <w:spacing w:val="1"/>
          <w:lang w:val="en-GB"/>
        </w:rPr>
        <w:t>l</w:t>
      </w:r>
      <w:r w:rsidRPr="00CA1D1B">
        <w:rPr>
          <w:rFonts w:eastAsia="Calibri"/>
          <w:lang w:val="en-GB"/>
        </w:rPr>
        <w:t>a</w:t>
      </w:r>
      <w:r w:rsidRPr="00CA1D1B">
        <w:rPr>
          <w:rFonts w:eastAsia="Calibri"/>
          <w:spacing w:val="1"/>
          <w:lang w:val="en-GB"/>
        </w:rPr>
        <w:t>ti</w:t>
      </w:r>
      <w:r w:rsidRPr="00CA1D1B">
        <w:rPr>
          <w:rFonts w:eastAsia="Calibri"/>
          <w:lang w:val="en-GB"/>
        </w:rPr>
        <w:t>ng</w:t>
      </w:r>
      <w:r w:rsidRPr="00CA1D1B">
        <w:rPr>
          <w:rFonts w:eastAsia="Calibri"/>
          <w:spacing w:val="7"/>
          <w:lang w:val="en-GB"/>
        </w:rPr>
        <w:t xml:space="preserve"> </w:t>
      </w:r>
      <w:r w:rsidRPr="00CA1D1B">
        <w:rPr>
          <w:rFonts w:eastAsia="Calibri"/>
          <w:spacing w:val="1"/>
          <w:lang w:val="en-GB"/>
        </w:rPr>
        <w:t>wit</w:t>
      </w:r>
      <w:r w:rsidRPr="00CA1D1B">
        <w:rPr>
          <w:rFonts w:eastAsia="Calibri"/>
          <w:lang w:val="en-GB"/>
        </w:rPr>
        <w:t>h</w:t>
      </w:r>
      <w:r w:rsidRPr="00CA1D1B">
        <w:rPr>
          <w:rFonts w:eastAsia="Calibri"/>
          <w:spacing w:val="-16"/>
          <w:lang w:val="en-GB"/>
        </w:rPr>
        <w:t xml:space="preserve"> </w:t>
      </w:r>
      <w:r w:rsidRPr="00CA1D1B">
        <w:rPr>
          <w:rFonts w:eastAsia="Calibri"/>
          <w:spacing w:val="1"/>
          <w:lang w:val="en-GB"/>
        </w:rPr>
        <w:t>l</w:t>
      </w:r>
      <w:r w:rsidRPr="00CA1D1B">
        <w:rPr>
          <w:rFonts w:eastAsia="Calibri"/>
          <w:lang w:val="en-GB"/>
        </w:rPr>
        <w:t>ow</w:t>
      </w:r>
      <w:r w:rsidRPr="00CA1D1B">
        <w:rPr>
          <w:rFonts w:eastAsia="Calibri"/>
          <w:spacing w:val="-15"/>
          <w:lang w:val="en-GB"/>
        </w:rPr>
        <w:t xml:space="preserve"> </w:t>
      </w:r>
      <w:r w:rsidRPr="00CA1D1B">
        <w:rPr>
          <w:rFonts w:eastAsia="Calibri"/>
          <w:spacing w:val="-3"/>
          <w:lang w:val="en-GB"/>
        </w:rPr>
        <w:t>(</w:t>
      </w:r>
      <w:r w:rsidRPr="00CA1D1B">
        <w:rPr>
          <w:rFonts w:eastAsia="Calibri"/>
          <w:spacing w:val="-1"/>
          <w:lang w:val="en-GB"/>
        </w:rPr>
        <w:t>&lt;</w:t>
      </w:r>
      <w:r w:rsidRPr="00CA1D1B">
        <w:rPr>
          <w:rFonts w:eastAsia="Calibri"/>
          <w:lang w:val="en-GB"/>
        </w:rPr>
        <w:t>3</w:t>
      </w:r>
      <w:r w:rsidRPr="00CA1D1B">
        <w:rPr>
          <w:rFonts w:eastAsia="Calibri"/>
          <w:spacing w:val="24"/>
          <w:lang w:val="en-GB"/>
        </w:rPr>
        <w:t xml:space="preserve"> %</w:t>
      </w:r>
      <w:r w:rsidRPr="00CA1D1B">
        <w:rPr>
          <w:rFonts w:eastAsia="Calibri"/>
          <w:lang w:val="en-GB"/>
        </w:rPr>
        <w:t>)</w:t>
      </w:r>
      <w:r w:rsidRPr="00CA1D1B">
        <w:rPr>
          <w:rFonts w:eastAsia="Calibri"/>
          <w:spacing w:val="3"/>
          <w:lang w:val="en-GB"/>
        </w:rPr>
        <w:t xml:space="preserve"> p</w:t>
      </w:r>
      <w:r w:rsidRPr="00CA1D1B">
        <w:rPr>
          <w:rFonts w:eastAsia="Calibri"/>
          <w:lang w:val="en-GB"/>
        </w:rPr>
        <w:t>hosphorous</w:t>
      </w:r>
      <w:r w:rsidRPr="00CA1D1B">
        <w:rPr>
          <w:rFonts w:eastAsia="Calibri"/>
          <w:spacing w:val="1"/>
          <w:lang w:val="en-GB"/>
        </w:rPr>
        <w:t xml:space="preserve"> </w:t>
      </w:r>
      <w:r w:rsidRPr="00CA1D1B">
        <w:rPr>
          <w:rFonts w:eastAsia="Calibri"/>
          <w:spacing w:val="-1"/>
          <w:lang w:val="en-GB"/>
        </w:rPr>
        <w:t>c</w:t>
      </w:r>
      <w:r w:rsidRPr="00CA1D1B">
        <w:rPr>
          <w:rFonts w:eastAsia="Calibri"/>
          <w:lang w:val="en-GB"/>
        </w:rPr>
        <w:t>on</w:t>
      </w:r>
      <w:r w:rsidRPr="00CA1D1B">
        <w:rPr>
          <w:rFonts w:eastAsia="Calibri"/>
          <w:spacing w:val="1"/>
          <w:lang w:val="en-GB"/>
        </w:rPr>
        <w:t>t</w:t>
      </w:r>
      <w:r w:rsidRPr="00CA1D1B">
        <w:rPr>
          <w:rFonts w:eastAsia="Calibri"/>
          <w:spacing w:val="-1"/>
          <w:lang w:val="en-GB"/>
        </w:rPr>
        <w:t>e</w:t>
      </w:r>
      <w:r w:rsidRPr="00CA1D1B">
        <w:rPr>
          <w:rFonts w:eastAsia="Calibri"/>
          <w:lang w:val="en-GB"/>
        </w:rPr>
        <w:t>nt</w:t>
      </w:r>
      <w:r w:rsidRPr="00CA1D1B">
        <w:rPr>
          <w:rFonts w:eastAsia="Calibri"/>
          <w:spacing w:val="-6"/>
          <w:lang w:val="en-GB"/>
        </w:rPr>
        <w:t xml:space="preserve"> </w:t>
      </w:r>
      <w:r w:rsidRPr="00CA1D1B">
        <w:rPr>
          <w:rFonts w:eastAsia="Calibri"/>
          <w:lang w:val="en-GB"/>
        </w:rPr>
        <w:t>pro</w:t>
      </w:r>
      <w:r w:rsidRPr="00CA1D1B">
        <w:rPr>
          <w:rFonts w:eastAsia="Calibri"/>
          <w:spacing w:val="-1"/>
          <w:lang w:val="en-GB"/>
        </w:rPr>
        <w:t>v</w:t>
      </w:r>
      <w:r w:rsidRPr="00CA1D1B">
        <w:rPr>
          <w:rFonts w:eastAsia="Calibri"/>
          <w:spacing w:val="1"/>
          <w:lang w:val="en-GB"/>
        </w:rPr>
        <w:t>i</w:t>
      </w:r>
      <w:r w:rsidRPr="00CA1D1B">
        <w:rPr>
          <w:rFonts w:eastAsia="Calibri"/>
          <w:lang w:val="en-GB"/>
        </w:rPr>
        <w:t>d</w:t>
      </w:r>
      <w:r w:rsidRPr="00CA1D1B">
        <w:rPr>
          <w:rFonts w:eastAsia="Calibri"/>
          <w:spacing w:val="-1"/>
          <w:lang w:val="en-GB"/>
        </w:rPr>
        <w:t>e</w:t>
      </w:r>
      <w:r w:rsidRPr="00CA1D1B">
        <w:rPr>
          <w:rFonts w:eastAsia="Calibri"/>
          <w:lang w:val="en-GB"/>
        </w:rPr>
        <w:t>s</w:t>
      </w:r>
      <w:r w:rsidRPr="00CA1D1B">
        <w:rPr>
          <w:rFonts w:eastAsia="Calibri"/>
          <w:spacing w:val="-8"/>
          <w:lang w:val="en-GB"/>
        </w:rPr>
        <w:t xml:space="preserve"> </w:t>
      </w:r>
      <w:r w:rsidRPr="00CA1D1B">
        <w:rPr>
          <w:rFonts w:eastAsia="Calibri"/>
          <w:w w:val="99"/>
          <w:lang w:val="en-GB"/>
        </w:rPr>
        <w:t>sup</w:t>
      </w:r>
      <w:r w:rsidRPr="00CA1D1B">
        <w:rPr>
          <w:rFonts w:eastAsia="Calibri"/>
          <w:spacing w:val="-1"/>
          <w:w w:val="99"/>
          <w:lang w:val="en-GB"/>
        </w:rPr>
        <w:t>e</w:t>
      </w:r>
      <w:r w:rsidRPr="00CA1D1B">
        <w:rPr>
          <w:rFonts w:eastAsia="Calibri"/>
          <w:w w:val="116"/>
          <w:lang w:val="en-GB"/>
        </w:rPr>
        <w:t>r</w:t>
      </w:r>
      <w:r w:rsidRPr="00CA1D1B">
        <w:rPr>
          <w:rFonts w:eastAsia="Calibri"/>
          <w:spacing w:val="1"/>
          <w:w w:val="99"/>
          <w:lang w:val="en-GB"/>
        </w:rPr>
        <w:t>i</w:t>
      </w:r>
      <w:r w:rsidRPr="00CA1D1B">
        <w:rPr>
          <w:rFonts w:eastAsia="Calibri"/>
          <w:w w:val="99"/>
          <w:lang w:val="en-GB"/>
        </w:rPr>
        <w:t>o</w:t>
      </w:r>
      <w:r w:rsidRPr="00CA1D1B">
        <w:rPr>
          <w:rFonts w:eastAsia="Calibri"/>
          <w:w w:val="116"/>
          <w:lang w:val="en-GB"/>
        </w:rPr>
        <w:t xml:space="preserve">r </w:t>
      </w:r>
      <w:r w:rsidRPr="00CA1D1B">
        <w:rPr>
          <w:rFonts w:eastAsia="Calibri"/>
          <w:spacing w:val="-1"/>
          <w:lang w:val="en-GB"/>
        </w:rPr>
        <w:t>c</w:t>
      </w:r>
      <w:r w:rsidRPr="00CA1D1B">
        <w:rPr>
          <w:rFonts w:eastAsia="Calibri"/>
          <w:lang w:val="en-GB"/>
        </w:rPr>
        <w:t>orros</w:t>
      </w:r>
      <w:r w:rsidRPr="00CA1D1B">
        <w:rPr>
          <w:rFonts w:eastAsia="Calibri"/>
          <w:spacing w:val="1"/>
          <w:lang w:val="en-GB"/>
        </w:rPr>
        <w:t>i</w:t>
      </w:r>
      <w:r w:rsidRPr="00CA1D1B">
        <w:rPr>
          <w:rFonts w:eastAsia="Calibri"/>
          <w:lang w:val="en-GB"/>
        </w:rPr>
        <w:t>on</w:t>
      </w:r>
      <w:r w:rsidRPr="00CA1D1B">
        <w:rPr>
          <w:rFonts w:eastAsia="Calibri"/>
          <w:spacing w:val="18"/>
          <w:lang w:val="en-GB"/>
        </w:rPr>
        <w:t xml:space="preserve"> </w:t>
      </w:r>
      <w:r w:rsidRPr="00CA1D1B">
        <w:rPr>
          <w:rFonts w:eastAsia="Calibri"/>
          <w:lang w:val="en-GB"/>
        </w:rPr>
        <w:t>r</w:t>
      </w:r>
      <w:r w:rsidRPr="00CA1D1B">
        <w:rPr>
          <w:rFonts w:eastAsia="Calibri"/>
          <w:spacing w:val="-1"/>
          <w:lang w:val="en-GB"/>
        </w:rPr>
        <w:t>e</w:t>
      </w:r>
      <w:r w:rsidRPr="00CA1D1B">
        <w:rPr>
          <w:rFonts w:eastAsia="Calibri"/>
          <w:lang w:val="en-GB"/>
        </w:rPr>
        <w:t>s</w:t>
      </w:r>
      <w:r w:rsidRPr="00CA1D1B">
        <w:rPr>
          <w:rFonts w:eastAsia="Calibri"/>
          <w:spacing w:val="1"/>
          <w:lang w:val="en-GB"/>
        </w:rPr>
        <w:t>i</w:t>
      </w:r>
      <w:r w:rsidRPr="00CA1D1B">
        <w:rPr>
          <w:rFonts w:eastAsia="Calibri"/>
          <w:lang w:val="en-GB"/>
        </w:rPr>
        <w:t>s</w:t>
      </w:r>
      <w:r w:rsidRPr="00CA1D1B">
        <w:rPr>
          <w:rFonts w:eastAsia="Calibri"/>
          <w:spacing w:val="1"/>
          <w:lang w:val="en-GB"/>
        </w:rPr>
        <w:t>t</w:t>
      </w:r>
      <w:r w:rsidRPr="00CA1D1B">
        <w:rPr>
          <w:rFonts w:eastAsia="Calibri"/>
          <w:lang w:val="en-GB"/>
        </w:rPr>
        <w:t>an</w:t>
      </w:r>
      <w:r w:rsidRPr="00CA1D1B">
        <w:rPr>
          <w:rFonts w:eastAsia="Calibri"/>
          <w:spacing w:val="-1"/>
          <w:lang w:val="en-GB"/>
        </w:rPr>
        <w:t>c</w:t>
      </w:r>
      <w:r w:rsidRPr="00CA1D1B">
        <w:rPr>
          <w:rFonts w:eastAsia="Calibri"/>
          <w:lang w:val="en-GB"/>
        </w:rPr>
        <w:t>e</w:t>
      </w:r>
      <w:r w:rsidRPr="00CA1D1B">
        <w:rPr>
          <w:rFonts w:eastAsia="Calibri"/>
          <w:spacing w:val="17"/>
          <w:lang w:val="en-GB"/>
        </w:rPr>
        <w:t xml:space="preserve"> </w:t>
      </w:r>
      <w:r w:rsidRPr="00CA1D1B">
        <w:rPr>
          <w:rFonts w:eastAsia="Calibri"/>
          <w:spacing w:val="1"/>
          <w:lang w:val="en-GB"/>
        </w:rPr>
        <w:t>i</w:t>
      </w:r>
      <w:r w:rsidRPr="00CA1D1B">
        <w:rPr>
          <w:rFonts w:eastAsia="Calibri"/>
          <w:lang w:val="en-GB"/>
        </w:rPr>
        <w:t>n</w:t>
      </w:r>
      <w:r w:rsidRPr="00CA1D1B">
        <w:rPr>
          <w:rFonts w:eastAsia="Calibri"/>
          <w:spacing w:val="-2"/>
          <w:lang w:val="en-GB"/>
        </w:rPr>
        <w:t xml:space="preserve"> </w:t>
      </w:r>
      <w:r w:rsidRPr="00CA1D1B">
        <w:rPr>
          <w:rFonts w:eastAsia="Calibri"/>
          <w:lang w:val="en-GB"/>
        </w:rPr>
        <w:t>a</w:t>
      </w:r>
      <w:r w:rsidRPr="00CA1D1B">
        <w:rPr>
          <w:rFonts w:eastAsia="Calibri"/>
          <w:spacing w:val="1"/>
          <w:lang w:val="en-GB"/>
        </w:rPr>
        <w:t>l</w:t>
      </w:r>
      <w:r w:rsidRPr="00CA1D1B">
        <w:rPr>
          <w:rFonts w:eastAsia="Calibri"/>
          <w:spacing w:val="-1"/>
          <w:lang w:val="en-GB"/>
        </w:rPr>
        <w:t>k</w:t>
      </w:r>
      <w:r w:rsidRPr="00CA1D1B">
        <w:rPr>
          <w:rFonts w:eastAsia="Calibri"/>
          <w:lang w:val="en-GB"/>
        </w:rPr>
        <w:t>a</w:t>
      </w:r>
      <w:r w:rsidRPr="00CA1D1B">
        <w:rPr>
          <w:rFonts w:eastAsia="Calibri"/>
          <w:spacing w:val="1"/>
          <w:lang w:val="en-GB"/>
        </w:rPr>
        <w:t>li</w:t>
      </w:r>
      <w:r w:rsidRPr="00CA1D1B">
        <w:rPr>
          <w:rFonts w:eastAsia="Calibri"/>
          <w:lang w:val="en-GB"/>
        </w:rPr>
        <w:t>ne</w:t>
      </w:r>
      <w:r w:rsidRPr="00CA1D1B">
        <w:rPr>
          <w:rFonts w:eastAsia="Calibri"/>
          <w:spacing w:val="6"/>
          <w:lang w:val="en-GB"/>
        </w:rPr>
        <w:t xml:space="preserve"> e</w:t>
      </w:r>
      <w:r w:rsidRPr="00CA1D1B">
        <w:rPr>
          <w:rFonts w:eastAsia="Calibri"/>
          <w:lang w:val="en-GB"/>
        </w:rPr>
        <w:t>n</w:t>
      </w:r>
      <w:r w:rsidRPr="00CA1D1B">
        <w:rPr>
          <w:rFonts w:eastAsia="Calibri"/>
          <w:spacing w:val="-1"/>
          <w:lang w:val="en-GB"/>
        </w:rPr>
        <w:t>v</w:t>
      </w:r>
      <w:r w:rsidRPr="00CA1D1B">
        <w:rPr>
          <w:rFonts w:eastAsia="Calibri"/>
          <w:spacing w:val="1"/>
          <w:lang w:val="en-GB"/>
        </w:rPr>
        <w:t>i</w:t>
      </w:r>
      <w:r w:rsidRPr="00CA1D1B">
        <w:rPr>
          <w:rFonts w:eastAsia="Calibri"/>
          <w:lang w:val="en-GB"/>
        </w:rPr>
        <w:t>ronm</w:t>
      </w:r>
      <w:r w:rsidRPr="00CA1D1B">
        <w:rPr>
          <w:rFonts w:eastAsia="Calibri"/>
          <w:spacing w:val="-1"/>
          <w:lang w:val="en-GB"/>
        </w:rPr>
        <w:t>e</w:t>
      </w:r>
      <w:r w:rsidRPr="00CA1D1B">
        <w:rPr>
          <w:rFonts w:eastAsia="Calibri"/>
          <w:lang w:val="en-GB"/>
        </w:rPr>
        <w:t>n</w:t>
      </w:r>
      <w:r w:rsidRPr="00CA1D1B">
        <w:rPr>
          <w:rFonts w:eastAsia="Calibri"/>
          <w:spacing w:val="1"/>
          <w:lang w:val="en-GB"/>
        </w:rPr>
        <w:t>t</w:t>
      </w:r>
      <w:r w:rsidRPr="00CA1D1B">
        <w:rPr>
          <w:rFonts w:eastAsia="Calibri"/>
          <w:lang w:val="en-GB"/>
        </w:rPr>
        <w:t>s.</w:t>
      </w:r>
    </w:p>
    <w:p w:rsidR="00B81139" w:rsidRPr="00CA1D1B" w:rsidRDefault="00B81139" w:rsidP="00B81139">
      <w:pPr>
        <w:pStyle w:val="NOTEnumbered"/>
        <w:rPr>
          <w:rFonts w:eastAsia="Calibri"/>
          <w:lang w:val="en-GB"/>
        </w:rPr>
      </w:pPr>
      <w:r w:rsidRPr="00CA1D1B">
        <w:rPr>
          <w:rFonts w:eastAsia="Calibri"/>
          <w:lang w:val="en-GB"/>
        </w:rPr>
        <w:t>4</w:t>
      </w:r>
      <w:r w:rsidRPr="00CA1D1B">
        <w:rPr>
          <w:rFonts w:eastAsia="Calibri"/>
          <w:lang w:val="en-GB"/>
        </w:rPr>
        <w:tab/>
        <w:t>E</w:t>
      </w:r>
      <w:r w:rsidRPr="00CA1D1B">
        <w:rPr>
          <w:rFonts w:eastAsia="Calibri"/>
          <w:spacing w:val="1"/>
          <w:lang w:val="en-GB"/>
        </w:rPr>
        <w:t>l</w:t>
      </w:r>
      <w:r w:rsidRPr="00CA1D1B">
        <w:rPr>
          <w:rFonts w:eastAsia="Calibri"/>
          <w:spacing w:val="-1"/>
          <w:lang w:val="en-GB"/>
        </w:rPr>
        <w:t>ec</w:t>
      </w:r>
      <w:r w:rsidRPr="00CA1D1B">
        <w:rPr>
          <w:rFonts w:eastAsia="Calibri"/>
          <w:spacing w:val="1"/>
          <w:lang w:val="en-GB"/>
        </w:rPr>
        <w:t>t</w:t>
      </w:r>
      <w:r w:rsidRPr="00CA1D1B">
        <w:rPr>
          <w:rFonts w:eastAsia="Calibri"/>
          <w:lang w:val="en-GB"/>
        </w:rPr>
        <w:t>ro</w:t>
      </w:r>
      <w:r w:rsidRPr="00CA1D1B">
        <w:rPr>
          <w:rFonts w:eastAsia="Calibri"/>
          <w:spacing w:val="1"/>
          <w:lang w:val="en-GB"/>
        </w:rPr>
        <w:t>l</w:t>
      </w:r>
      <w:r w:rsidRPr="00CA1D1B">
        <w:rPr>
          <w:rFonts w:eastAsia="Calibri"/>
          <w:spacing w:val="-1"/>
          <w:lang w:val="en-GB"/>
        </w:rPr>
        <w:t>e</w:t>
      </w:r>
      <w:r w:rsidRPr="00CA1D1B">
        <w:rPr>
          <w:rFonts w:eastAsia="Calibri"/>
          <w:lang w:val="en-GB"/>
        </w:rPr>
        <w:t>ss</w:t>
      </w:r>
      <w:r w:rsidRPr="00CA1D1B">
        <w:rPr>
          <w:rFonts w:eastAsia="Calibri"/>
          <w:spacing w:val="3"/>
          <w:lang w:val="en-GB"/>
        </w:rPr>
        <w:t xml:space="preserve"> </w:t>
      </w:r>
      <w:r w:rsidRPr="00CA1D1B">
        <w:rPr>
          <w:rFonts w:eastAsia="Calibri"/>
          <w:lang w:val="en-GB"/>
        </w:rPr>
        <w:t>n</w:t>
      </w:r>
      <w:r w:rsidRPr="00CA1D1B">
        <w:rPr>
          <w:rFonts w:eastAsia="Calibri"/>
          <w:spacing w:val="1"/>
          <w:lang w:val="en-GB"/>
        </w:rPr>
        <w:t>i</w:t>
      </w:r>
      <w:r w:rsidRPr="00CA1D1B">
        <w:rPr>
          <w:rFonts w:eastAsia="Calibri"/>
          <w:spacing w:val="-1"/>
          <w:lang w:val="en-GB"/>
        </w:rPr>
        <w:t>cke</w:t>
      </w:r>
      <w:r w:rsidRPr="00CA1D1B">
        <w:rPr>
          <w:rFonts w:eastAsia="Calibri"/>
          <w:lang w:val="en-GB"/>
        </w:rPr>
        <w:t>l</w:t>
      </w:r>
      <w:r w:rsidRPr="00CA1D1B">
        <w:rPr>
          <w:rFonts w:eastAsia="Calibri"/>
          <w:spacing w:val="-18"/>
          <w:lang w:val="en-GB"/>
        </w:rPr>
        <w:t xml:space="preserve"> </w:t>
      </w:r>
      <w:r w:rsidRPr="00CA1D1B">
        <w:rPr>
          <w:rFonts w:eastAsia="Calibri"/>
          <w:lang w:val="en-GB"/>
        </w:rPr>
        <w:t>p</w:t>
      </w:r>
      <w:r w:rsidRPr="00CA1D1B">
        <w:rPr>
          <w:rFonts w:eastAsia="Calibri"/>
          <w:spacing w:val="1"/>
          <w:lang w:val="en-GB"/>
        </w:rPr>
        <w:t>l</w:t>
      </w:r>
      <w:r w:rsidRPr="00CA1D1B">
        <w:rPr>
          <w:rFonts w:eastAsia="Calibri"/>
          <w:lang w:val="en-GB"/>
        </w:rPr>
        <w:t>a</w:t>
      </w:r>
      <w:r w:rsidRPr="00CA1D1B">
        <w:rPr>
          <w:rFonts w:eastAsia="Calibri"/>
          <w:spacing w:val="1"/>
          <w:lang w:val="en-GB"/>
        </w:rPr>
        <w:t>ti</w:t>
      </w:r>
      <w:r w:rsidRPr="00CA1D1B">
        <w:rPr>
          <w:rFonts w:eastAsia="Calibri"/>
          <w:lang w:val="en-GB"/>
        </w:rPr>
        <w:t>ng</w:t>
      </w:r>
      <w:r w:rsidRPr="00CA1D1B">
        <w:rPr>
          <w:rFonts w:eastAsia="Calibri"/>
          <w:spacing w:val="7"/>
          <w:lang w:val="en-GB"/>
        </w:rPr>
        <w:t xml:space="preserve"> </w:t>
      </w:r>
      <w:r w:rsidRPr="00CA1D1B">
        <w:rPr>
          <w:rFonts w:eastAsia="Calibri"/>
          <w:spacing w:val="1"/>
          <w:lang w:val="en-GB"/>
        </w:rPr>
        <w:t>wit</w:t>
      </w:r>
      <w:r w:rsidRPr="00CA1D1B">
        <w:rPr>
          <w:rFonts w:eastAsia="Calibri"/>
          <w:lang w:val="en-GB"/>
        </w:rPr>
        <w:t>h</w:t>
      </w:r>
      <w:r w:rsidRPr="00CA1D1B">
        <w:rPr>
          <w:rFonts w:eastAsia="Calibri"/>
          <w:spacing w:val="-16"/>
          <w:lang w:val="en-GB"/>
        </w:rPr>
        <w:t xml:space="preserve"> </w:t>
      </w:r>
      <w:r w:rsidRPr="00CA1D1B">
        <w:rPr>
          <w:rFonts w:eastAsia="Calibri"/>
          <w:lang w:val="en-GB"/>
        </w:rPr>
        <w:t>h</w:t>
      </w:r>
      <w:r w:rsidRPr="00CA1D1B">
        <w:rPr>
          <w:rFonts w:eastAsia="Calibri"/>
          <w:spacing w:val="1"/>
          <w:lang w:val="en-GB"/>
        </w:rPr>
        <w:t>i</w:t>
      </w:r>
      <w:r w:rsidRPr="00CA1D1B">
        <w:rPr>
          <w:rFonts w:eastAsia="Calibri"/>
          <w:lang w:val="en-GB"/>
        </w:rPr>
        <w:t>gh</w:t>
      </w:r>
      <w:r w:rsidRPr="00CA1D1B">
        <w:rPr>
          <w:rFonts w:eastAsia="Calibri"/>
          <w:spacing w:val="-4"/>
          <w:lang w:val="en-GB"/>
        </w:rPr>
        <w:t xml:space="preserve"> </w:t>
      </w:r>
      <w:r w:rsidRPr="00CA1D1B">
        <w:rPr>
          <w:rFonts w:eastAsia="Calibri"/>
          <w:spacing w:val="-3"/>
          <w:lang w:val="en-GB"/>
        </w:rPr>
        <w:t>(</w:t>
      </w:r>
      <w:r w:rsidRPr="00CA1D1B">
        <w:rPr>
          <w:rFonts w:eastAsia="Calibri"/>
          <w:spacing w:val="-1"/>
          <w:lang w:val="en-GB"/>
        </w:rPr>
        <w:t>&gt;</w:t>
      </w:r>
      <w:r w:rsidRPr="00CA1D1B">
        <w:rPr>
          <w:rFonts w:eastAsia="Calibri"/>
          <w:lang w:val="en-GB"/>
        </w:rPr>
        <w:t>9</w:t>
      </w:r>
      <w:r w:rsidRPr="00CA1D1B">
        <w:rPr>
          <w:rFonts w:eastAsia="Calibri"/>
          <w:spacing w:val="24"/>
          <w:lang w:val="en-GB"/>
        </w:rPr>
        <w:t xml:space="preserve"> %</w:t>
      </w:r>
      <w:r w:rsidRPr="00CA1D1B">
        <w:rPr>
          <w:rFonts w:eastAsia="Calibri"/>
          <w:lang w:val="en-GB"/>
        </w:rPr>
        <w:t>)</w:t>
      </w:r>
      <w:r w:rsidRPr="00CA1D1B">
        <w:rPr>
          <w:rFonts w:eastAsia="Calibri"/>
          <w:spacing w:val="3"/>
          <w:lang w:val="en-GB"/>
        </w:rPr>
        <w:t xml:space="preserve"> p</w:t>
      </w:r>
      <w:r w:rsidRPr="00CA1D1B">
        <w:rPr>
          <w:rFonts w:eastAsia="Calibri"/>
          <w:lang w:val="en-GB"/>
        </w:rPr>
        <w:t>hosphorous</w:t>
      </w:r>
      <w:r w:rsidRPr="00CA1D1B">
        <w:rPr>
          <w:rFonts w:eastAsia="Calibri"/>
          <w:spacing w:val="1"/>
          <w:lang w:val="en-GB"/>
        </w:rPr>
        <w:t xml:space="preserve"> </w:t>
      </w:r>
      <w:r w:rsidRPr="00CA1D1B">
        <w:rPr>
          <w:rFonts w:eastAsia="Calibri"/>
          <w:spacing w:val="-1"/>
          <w:lang w:val="en-GB"/>
        </w:rPr>
        <w:t>c</w:t>
      </w:r>
      <w:r w:rsidRPr="00CA1D1B">
        <w:rPr>
          <w:rFonts w:eastAsia="Calibri"/>
          <w:lang w:val="en-GB"/>
        </w:rPr>
        <w:t>on</w:t>
      </w:r>
      <w:r w:rsidRPr="00CA1D1B">
        <w:rPr>
          <w:rFonts w:eastAsia="Calibri"/>
          <w:spacing w:val="1"/>
          <w:lang w:val="en-GB"/>
        </w:rPr>
        <w:t>t</w:t>
      </w:r>
      <w:r w:rsidRPr="00CA1D1B">
        <w:rPr>
          <w:rFonts w:eastAsia="Calibri"/>
          <w:spacing w:val="-1"/>
          <w:lang w:val="en-GB"/>
        </w:rPr>
        <w:t>e</w:t>
      </w:r>
      <w:r w:rsidRPr="00CA1D1B">
        <w:rPr>
          <w:rFonts w:eastAsia="Calibri"/>
          <w:lang w:val="en-GB"/>
        </w:rPr>
        <w:t>nt</w:t>
      </w:r>
      <w:r w:rsidRPr="00CA1D1B">
        <w:rPr>
          <w:rFonts w:eastAsia="Calibri"/>
          <w:spacing w:val="-6"/>
          <w:lang w:val="en-GB"/>
        </w:rPr>
        <w:t xml:space="preserve"> </w:t>
      </w:r>
      <w:r w:rsidRPr="00CA1D1B">
        <w:rPr>
          <w:rFonts w:eastAsia="Calibri"/>
          <w:lang w:val="en-GB"/>
        </w:rPr>
        <w:t>pro</w:t>
      </w:r>
      <w:r w:rsidRPr="00CA1D1B">
        <w:rPr>
          <w:rFonts w:eastAsia="Calibri"/>
          <w:spacing w:val="-1"/>
          <w:lang w:val="en-GB"/>
        </w:rPr>
        <w:t>v</w:t>
      </w:r>
      <w:r w:rsidRPr="00CA1D1B">
        <w:rPr>
          <w:rFonts w:eastAsia="Calibri"/>
          <w:spacing w:val="1"/>
          <w:lang w:val="en-GB"/>
        </w:rPr>
        <w:t>i</w:t>
      </w:r>
      <w:r w:rsidRPr="00CA1D1B">
        <w:rPr>
          <w:rFonts w:eastAsia="Calibri"/>
          <w:lang w:val="en-GB"/>
        </w:rPr>
        <w:t>d</w:t>
      </w:r>
      <w:r w:rsidRPr="00CA1D1B">
        <w:rPr>
          <w:rFonts w:eastAsia="Calibri"/>
          <w:spacing w:val="-1"/>
          <w:lang w:val="en-GB"/>
        </w:rPr>
        <w:t>e</w:t>
      </w:r>
      <w:r w:rsidRPr="00CA1D1B">
        <w:rPr>
          <w:rFonts w:eastAsia="Calibri"/>
          <w:lang w:val="en-GB"/>
        </w:rPr>
        <w:t>s</w:t>
      </w:r>
      <w:r w:rsidRPr="00CA1D1B">
        <w:rPr>
          <w:rFonts w:eastAsia="Calibri"/>
          <w:spacing w:val="-8"/>
          <w:lang w:val="en-GB"/>
        </w:rPr>
        <w:t xml:space="preserve"> </w:t>
      </w:r>
      <w:r w:rsidRPr="00CA1D1B">
        <w:rPr>
          <w:rFonts w:eastAsia="Calibri"/>
          <w:w w:val="99"/>
          <w:lang w:val="en-GB"/>
        </w:rPr>
        <w:t>sup</w:t>
      </w:r>
      <w:r w:rsidRPr="00CA1D1B">
        <w:rPr>
          <w:rFonts w:eastAsia="Calibri"/>
          <w:spacing w:val="-1"/>
          <w:w w:val="99"/>
          <w:lang w:val="en-GB"/>
        </w:rPr>
        <w:t>e</w:t>
      </w:r>
      <w:r w:rsidRPr="00CA1D1B">
        <w:rPr>
          <w:rFonts w:eastAsia="Calibri"/>
          <w:w w:val="116"/>
          <w:lang w:val="en-GB"/>
        </w:rPr>
        <w:t>r</w:t>
      </w:r>
      <w:r w:rsidRPr="00CA1D1B">
        <w:rPr>
          <w:rFonts w:eastAsia="Calibri"/>
          <w:spacing w:val="1"/>
          <w:w w:val="99"/>
          <w:lang w:val="en-GB"/>
        </w:rPr>
        <w:t>i</w:t>
      </w:r>
      <w:r w:rsidRPr="00CA1D1B">
        <w:rPr>
          <w:rFonts w:eastAsia="Calibri"/>
          <w:w w:val="99"/>
          <w:lang w:val="en-GB"/>
        </w:rPr>
        <w:t>o</w:t>
      </w:r>
      <w:r w:rsidRPr="00CA1D1B">
        <w:rPr>
          <w:rFonts w:eastAsia="Calibri"/>
          <w:w w:val="116"/>
          <w:lang w:val="en-GB"/>
        </w:rPr>
        <w:t xml:space="preserve">r </w:t>
      </w:r>
      <w:r w:rsidRPr="00CA1D1B">
        <w:rPr>
          <w:rFonts w:eastAsia="Calibri"/>
          <w:spacing w:val="-1"/>
          <w:lang w:val="en-GB"/>
        </w:rPr>
        <w:t>c</w:t>
      </w:r>
      <w:r w:rsidRPr="00CA1D1B">
        <w:rPr>
          <w:rFonts w:eastAsia="Calibri"/>
          <w:lang w:val="en-GB"/>
        </w:rPr>
        <w:t>orros</w:t>
      </w:r>
      <w:r w:rsidRPr="00CA1D1B">
        <w:rPr>
          <w:rFonts w:eastAsia="Calibri"/>
          <w:spacing w:val="1"/>
          <w:lang w:val="en-GB"/>
        </w:rPr>
        <w:t>i</w:t>
      </w:r>
      <w:r w:rsidRPr="00CA1D1B">
        <w:rPr>
          <w:rFonts w:eastAsia="Calibri"/>
          <w:lang w:val="en-GB"/>
        </w:rPr>
        <w:t>on</w:t>
      </w:r>
      <w:r w:rsidRPr="00CA1D1B">
        <w:rPr>
          <w:rFonts w:eastAsia="Calibri"/>
          <w:spacing w:val="18"/>
          <w:lang w:val="en-GB"/>
        </w:rPr>
        <w:t xml:space="preserve"> </w:t>
      </w:r>
      <w:r w:rsidRPr="00CA1D1B">
        <w:rPr>
          <w:rFonts w:eastAsia="Calibri"/>
          <w:lang w:val="en-GB"/>
        </w:rPr>
        <w:t>r</w:t>
      </w:r>
      <w:r w:rsidRPr="00CA1D1B">
        <w:rPr>
          <w:rFonts w:eastAsia="Calibri"/>
          <w:spacing w:val="-1"/>
          <w:lang w:val="en-GB"/>
        </w:rPr>
        <w:t>e</w:t>
      </w:r>
      <w:r w:rsidRPr="00CA1D1B">
        <w:rPr>
          <w:rFonts w:eastAsia="Calibri"/>
          <w:lang w:val="en-GB"/>
        </w:rPr>
        <w:t>s</w:t>
      </w:r>
      <w:r w:rsidRPr="00CA1D1B">
        <w:rPr>
          <w:rFonts w:eastAsia="Calibri"/>
          <w:spacing w:val="1"/>
          <w:lang w:val="en-GB"/>
        </w:rPr>
        <w:t>i</w:t>
      </w:r>
      <w:r w:rsidRPr="00CA1D1B">
        <w:rPr>
          <w:rFonts w:eastAsia="Calibri"/>
          <w:lang w:val="en-GB"/>
        </w:rPr>
        <w:t>s</w:t>
      </w:r>
      <w:r w:rsidRPr="00CA1D1B">
        <w:rPr>
          <w:rFonts w:eastAsia="Calibri"/>
          <w:spacing w:val="1"/>
          <w:lang w:val="en-GB"/>
        </w:rPr>
        <w:t>t</w:t>
      </w:r>
      <w:r w:rsidRPr="00CA1D1B">
        <w:rPr>
          <w:rFonts w:eastAsia="Calibri"/>
          <w:lang w:val="en-GB"/>
        </w:rPr>
        <w:t>an</w:t>
      </w:r>
      <w:r w:rsidRPr="00CA1D1B">
        <w:rPr>
          <w:rFonts w:eastAsia="Calibri"/>
          <w:spacing w:val="-1"/>
          <w:lang w:val="en-GB"/>
        </w:rPr>
        <w:t>c</w:t>
      </w:r>
      <w:r w:rsidRPr="00CA1D1B">
        <w:rPr>
          <w:rFonts w:eastAsia="Calibri"/>
          <w:lang w:val="en-GB"/>
        </w:rPr>
        <w:t>e</w:t>
      </w:r>
      <w:r w:rsidRPr="00CA1D1B">
        <w:rPr>
          <w:rFonts w:eastAsia="Calibri"/>
          <w:spacing w:val="17"/>
          <w:lang w:val="en-GB"/>
        </w:rPr>
        <w:t xml:space="preserve"> </w:t>
      </w:r>
      <w:r w:rsidRPr="00CA1D1B">
        <w:rPr>
          <w:rFonts w:eastAsia="Calibri"/>
          <w:spacing w:val="1"/>
          <w:lang w:val="en-GB"/>
        </w:rPr>
        <w:t>i</w:t>
      </w:r>
      <w:r w:rsidRPr="00CA1D1B">
        <w:rPr>
          <w:rFonts w:eastAsia="Calibri"/>
          <w:lang w:val="en-GB"/>
        </w:rPr>
        <w:t>n</w:t>
      </w:r>
      <w:r w:rsidRPr="00CA1D1B">
        <w:rPr>
          <w:rFonts w:eastAsia="Calibri"/>
          <w:spacing w:val="-2"/>
          <w:lang w:val="en-GB"/>
        </w:rPr>
        <w:t xml:space="preserve"> </w:t>
      </w:r>
      <w:r w:rsidRPr="00CA1D1B">
        <w:rPr>
          <w:rFonts w:eastAsia="Calibri"/>
          <w:lang w:val="en-GB"/>
        </w:rPr>
        <w:t>a</w:t>
      </w:r>
      <w:r w:rsidRPr="00CA1D1B">
        <w:rPr>
          <w:rFonts w:eastAsia="Calibri"/>
          <w:spacing w:val="-1"/>
          <w:lang w:val="en-GB"/>
        </w:rPr>
        <w:t>c</w:t>
      </w:r>
      <w:r w:rsidRPr="00CA1D1B">
        <w:rPr>
          <w:rFonts w:eastAsia="Calibri"/>
          <w:spacing w:val="1"/>
          <w:lang w:val="en-GB"/>
        </w:rPr>
        <w:t>i</w:t>
      </w:r>
      <w:r w:rsidRPr="00CA1D1B">
        <w:rPr>
          <w:rFonts w:eastAsia="Calibri"/>
          <w:lang w:val="en-GB"/>
        </w:rPr>
        <w:t>d</w:t>
      </w:r>
      <w:r w:rsidRPr="00CA1D1B">
        <w:rPr>
          <w:rFonts w:eastAsia="Calibri"/>
          <w:spacing w:val="1"/>
          <w:lang w:val="en-GB"/>
        </w:rPr>
        <w:t>i</w:t>
      </w:r>
      <w:r w:rsidRPr="00CA1D1B">
        <w:rPr>
          <w:rFonts w:eastAsia="Calibri"/>
          <w:lang w:val="en-GB"/>
        </w:rPr>
        <w:t>c</w:t>
      </w:r>
      <w:r w:rsidRPr="00CA1D1B">
        <w:rPr>
          <w:rFonts w:eastAsia="Calibri"/>
          <w:spacing w:val="7"/>
          <w:lang w:val="en-GB"/>
        </w:rPr>
        <w:t xml:space="preserve"> </w:t>
      </w:r>
      <w:r w:rsidRPr="00CA1D1B">
        <w:rPr>
          <w:rFonts w:eastAsia="Calibri"/>
          <w:spacing w:val="-1"/>
          <w:lang w:val="en-GB"/>
        </w:rPr>
        <w:t>e</w:t>
      </w:r>
      <w:r w:rsidRPr="00CA1D1B">
        <w:rPr>
          <w:rFonts w:eastAsia="Calibri"/>
          <w:lang w:val="en-GB"/>
        </w:rPr>
        <w:t>n</w:t>
      </w:r>
      <w:r w:rsidRPr="00CA1D1B">
        <w:rPr>
          <w:rFonts w:eastAsia="Calibri"/>
          <w:spacing w:val="-1"/>
          <w:lang w:val="en-GB"/>
        </w:rPr>
        <w:t>v</w:t>
      </w:r>
      <w:r w:rsidRPr="00CA1D1B">
        <w:rPr>
          <w:rFonts w:eastAsia="Calibri"/>
          <w:spacing w:val="1"/>
          <w:lang w:val="en-GB"/>
        </w:rPr>
        <w:t>i</w:t>
      </w:r>
      <w:r w:rsidRPr="00CA1D1B">
        <w:rPr>
          <w:rFonts w:eastAsia="Calibri"/>
          <w:lang w:val="en-GB"/>
        </w:rPr>
        <w:t>ronm</w:t>
      </w:r>
      <w:r w:rsidRPr="00CA1D1B">
        <w:rPr>
          <w:rFonts w:eastAsia="Calibri"/>
          <w:spacing w:val="-1"/>
          <w:lang w:val="en-GB"/>
        </w:rPr>
        <w:t>e</w:t>
      </w:r>
      <w:r w:rsidRPr="00CA1D1B">
        <w:rPr>
          <w:rFonts w:eastAsia="Calibri"/>
          <w:lang w:val="en-GB"/>
        </w:rPr>
        <w:t>n</w:t>
      </w:r>
      <w:r w:rsidRPr="00CA1D1B">
        <w:rPr>
          <w:rFonts w:eastAsia="Calibri"/>
          <w:spacing w:val="1"/>
          <w:lang w:val="en-GB"/>
        </w:rPr>
        <w:t>t</w:t>
      </w:r>
      <w:r w:rsidRPr="00CA1D1B">
        <w:rPr>
          <w:rFonts w:eastAsia="Calibri"/>
          <w:lang w:val="en-GB"/>
        </w:rPr>
        <w:t>s.</w:t>
      </w:r>
    </w:p>
    <w:p w:rsidR="00F37D82" w:rsidRPr="00CA1D1B" w:rsidRDefault="00F37D82" w:rsidP="0076746D">
      <w:pPr>
        <w:pStyle w:val="requirelevel1"/>
        <w:rPr>
          <w:rFonts w:eastAsia="Calibri"/>
        </w:rPr>
      </w:pPr>
      <w:r w:rsidRPr="00CA1D1B">
        <w:rPr>
          <w:rFonts w:eastAsia="Calibri"/>
        </w:rPr>
        <w:t>The nickel-aluminium interface in nickel-plated alumin</w:t>
      </w:r>
      <w:r w:rsidR="00D24C5C">
        <w:rPr>
          <w:rFonts w:eastAsia="Calibri"/>
        </w:rPr>
        <w:t>i</w:t>
      </w:r>
      <w:r w:rsidRPr="00CA1D1B">
        <w:rPr>
          <w:rFonts w:eastAsia="Calibri"/>
        </w:rPr>
        <w:t>um shall be protected from exposure to corrosive environments.</w:t>
      </w:r>
    </w:p>
    <w:p w:rsidR="00E75405" w:rsidRPr="00CA1D1B" w:rsidRDefault="00E75405" w:rsidP="004842D4">
      <w:pPr>
        <w:pStyle w:val="NOTE"/>
        <w:rPr>
          <w:rStyle w:val="paragraphChar"/>
        </w:rPr>
      </w:pPr>
      <w:r w:rsidRPr="00CA1D1B">
        <w:rPr>
          <w:rStyle w:val="paragraphChar"/>
        </w:rPr>
        <w:t>Nickel and alumin</w:t>
      </w:r>
      <w:r w:rsidR="00D24C5C">
        <w:rPr>
          <w:rStyle w:val="paragraphChar"/>
        </w:rPr>
        <w:t>i</w:t>
      </w:r>
      <w:r w:rsidRPr="00CA1D1B">
        <w:rPr>
          <w:rStyle w:val="paragraphChar"/>
        </w:rPr>
        <w:t>um form a strong galvanic cell at the nickel-alumin</w:t>
      </w:r>
      <w:r w:rsidR="00D24C5C">
        <w:rPr>
          <w:rStyle w:val="paragraphChar"/>
        </w:rPr>
        <w:t>i</w:t>
      </w:r>
      <w:r w:rsidRPr="00CA1D1B">
        <w:rPr>
          <w:rStyle w:val="paragraphChar"/>
        </w:rPr>
        <w:t>um interface, and exposure of the aluminium alloy to a corrosive environment can produce rapid debonding of the nickel plate.</w:t>
      </w:r>
    </w:p>
    <w:p w:rsidR="00E75405" w:rsidRPr="00CA1D1B" w:rsidRDefault="00F37D82" w:rsidP="0076746D">
      <w:pPr>
        <w:pStyle w:val="requirelevel1"/>
        <w:rPr>
          <w:rFonts w:eastAsia="Calibri"/>
        </w:rPr>
      </w:pPr>
      <w:r w:rsidRPr="00CA1D1B">
        <w:rPr>
          <w:rFonts w:eastAsia="Calibri"/>
        </w:rPr>
        <w:t>Nickel plating may be used for applications up to 538 °C.</w:t>
      </w:r>
    </w:p>
    <w:p w:rsidR="00E75405" w:rsidRPr="00CA1D1B" w:rsidRDefault="00E75405" w:rsidP="00B247D9">
      <w:pPr>
        <w:pStyle w:val="requirelevel1"/>
        <w:rPr>
          <w:rFonts w:eastAsia="Calibri"/>
          <w:spacing w:val="-1"/>
        </w:rPr>
      </w:pPr>
      <w:r w:rsidRPr="00CA1D1B">
        <w:rPr>
          <w:rFonts w:eastAsia="Calibri"/>
        </w:rPr>
        <w:t>N</w:t>
      </w:r>
      <w:r w:rsidRPr="00CA1D1B">
        <w:rPr>
          <w:rFonts w:eastAsia="Calibri"/>
          <w:spacing w:val="1"/>
        </w:rPr>
        <w:t>i</w:t>
      </w:r>
      <w:r w:rsidRPr="00CA1D1B">
        <w:rPr>
          <w:rFonts w:eastAsia="Calibri"/>
          <w:spacing w:val="-1"/>
        </w:rPr>
        <w:t>c</w:t>
      </w:r>
      <w:r w:rsidRPr="00CA1D1B">
        <w:rPr>
          <w:rFonts w:eastAsia="Calibri"/>
        </w:rPr>
        <w:t>k</w:t>
      </w:r>
      <w:r w:rsidRPr="00CA1D1B">
        <w:rPr>
          <w:rFonts w:eastAsia="Calibri"/>
          <w:spacing w:val="-1"/>
        </w:rPr>
        <w:t>e</w:t>
      </w:r>
      <w:r w:rsidRPr="00CA1D1B">
        <w:rPr>
          <w:rFonts w:eastAsia="Calibri"/>
        </w:rPr>
        <w:t>l</w:t>
      </w:r>
      <w:r w:rsidRPr="00CA1D1B">
        <w:rPr>
          <w:rFonts w:eastAsia="Calibri"/>
          <w:spacing w:val="-5"/>
        </w:rPr>
        <w:t xml:space="preserve"> </w:t>
      </w:r>
      <w:r w:rsidRPr="00CA1D1B">
        <w:rPr>
          <w:rFonts w:eastAsia="Calibri"/>
        </w:rPr>
        <w:t>p</w:t>
      </w:r>
      <w:r w:rsidRPr="00CA1D1B">
        <w:rPr>
          <w:rFonts w:eastAsia="Calibri"/>
          <w:spacing w:val="1"/>
        </w:rPr>
        <w:t>l</w:t>
      </w:r>
      <w:r w:rsidRPr="00CA1D1B">
        <w:rPr>
          <w:rFonts w:eastAsia="Calibri"/>
          <w:spacing w:val="-1"/>
        </w:rPr>
        <w:t>a</w:t>
      </w:r>
      <w:r w:rsidRPr="00CA1D1B">
        <w:rPr>
          <w:rFonts w:eastAsia="Calibri"/>
          <w:spacing w:val="1"/>
        </w:rPr>
        <w:t>ti</w:t>
      </w:r>
      <w:r w:rsidRPr="00CA1D1B">
        <w:rPr>
          <w:rFonts w:eastAsia="Calibri"/>
        </w:rPr>
        <w:t>ng</w:t>
      </w:r>
      <w:r w:rsidRPr="00CA1D1B">
        <w:rPr>
          <w:rFonts w:eastAsia="Calibri"/>
          <w:spacing w:val="-9"/>
        </w:rPr>
        <w:t xml:space="preserve"> </w:t>
      </w:r>
      <w:r w:rsidRPr="00CA1D1B">
        <w:rPr>
          <w:rFonts w:eastAsia="Calibri"/>
        </w:rPr>
        <w:t>on</w:t>
      </w:r>
      <w:r w:rsidRPr="00CA1D1B">
        <w:rPr>
          <w:rFonts w:eastAsia="Calibri"/>
          <w:spacing w:val="-2"/>
        </w:rPr>
        <w:t xml:space="preserve"> </w:t>
      </w:r>
      <w:r w:rsidRPr="00CA1D1B">
        <w:rPr>
          <w:rFonts w:eastAsia="Calibri"/>
        </w:rPr>
        <w:t>s</w:t>
      </w:r>
      <w:r w:rsidRPr="00CA1D1B">
        <w:rPr>
          <w:rFonts w:eastAsia="Calibri"/>
          <w:spacing w:val="1"/>
        </w:rPr>
        <w:t>t</w:t>
      </w:r>
      <w:r w:rsidRPr="00CA1D1B">
        <w:rPr>
          <w:rFonts w:eastAsia="Calibri"/>
          <w:spacing w:val="2"/>
        </w:rPr>
        <w:t>e</w:t>
      </w:r>
      <w:r w:rsidRPr="00CA1D1B">
        <w:rPr>
          <w:rFonts w:eastAsia="Calibri"/>
          <w:spacing w:val="-1"/>
        </w:rPr>
        <w:t>e</w:t>
      </w:r>
      <w:r w:rsidRPr="00CA1D1B">
        <w:rPr>
          <w:rFonts w:eastAsia="Calibri"/>
        </w:rPr>
        <w:t>l</w:t>
      </w:r>
      <w:r w:rsidRPr="00CA1D1B">
        <w:rPr>
          <w:rFonts w:eastAsia="Calibri"/>
          <w:spacing w:val="-3"/>
        </w:rPr>
        <w:t xml:space="preserve"> </w:t>
      </w:r>
      <w:r w:rsidRPr="00CA1D1B">
        <w:rPr>
          <w:rFonts w:eastAsia="Calibri"/>
        </w:rPr>
        <w:t>h</w:t>
      </w:r>
      <w:r w:rsidRPr="00CA1D1B">
        <w:rPr>
          <w:rFonts w:eastAsia="Calibri"/>
          <w:spacing w:val="2"/>
        </w:rPr>
        <w:t>e</w:t>
      </w:r>
      <w:r w:rsidRPr="00CA1D1B">
        <w:rPr>
          <w:rFonts w:eastAsia="Calibri"/>
          <w:spacing w:val="-1"/>
        </w:rPr>
        <w:t>a</w:t>
      </w:r>
      <w:r w:rsidRPr="00CA1D1B">
        <w:rPr>
          <w:rFonts w:eastAsia="Calibri"/>
        </w:rPr>
        <w:t>t</w:t>
      </w:r>
      <w:r w:rsidRPr="00CA1D1B">
        <w:rPr>
          <w:rFonts w:eastAsia="Calibri"/>
          <w:spacing w:val="-3"/>
        </w:rPr>
        <w:t xml:space="preserve"> </w:t>
      </w:r>
      <w:r w:rsidRPr="00CA1D1B">
        <w:rPr>
          <w:rFonts w:eastAsia="Calibri"/>
          <w:spacing w:val="1"/>
        </w:rPr>
        <w:t>t</w:t>
      </w:r>
      <w:r w:rsidRPr="00CA1D1B">
        <w:rPr>
          <w:rFonts w:eastAsia="Calibri"/>
          <w:spacing w:val="-1"/>
        </w:rPr>
        <w:t>rea</w:t>
      </w:r>
      <w:r w:rsidRPr="00CA1D1B">
        <w:rPr>
          <w:rFonts w:eastAsia="Calibri"/>
          <w:spacing w:val="1"/>
        </w:rPr>
        <w:t>t</w:t>
      </w:r>
      <w:r w:rsidRPr="00CA1D1B">
        <w:rPr>
          <w:rFonts w:eastAsia="Calibri"/>
          <w:spacing w:val="-1"/>
        </w:rPr>
        <w:t>e</w:t>
      </w:r>
      <w:r w:rsidRPr="00CA1D1B">
        <w:rPr>
          <w:rFonts w:eastAsia="Calibri"/>
        </w:rPr>
        <w:t>d</w:t>
      </w:r>
      <w:r w:rsidRPr="00CA1D1B">
        <w:rPr>
          <w:rFonts w:eastAsia="Calibri"/>
          <w:spacing w:val="-7"/>
        </w:rPr>
        <w:t xml:space="preserve"> </w:t>
      </w:r>
      <w:r w:rsidRPr="00CA1D1B">
        <w:rPr>
          <w:rFonts w:eastAsia="Calibri"/>
          <w:spacing w:val="1"/>
        </w:rPr>
        <w:t>t</w:t>
      </w:r>
      <w:r w:rsidRPr="00CA1D1B">
        <w:rPr>
          <w:rFonts w:eastAsia="Calibri"/>
        </w:rPr>
        <w:t>o</w:t>
      </w:r>
      <w:r w:rsidRPr="00CA1D1B">
        <w:rPr>
          <w:rFonts w:eastAsia="Calibri"/>
          <w:spacing w:val="-2"/>
        </w:rPr>
        <w:t xml:space="preserve"> </w:t>
      </w:r>
      <w:r w:rsidRPr="00CA1D1B">
        <w:rPr>
          <w:rFonts w:eastAsia="Calibri"/>
          <w:spacing w:val="-1"/>
        </w:rPr>
        <w:t>a</w:t>
      </w:r>
      <w:r w:rsidRPr="00CA1D1B">
        <w:rPr>
          <w:rFonts w:eastAsia="Calibri"/>
          <w:spacing w:val="-2"/>
        </w:rPr>
        <w:t xml:space="preserve"> </w:t>
      </w:r>
      <w:r w:rsidRPr="00CA1D1B">
        <w:rPr>
          <w:rFonts w:eastAsia="Calibri"/>
        </w:rPr>
        <w:t>UT</w:t>
      </w:r>
      <w:r w:rsidRPr="00CA1D1B">
        <w:rPr>
          <w:rFonts w:eastAsia="Calibri"/>
          <w:spacing w:val="1"/>
        </w:rPr>
        <w:t>S</w:t>
      </w:r>
      <w:r w:rsidRPr="00CA1D1B">
        <w:rPr>
          <w:rFonts w:eastAsia="Calibri"/>
          <w:spacing w:val="-6"/>
        </w:rPr>
        <w:t xml:space="preserve"> </w:t>
      </w:r>
      <w:r w:rsidRPr="00CA1D1B">
        <w:rPr>
          <w:rFonts w:eastAsia="Calibri"/>
        </w:rPr>
        <w:t>o</w:t>
      </w:r>
      <w:r w:rsidRPr="00CA1D1B">
        <w:rPr>
          <w:rFonts w:eastAsia="Calibri"/>
          <w:spacing w:val="3"/>
        </w:rPr>
        <w:t>v</w:t>
      </w:r>
      <w:r w:rsidRPr="00CA1D1B">
        <w:rPr>
          <w:rFonts w:eastAsia="Calibri"/>
          <w:spacing w:val="-1"/>
        </w:rPr>
        <w:t>e</w:t>
      </w:r>
      <w:r w:rsidRPr="00CA1D1B">
        <w:rPr>
          <w:rFonts w:eastAsia="Calibri"/>
        </w:rPr>
        <w:t>r 1000</w:t>
      </w:r>
      <w:r w:rsidRPr="00CA1D1B">
        <w:rPr>
          <w:rFonts w:eastAsia="Calibri"/>
          <w:spacing w:val="-5"/>
        </w:rPr>
        <w:t xml:space="preserve"> </w:t>
      </w:r>
      <w:r w:rsidRPr="00CA1D1B">
        <w:rPr>
          <w:rFonts w:eastAsia="Calibri"/>
          <w:spacing w:val="1"/>
        </w:rPr>
        <w:t>MP</w:t>
      </w:r>
      <w:r w:rsidRPr="00CA1D1B">
        <w:rPr>
          <w:rFonts w:eastAsia="Calibri"/>
        </w:rPr>
        <w:t>a</w:t>
      </w:r>
      <w:r w:rsidRPr="00CA1D1B">
        <w:rPr>
          <w:rFonts w:eastAsia="Calibri"/>
          <w:spacing w:val="-4"/>
        </w:rPr>
        <w:t xml:space="preserve"> </w:t>
      </w:r>
      <w:r w:rsidRPr="00CA1D1B">
        <w:rPr>
          <w:rFonts w:eastAsia="Calibri"/>
        </w:rPr>
        <w:t>sh</w:t>
      </w:r>
      <w:r w:rsidRPr="00CA1D1B">
        <w:rPr>
          <w:rFonts w:eastAsia="Calibri"/>
          <w:spacing w:val="-1"/>
        </w:rPr>
        <w:t>a</w:t>
      </w:r>
      <w:r w:rsidRPr="00CA1D1B">
        <w:rPr>
          <w:rFonts w:eastAsia="Calibri"/>
          <w:spacing w:val="1"/>
        </w:rPr>
        <w:t>l</w:t>
      </w:r>
      <w:r w:rsidRPr="00CA1D1B">
        <w:rPr>
          <w:rFonts w:eastAsia="Calibri"/>
        </w:rPr>
        <w:t>l</w:t>
      </w:r>
      <w:r w:rsidRPr="00CA1D1B">
        <w:rPr>
          <w:rFonts w:eastAsia="Calibri"/>
          <w:spacing w:val="-4"/>
        </w:rPr>
        <w:t xml:space="preserve"> </w:t>
      </w:r>
      <w:r w:rsidRPr="00CA1D1B">
        <w:rPr>
          <w:rFonts w:eastAsia="Calibri"/>
          <w:spacing w:val="-1"/>
        </w:rPr>
        <w:t>rece</w:t>
      </w:r>
      <w:r w:rsidRPr="00CA1D1B">
        <w:rPr>
          <w:rFonts w:eastAsia="Calibri"/>
          <w:spacing w:val="1"/>
        </w:rPr>
        <w:t>i</w:t>
      </w:r>
      <w:r w:rsidRPr="00CA1D1B">
        <w:rPr>
          <w:rFonts w:eastAsia="Calibri"/>
        </w:rPr>
        <w:t>ve</w:t>
      </w:r>
      <w:r w:rsidRPr="00CA1D1B">
        <w:rPr>
          <w:rFonts w:eastAsia="Calibri"/>
          <w:spacing w:val="-5"/>
        </w:rPr>
        <w:t xml:space="preserve"> </w:t>
      </w:r>
      <w:r w:rsidRPr="00CA1D1B">
        <w:rPr>
          <w:rFonts w:eastAsia="Calibri"/>
        </w:rPr>
        <w:t>a</w:t>
      </w:r>
      <w:r w:rsidRPr="00CA1D1B">
        <w:rPr>
          <w:rFonts w:eastAsia="Calibri"/>
          <w:spacing w:val="-2"/>
        </w:rPr>
        <w:t xml:space="preserve"> </w:t>
      </w:r>
      <w:r w:rsidRPr="00CA1D1B">
        <w:rPr>
          <w:rFonts w:eastAsia="Calibri"/>
        </w:rPr>
        <w:t>pos</w:t>
      </w:r>
      <w:r w:rsidRPr="00CA1D1B">
        <w:rPr>
          <w:rFonts w:eastAsia="Calibri"/>
          <w:spacing w:val="1"/>
        </w:rPr>
        <w:t>t</w:t>
      </w:r>
      <w:r w:rsidRPr="00CA1D1B">
        <w:rPr>
          <w:rFonts w:eastAsia="Calibri"/>
          <w:spacing w:val="-1"/>
        </w:rPr>
        <w:t>-</w:t>
      </w:r>
      <w:r w:rsidRPr="00CA1D1B">
        <w:rPr>
          <w:rFonts w:eastAsia="Calibri"/>
        </w:rPr>
        <w:t>p</w:t>
      </w:r>
      <w:r w:rsidRPr="00CA1D1B">
        <w:rPr>
          <w:rFonts w:eastAsia="Calibri"/>
          <w:spacing w:val="1"/>
        </w:rPr>
        <w:t>l</w:t>
      </w:r>
      <w:r w:rsidRPr="00CA1D1B">
        <w:rPr>
          <w:rFonts w:eastAsia="Calibri"/>
          <w:spacing w:val="-1"/>
        </w:rPr>
        <w:t>a</w:t>
      </w:r>
      <w:r w:rsidRPr="00CA1D1B">
        <w:rPr>
          <w:rFonts w:eastAsia="Calibri"/>
          <w:spacing w:val="1"/>
        </w:rPr>
        <w:t>ti</w:t>
      </w:r>
      <w:r w:rsidRPr="00CA1D1B">
        <w:rPr>
          <w:rFonts w:eastAsia="Calibri"/>
          <w:spacing w:val="3"/>
        </w:rPr>
        <w:t>n</w:t>
      </w:r>
      <w:r w:rsidRPr="00CA1D1B">
        <w:rPr>
          <w:rFonts w:eastAsia="Calibri"/>
        </w:rPr>
        <w:t>g</w:t>
      </w:r>
      <w:r w:rsidRPr="00CA1D1B">
        <w:rPr>
          <w:rFonts w:eastAsia="Calibri"/>
          <w:spacing w:val="-13"/>
        </w:rPr>
        <w:t xml:space="preserve"> </w:t>
      </w:r>
      <w:r w:rsidRPr="00CA1D1B">
        <w:rPr>
          <w:rFonts w:eastAsia="Calibri"/>
          <w:spacing w:val="3"/>
        </w:rPr>
        <w:t>b</w:t>
      </w:r>
      <w:r w:rsidRPr="00CA1D1B">
        <w:rPr>
          <w:rFonts w:eastAsia="Calibri"/>
          <w:spacing w:val="-1"/>
        </w:rPr>
        <w:t>a</w:t>
      </w:r>
      <w:r w:rsidRPr="00CA1D1B">
        <w:rPr>
          <w:rFonts w:eastAsia="Calibri"/>
        </w:rPr>
        <w:t>ke</w:t>
      </w:r>
      <w:r w:rsidRPr="00CA1D1B">
        <w:rPr>
          <w:rFonts w:eastAsia="Calibri"/>
          <w:spacing w:val="-6"/>
        </w:rPr>
        <w:t xml:space="preserve"> </w:t>
      </w:r>
      <w:r w:rsidRPr="00CA1D1B">
        <w:rPr>
          <w:rFonts w:eastAsia="Calibri"/>
          <w:spacing w:val="4"/>
        </w:rPr>
        <w:t>c</w:t>
      </w:r>
      <w:r w:rsidRPr="00CA1D1B">
        <w:rPr>
          <w:rFonts w:eastAsia="Calibri"/>
          <w:spacing w:val="-5"/>
        </w:rPr>
        <w:t>y</w:t>
      </w:r>
      <w:r w:rsidRPr="00CA1D1B">
        <w:rPr>
          <w:rFonts w:eastAsia="Calibri"/>
          <w:spacing w:val="-1"/>
        </w:rPr>
        <w:t>c</w:t>
      </w:r>
      <w:r w:rsidRPr="00CA1D1B">
        <w:rPr>
          <w:rFonts w:eastAsia="Calibri"/>
          <w:spacing w:val="3"/>
        </w:rPr>
        <w:t>l</w:t>
      </w:r>
      <w:r w:rsidRPr="00CA1D1B">
        <w:rPr>
          <w:rFonts w:eastAsia="Calibri"/>
          <w:spacing w:val="-1"/>
        </w:rPr>
        <w:t>e</w:t>
      </w:r>
      <w:r w:rsidRPr="00CA1D1B">
        <w:rPr>
          <w:rFonts w:eastAsia="Calibri"/>
        </w:rPr>
        <w:t>.</w:t>
      </w:r>
    </w:p>
    <w:p w:rsidR="00E75405" w:rsidRPr="00CA1D1B" w:rsidRDefault="00E75405" w:rsidP="00B247D9">
      <w:pPr>
        <w:pStyle w:val="requirelevel1"/>
        <w:rPr>
          <w:rFonts w:eastAsia="Calibri"/>
        </w:rPr>
      </w:pPr>
      <w:r w:rsidRPr="00CA1D1B">
        <w:rPr>
          <w:rFonts w:eastAsia="Calibri"/>
          <w:spacing w:val="-1"/>
        </w:rPr>
        <w:t>F</w:t>
      </w:r>
      <w:r w:rsidRPr="00CA1D1B">
        <w:rPr>
          <w:rFonts w:eastAsia="Calibri"/>
        </w:rPr>
        <w:t>or</w:t>
      </w:r>
      <w:r w:rsidRPr="00CA1D1B">
        <w:rPr>
          <w:rFonts w:eastAsia="Calibri"/>
          <w:spacing w:val="-3"/>
        </w:rPr>
        <w:t xml:space="preserve"> </w:t>
      </w:r>
      <w:r w:rsidRPr="00CA1D1B">
        <w:rPr>
          <w:rFonts w:eastAsia="Calibri"/>
        </w:rPr>
        <w:t>s</w:t>
      </w:r>
      <w:r w:rsidRPr="00CA1D1B">
        <w:rPr>
          <w:rFonts w:eastAsia="Calibri"/>
          <w:spacing w:val="1"/>
        </w:rPr>
        <w:t>t</w:t>
      </w:r>
      <w:r w:rsidRPr="00CA1D1B">
        <w:rPr>
          <w:rFonts w:eastAsia="Calibri"/>
          <w:spacing w:val="-1"/>
        </w:rPr>
        <w:t>ee</w:t>
      </w:r>
      <w:r w:rsidRPr="00CA1D1B">
        <w:rPr>
          <w:rFonts w:eastAsia="Calibri"/>
          <w:spacing w:val="1"/>
        </w:rPr>
        <w:t>l</w:t>
      </w:r>
      <w:r w:rsidRPr="00CA1D1B">
        <w:rPr>
          <w:rFonts w:eastAsia="Calibri"/>
        </w:rPr>
        <w:t>s</w:t>
      </w:r>
      <w:r w:rsidRPr="00CA1D1B">
        <w:rPr>
          <w:rFonts w:eastAsia="Calibri"/>
          <w:spacing w:val="-2"/>
        </w:rPr>
        <w:t xml:space="preserve"> </w:t>
      </w:r>
      <w:r w:rsidRPr="00CA1D1B">
        <w:rPr>
          <w:rFonts w:eastAsia="Calibri"/>
          <w:spacing w:val="-1"/>
        </w:rPr>
        <w:t>a</w:t>
      </w:r>
      <w:r w:rsidRPr="00CA1D1B">
        <w:rPr>
          <w:rFonts w:eastAsia="Calibri"/>
        </w:rPr>
        <w:t>bove</w:t>
      </w:r>
      <w:r w:rsidRPr="00CA1D1B">
        <w:rPr>
          <w:rFonts w:eastAsia="Calibri"/>
          <w:spacing w:val="-7"/>
        </w:rPr>
        <w:t xml:space="preserve"> </w:t>
      </w:r>
      <w:r w:rsidR="00D36F59" w:rsidRPr="00CA1D1B">
        <w:rPr>
          <w:rFonts w:eastAsia="Calibri"/>
          <w:spacing w:val="-7"/>
        </w:rPr>
        <w:t xml:space="preserve">a UTS of </w:t>
      </w:r>
      <w:r w:rsidRPr="00CA1D1B">
        <w:rPr>
          <w:rFonts w:eastAsia="Calibri"/>
        </w:rPr>
        <w:t>1240</w:t>
      </w:r>
      <w:r w:rsidRPr="00CA1D1B">
        <w:rPr>
          <w:rFonts w:eastAsia="Calibri"/>
          <w:spacing w:val="-5"/>
        </w:rPr>
        <w:t xml:space="preserve"> </w:t>
      </w:r>
      <w:r w:rsidRPr="00CA1D1B">
        <w:rPr>
          <w:rFonts w:eastAsia="Calibri"/>
          <w:spacing w:val="3"/>
        </w:rPr>
        <w:t>M</w:t>
      </w:r>
      <w:r w:rsidRPr="00CA1D1B">
        <w:rPr>
          <w:rFonts w:eastAsia="Calibri"/>
          <w:spacing w:val="1"/>
        </w:rPr>
        <w:t>P</w:t>
      </w:r>
      <w:r w:rsidRPr="00CA1D1B">
        <w:rPr>
          <w:rFonts w:eastAsia="Calibri"/>
        </w:rPr>
        <w:t>a,</w:t>
      </w:r>
      <w:r w:rsidRPr="00CA1D1B">
        <w:rPr>
          <w:rFonts w:eastAsia="Calibri"/>
          <w:spacing w:val="-4"/>
        </w:rPr>
        <w:t xml:space="preserve"> </w:t>
      </w:r>
      <w:r w:rsidRPr="00CA1D1B">
        <w:rPr>
          <w:rFonts w:eastAsia="Calibri"/>
        </w:rPr>
        <w:t>pos</w:t>
      </w:r>
      <w:r w:rsidRPr="00CA1D1B">
        <w:rPr>
          <w:rFonts w:eastAsia="Calibri"/>
          <w:spacing w:val="1"/>
        </w:rPr>
        <w:t>t</w:t>
      </w:r>
      <w:r w:rsidRPr="00CA1D1B">
        <w:rPr>
          <w:rFonts w:eastAsia="Calibri"/>
          <w:spacing w:val="-1"/>
        </w:rPr>
        <w:t>-</w:t>
      </w:r>
      <w:r w:rsidRPr="00CA1D1B">
        <w:rPr>
          <w:rFonts w:eastAsia="Calibri"/>
        </w:rPr>
        <w:t>p</w:t>
      </w:r>
      <w:r w:rsidRPr="00CA1D1B">
        <w:rPr>
          <w:rFonts w:eastAsia="Calibri"/>
          <w:spacing w:val="1"/>
        </w:rPr>
        <w:t>l</w:t>
      </w:r>
      <w:r w:rsidRPr="00CA1D1B">
        <w:rPr>
          <w:rFonts w:eastAsia="Calibri"/>
          <w:spacing w:val="-1"/>
        </w:rPr>
        <w:t>a</w:t>
      </w:r>
      <w:r w:rsidRPr="00CA1D1B">
        <w:rPr>
          <w:rFonts w:eastAsia="Calibri"/>
          <w:spacing w:val="1"/>
        </w:rPr>
        <w:t>ti</w:t>
      </w:r>
      <w:r w:rsidRPr="00CA1D1B">
        <w:rPr>
          <w:rFonts w:eastAsia="Calibri"/>
        </w:rPr>
        <w:t>ng</w:t>
      </w:r>
      <w:r w:rsidRPr="00CA1D1B">
        <w:rPr>
          <w:rFonts w:eastAsia="Calibri"/>
          <w:spacing w:val="-11"/>
        </w:rPr>
        <w:t xml:space="preserve"> </w:t>
      </w:r>
      <w:r w:rsidRPr="00CA1D1B">
        <w:rPr>
          <w:rFonts w:eastAsia="Calibri"/>
        </w:rPr>
        <w:t>h</w:t>
      </w:r>
      <w:r w:rsidRPr="00CA1D1B">
        <w:rPr>
          <w:rFonts w:eastAsia="Calibri"/>
          <w:spacing w:val="-1"/>
        </w:rPr>
        <w:t>ea</w:t>
      </w:r>
      <w:r w:rsidRPr="00CA1D1B">
        <w:rPr>
          <w:rFonts w:eastAsia="Calibri"/>
        </w:rPr>
        <w:t>t</w:t>
      </w:r>
      <w:r w:rsidRPr="00CA1D1B">
        <w:rPr>
          <w:rFonts w:eastAsia="Calibri"/>
          <w:spacing w:val="-3"/>
        </w:rPr>
        <w:t xml:space="preserve"> </w:t>
      </w:r>
      <w:r w:rsidRPr="00CA1D1B">
        <w:rPr>
          <w:rFonts w:eastAsia="Calibri"/>
          <w:spacing w:val="1"/>
        </w:rPr>
        <w:t>t</w:t>
      </w:r>
      <w:r w:rsidRPr="00CA1D1B">
        <w:rPr>
          <w:rFonts w:eastAsia="Calibri"/>
          <w:spacing w:val="-1"/>
        </w:rPr>
        <w:t>rea</w:t>
      </w:r>
      <w:r w:rsidRPr="00CA1D1B">
        <w:rPr>
          <w:rFonts w:eastAsia="Calibri"/>
          <w:spacing w:val="1"/>
        </w:rPr>
        <w:t>tm</w:t>
      </w:r>
      <w:r w:rsidRPr="00CA1D1B">
        <w:rPr>
          <w:rFonts w:eastAsia="Calibri"/>
          <w:spacing w:val="-1"/>
        </w:rPr>
        <w:t>e</w:t>
      </w:r>
      <w:r w:rsidRPr="00CA1D1B">
        <w:rPr>
          <w:rFonts w:eastAsia="Calibri"/>
        </w:rPr>
        <w:t>nt</w:t>
      </w:r>
      <w:r w:rsidRPr="00CA1D1B">
        <w:rPr>
          <w:rFonts w:eastAsia="Calibri"/>
          <w:spacing w:val="-8"/>
        </w:rPr>
        <w:t xml:space="preserve"> </w:t>
      </w:r>
      <w:r w:rsidRPr="00CA1D1B">
        <w:rPr>
          <w:rFonts w:eastAsia="Calibri"/>
        </w:rPr>
        <w:t>s</w:t>
      </w:r>
      <w:r w:rsidRPr="00CA1D1B">
        <w:rPr>
          <w:rFonts w:eastAsia="Calibri"/>
          <w:spacing w:val="3"/>
        </w:rPr>
        <w:t>h</w:t>
      </w:r>
      <w:r w:rsidRPr="00CA1D1B">
        <w:rPr>
          <w:rFonts w:eastAsia="Calibri"/>
          <w:spacing w:val="-1"/>
        </w:rPr>
        <w:t>a</w:t>
      </w:r>
      <w:r w:rsidRPr="00CA1D1B">
        <w:rPr>
          <w:rFonts w:eastAsia="Calibri"/>
          <w:spacing w:val="1"/>
        </w:rPr>
        <w:t>l</w:t>
      </w:r>
      <w:r w:rsidRPr="00CA1D1B">
        <w:rPr>
          <w:rFonts w:eastAsia="Calibri"/>
        </w:rPr>
        <w:t>l</w:t>
      </w:r>
      <w:r w:rsidRPr="00CA1D1B">
        <w:rPr>
          <w:rFonts w:eastAsia="Calibri"/>
          <w:spacing w:val="-4"/>
        </w:rPr>
        <w:t xml:space="preserve"> </w:t>
      </w:r>
      <w:r w:rsidRPr="00CA1D1B">
        <w:rPr>
          <w:rFonts w:eastAsia="Calibri"/>
          <w:spacing w:val="-1"/>
        </w:rPr>
        <w:t>c</w:t>
      </w:r>
      <w:r w:rsidRPr="00CA1D1B">
        <w:rPr>
          <w:rFonts w:eastAsia="Calibri"/>
        </w:rPr>
        <w:t>on</w:t>
      </w:r>
      <w:r w:rsidRPr="00CA1D1B">
        <w:rPr>
          <w:rFonts w:eastAsia="Calibri"/>
          <w:spacing w:val="2"/>
        </w:rPr>
        <w:t>f</w:t>
      </w:r>
      <w:r w:rsidRPr="00CA1D1B">
        <w:rPr>
          <w:rFonts w:eastAsia="Calibri"/>
        </w:rPr>
        <w:t>o</w:t>
      </w:r>
      <w:r w:rsidRPr="00CA1D1B">
        <w:rPr>
          <w:rFonts w:eastAsia="Calibri"/>
          <w:spacing w:val="-1"/>
        </w:rPr>
        <w:t>r</w:t>
      </w:r>
      <w:r w:rsidRPr="00CA1D1B">
        <w:rPr>
          <w:rFonts w:eastAsia="Calibri"/>
        </w:rPr>
        <w:t>m</w:t>
      </w:r>
      <w:r w:rsidRPr="00CA1D1B">
        <w:rPr>
          <w:rFonts w:eastAsia="Calibri"/>
          <w:spacing w:val="-7"/>
        </w:rPr>
        <w:t xml:space="preserve"> </w:t>
      </w:r>
      <w:r w:rsidRPr="00CA1D1B">
        <w:rPr>
          <w:rFonts w:eastAsia="Calibri"/>
          <w:spacing w:val="1"/>
        </w:rPr>
        <w:t>t</w:t>
      </w:r>
      <w:r w:rsidRPr="00CA1D1B">
        <w:rPr>
          <w:rFonts w:eastAsia="Calibri"/>
        </w:rPr>
        <w:t>o</w:t>
      </w:r>
      <w:r w:rsidRPr="00CA1D1B">
        <w:rPr>
          <w:rFonts w:eastAsia="Calibri"/>
          <w:spacing w:val="1"/>
        </w:rPr>
        <w:t xml:space="preserve"> </w:t>
      </w:r>
      <w:r w:rsidRPr="00CA1D1B">
        <w:rPr>
          <w:rFonts w:eastAsia="Calibri"/>
        </w:rPr>
        <w:t>ISO 9588</w:t>
      </w:r>
      <w:r w:rsidR="00F2721E" w:rsidRPr="00CA1D1B">
        <w:rPr>
          <w:rFonts w:eastAsia="Calibri"/>
        </w:rPr>
        <w:t xml:space="preserve"> to avoid hydrogen embrittlement</w:t>
      </w:r>
      <w:r w:rsidRPr="00CA1D1B">
        <w:rPr>
          <w:rFonts w:eastAsia="Calibri"/>
          <w:spacing w:val="-12"/>
        </w:rPr>
        <w:t>.</w:t>
      </w:r>
    </w:p>
    <w:p w:rsidR="00E75405" w:rsidRPr="00CA1D1B" w:rsidRDefault="00E75405" w:rsidP="004842D4">
      <w:pPr>
        <w:pStyle w:val="NOTE"/>
      </w:pPr>
      <w:r w:rsidRPr="00CA1D1B">
        <w:t xml:space="preserve">ASTM B733 contains guidance on post-plating bake cycles for electroless nickel plating. </w:t>
      </w:r>
    </w:p>
    <w:p w:rsidR="00E75405" w:rsidRPr="00CA1D1B" w:rsidRDefault="00E75405" w:rsidP="00206F25">
      <w:pPr>
        <w:pStyle w:val="Heading3"/>
      </w:pPr>
      <w:bookmarkStart w:id="90" w:name="_Toc362356714"/>
      <w:bookmarkStart w:id="91" w:name="_Toc362356715"/>
      <w:bookmarkStart w:id="92" w:name="_Toc463616848"/>
      <w:bookmarkEnd w:id="90"/>
      <w:bookmarkEnd w:id="91"/>
      <w:r w:rsidRPr="00CA1D1B">
        <w:t xml:space="preserve">Chromium </w:t>
      </w:r>
      <w:r w:rsidR="006652B1" w:rsidRPr="00CA1D1B">
        <w:t>p</w:t>
      </w:r>
      <w:r w:rsidRPr="00CA1D1B">
        <w:t>lating</w:t>
      </w:r>
      <w:bookmarkEnd w:id="92"/>
    </w:p>
    <w:p w:rsidR="003B322E" w:rsidRPr="00CA1D1B" w:rsidRDefault="00E75405" w:rsidP="003B322E">
      <w:pPr>
        <w:pStyle w:val="requirelevel1"/>
        <w:rPr>
          <w:rFonts w:eastAsia="Calibri"/>
        </w:rPr>
      </w:pPr>
      <w:r w:rsidRPr="00CA1D1B">
        <w:rPr>
          <w:rFonts w:eastAsia="Calibri"/>
          <w:spacing w:val="1"/>
        </w:rPr>
        <w:t>C</w:t>
      </w:r>
      <w:r w:rsidRPr="00CA1D1B">
        <w:rPr>
          <w:rFonts w:eastAsia="Calibri"/>
        </w:rPr>
        <w:t>hro</w:t>
      </w:r>
      <w:r w:rsidRPr="00CA1D1B">
        <w:rPr>
          <w:rFonts w:eastAsia="Calibri"/>
          <w:spacing w:val="1"/>
        </w:rPr>
        <w:t>mi</w:t>
      </w:r>
      <w:r w:rsidRPr="00CA1D1B">
        <w:rPr>
          <w:rFonts w:eastAsia="Calibri"/>
        </w:rPr>
        <w:t>um</w:t>
      </w:r>
      <w:r w:rsidRPr="00CA1D1B">
        <w:rPr>
          <w:rFonts w:eastAsia="Calibri"/>
          <w:spacing w:val="-9"/>
        </w:rPr>
        <w:t xml:space="preserve"> </w:t>
      </w:r>
      <w:r w:rsidRPr="00CA1D1B">
        <w:rPr>
          <w:rFonts w:eastAsia="Calibri"/>
        </w:rPr>
        <w:t>p</w:t>
      </w:r>
      <w:r w:rsidRPr="00CA1D1B">
        <w:rPr>
          <w:rFonts w:eastAsia="Calibri"/>
          <w:spacing w:val="1"/>
        </w:rPr>
        <w:t>l</w:t>
      </w:r>
      <w:r w:rsidRPr="00CA1D1B">
        <w:rPr>
          <w:rFonts w:eastAsia="Calibri"/>
        </w:rPr>
        <w:t>a</w:t>
      </w:r>
      <w:r w:rsidRPr="00CA1D1B">
        <w:rPr>
          <w:rFonts w:eastAsia="Calibri"/>
          <w:spacing w:val="1"/>
        </w:rPr>
        <w:t>ti</w:t>
      </w:r>
      <w:r w:rsidRPr="00CA1D1B">
        <w:rPr>
          <w:rFonts w:eastAsia="Calibri"/>
        </w:rPr>
        <w:t>ng</w:t>
      </w:r>
      <w:r w:rsidRPr="00CA1D1B">
        <w:rPr>
          <w:rFonts w:eastAsia="Calibri"/>
          <w:spacing w:val="-9"/>
        </w:rPr>
        <w:t xml:space="preserve"> </w:t>
      </w:r>
      <w:r w:rsidRPr="00CA1D1B">
        <w:rPr>
          <w:rFonts w:eastAsia="Calibri"/>
        </w:rPr>
        <w:t>sha</w:t>
      </w:r>
      <w:r w:rsidRPr="00CA1D1B">
        <w:rPr>
          <w:rFonts w:eastAsia="Calibri"/>
          <w:spacing w:val="1"/>
        </w:rPr>
        <w:t>l</w:t>
      </w:r>
      <w:r w:rsidRPr="00CA1D1B">
        <w:rPr>
          <w:rFonts w:eastAsia="Calibri"/>
        </w:rPr>
        <w:t>l</w:t>
      </w:r>
      <w:r w:rsidRPr="00CA1D1B">
        <w:rPr>
          <w:rFonts w:eastAsia="Calibri"/>
          <w:spacing w:val="-4"/>
        </w:rPr>
        <w:t xml:space="preserve"> </w:t>
      </w:r>
      <w:r w:rsidR="003B322E" w:rsidRPr="00CA1D1B">
        <w:rPr>
          <w:rFonts w:eastAsia="Calibri"/>
        </w:rPr>
        <w:t>be applied in accordance with specification identified in the DPL</w:t>
      </w:r>
      <w:r w:rsidR="00CA6FB2" w:rsidRPr="00CA1D1B">
        <w:rPr>
          <w:rFonts w:eastAsia="Calibri"/>
          <w:spacing w:val="-1"/>
        </w:rPr>
        <w:t xml:space="preserve"> specified in the DRD </w:t>
      </w:r>
      <w:r w:rsidR="006652B1" w:rsidRPr="00CA1D1B">
        <w:rPr>
          <w:rFonts w:eastAsia="Calibri"/>
          <w:spacing w:val="-1"/>
        </w:rPr>
        <w:t xml:space="preserve">from Annex </w:t>
      </w:r>
      <w:r w:rsidR="00CA6FB2" w:rsidRPr="00CA1D1B">
        <w:rPr>
          <w:rFonts w:eastAsia="Calibri"/>
          <w:spacing w:val="-1"/>
        </w:rPr>
        <w:t>C from ECSS-Q-ST-70</w:t>
      </w:r>
      <w:r w:rsidR="003B322E" w:rsidRPr="00CA1D1B">
        <w:rPr>
          <w:rFonts w:eastAsia="Calibri"/>
        </w:rPr>
        <w:t>.</w:t>
      </w:r>
    </w:p>
    <w:p w:rsidR="003B322E" w:rsidRPr="00CA1D1B" w:rsidRDefault="003B322E" w:rsidP="004842D4">
      <w:pPr>
        <w:pStyle w:val="NOTE"/>
      </w:pPr>
      <w:r w:rsidRPr="00CA1D1B">
        <w:t>ISO 6158</w:t>
      </w:r>
      <w:r w:rsidRPr="00CA1D1B">
        <w:rPr>
          <w:lang w:eastAsia="fr-FR"/>
        </w:rPr>
        <w:t xml:space="preserve"> or </w:t>
      </w:r>
      <w:r w:rsidRPr="00CA1D1B">
        <w:rPr>
          <w:spacing w:val="1"/>
        </w:rPr>
        <w:t>S</w:t>
      </w:r>
      <w:r w:rsidRPr="00CA1D1B">
        <w:t>AE</w:t>
      </w:r>
      <w:r w:rsidRPr="00CA1D1B">
        <w:rPr>
          <w:spacing w:val="-5"/>
        </w:rPr>
        <w:t xml:space="preserve"> </w:t>
      </w:r>
      <w:r w:rsidRPr="00CA1D1B">
        <w:t>A</w:t>
      </w:r>
      <w:r w:rsidRPr="00CA1D1B">
        <w:rPr>
          <w:spacing w:val="1"/>
        </w:rPr>
        <w:t>M</w:t>
      </w:r>
      <w:r w:rsidRPr="00CA1D1B">
        <w:t>S2460 are internationally recognised standards describing</w:t>
      </w:r>
      <w:r w:rsidR="00766A00" w:rsidRPr="00CA1D1B">
        <w:t xml:space="preserve"> </w:t>
      </w:r>
      <w:r w:rsidRPr="00CA1D1B">
        <w:t>chromium plating</w:t>
      </w:r>
      <w:r w:rsidR="006652B1" w:rsidRPr="00CA1D1B">
        <w:t>.</w:t>
      </w:r>
    </w:p>
    <w:p w:rsidR="00E75405" w:rsidRPr="00CA1D1B" w:rsidRDefault="00E75405" w:rsidP="006652B1">
      <w:pPr>
        <w:pStyle w:val="requirelevel1"/>
        <w:rPr>
          <w:rFonts w:eastAsia="Calibri"/>
        </w:rPr>
      </w:pPr>
      <w:r w:rsidRPr="00CA1D1B">
        <w:rPr>
          <w:rFonts w:eastAsia="Calibri"/>
        </w:rPr>
        <w:t>Chromium plating may be used for applications up to 538 °C or when an abrasi</w:t>
      </w:r>
      <w:r w:rsidR="006652B1" w:rsidRPr="00CA1D1B">
        <w:rPr>
          <w:rFonts w:eastAsia="Calibri"/>
        </w:rPr>
        <w:t>on-</w:t>
      </w:r>
      <w:r w:rsidRPr="00CA1D1B">
        <w:rPr>
          <w:rFonts w:eastAsia="Calibri"/>
        </w:rPr>
        <w:t xml:space="preserve">resistant surface is </w:t>
      </w:r>
      <w:r w:rsidR="003B322E" w:rsidRPr="00CA1D1B">
        <w:rPr>
          <w:rFonts w:eastAsia="Calibri"/>
        </w:rPr>
        <w:t>needed</w:t>
      </w:r>
      <w:r w:rsidRPr="00CA1D1B">
        <w:rPr>
          <w:rFonts w:eastAsia="Calibri"/>
        </w:rPr>
        <w:t>.</w:t>
      </w:r>
    </w:p>
    <w:p w:rsidR="00E75405" w:rsidRPr="00CA1D1B" w:rsidRDefault="00E75405" w:rsidP="005B73FE">
      <w:pPr>
        <w:pStyle w:val="requirelevel1"/>
        <w:rPr>
          <w:rFonts w:eastAsia="Calibri"/>
        </w:rPr>
      </w:pPr>
      <w:r w:rsidRPr="00CA1D1B">
        <w:rPr>
          <w:rFonts w:eastAsia="Calibri"/>
          <w:spacing w:val="1"/>
        </w:rPr>
        <w:t>C</w:t>
      </w:r>
      <w:r w:rsidRPr="00CA1D1B">
        <w:rPr>
          <w:rFonts w:eastAsia="Calibri"/>
        </w:rPr>
        <w:t>h</w:t>
      </w:r>
      <w:r w:rsidRPr="00CA1D1B">
        <w:rPr>
          <w:rFonts w:eastAsia="Calibri"/>
          <w:spacing w:val="-1"/>
        </w:rPr>
        <w:t>r</w:t>
      </w:r>
      <w:r w:rsidRPr="00CA1D1B">
        <w:rPr>
          <w:rFonts w:eastAsia="Calibri"/>
        </w:rPr>
        <w:t>o</w:t>
      </w:r>
      <w:r w:rsidRPr="00CA1D1B">
        <w:rPr>
          <w:rFonts w:eastAsia="Calibri"/>
          <w:spacing w:val="1"/>
        </w:rPr>
        <w:t>mi</w:t>
      </w:r>
      <w:r w:rsidRPr="00CA1D1B">
        <w:rPr>
          <w:rFonts w:eastAsia="Calibri"/>
        </w:rPr>
        <w:t>um</w:t>
      </w:r>
      <w:r w:rsidRPr="00CA1D1B">
        <w:rPr>
          <w:rFonts w:eastAsia="Calibri"/>
          <w:spacing w:val="-9"/>
        </w:rPr>
        <w:t xml:space="preserve"> </w:t>
      </w:r>
      <w:r w:rsidRPr="00CA1D1B">
        <w:rPr>
          <w:rFonts w:eastAsia="Calibri"/>
        </w:rPr>
        <w:t>p</w:t>
      </w:r>
      <w:r w:rsidRPr="00CA1D1B">
        <w:rPr>
          <w:rFonts w:eastAsia="Calibri"/>
          <w:spacing w:val="1"/>
        </w:rPr>
        <w:t>l</w:t>
      </w:r>
      <w:r w:rsidRPr="00CA1D1B">
        <w:rPr>
          <w:rFonts w:eastAsia="Calibri"/>
          <w:spacing w:val="-1"/>
        </w:rPr>
        <w:t>a</w:t>
      </w:r>
      <w:r w:rsidRPr="00CA1D1B">
        <w:rPr>
          <w:rFonts w:eastAsia="Calibri"/>
          <w:spacing w:val="1"/>
        </w:rPr>
        <w:t>ti</w:t>
      </w:r>
      <w:r w:rsidRPr="00CA1D1B">
        <w:rPr>
          <w:rFonts w:eastAsia="Calibri"/>
        </w:rPr>
        <w:t>ng</w:t>
      </w:r>
      <w:r w:rsidRPr="00CA1D1B">
        <w:rPr>
          <w:rFonts w:eastAsia="Calibri"/>
          <w:spacing w:val="-9"/>
        </w:rPr>
        <w:t xml:space="preserve"> </w:t>
      </w:r>
      <w:r w:rsidRPr="00CA1D1B">
        <w:rPr>
          <w:rFonts w:eastAsia="Calibri"/>
        </w:rPr>
        <w:t>on</w:t>
      </w:r>
      <w:r w:rsidRPr="00CA1D1B">
        <w:rPr>
          <w:rFonts w:eastAsia="Calibri"/>
          <w:spacing w:val="-2"/>
        </w:rPr>
        <w:t xml:space="preserve"> </w:t>
      </w:r>
      <w:r w:rsidRPr="00CA1D1B">
        <w:rPr>
          <w:rFonts w:eastAsia="Calibri"/>
        </w:rPr>
        <w:t>s</w:t>
      </w:r>
      <w:r w:rsidRPr="00CA1D1B">
        <w:rPr>
          <w:rFonts w:eastAsia="Calibri"/>
          <w:spacing w:val="1"/>
        </w:rPr>
        <w:t>t</w:t>
      </w:r>
      <w:r w:rsidRPr="00CA1D1B">
        <w:rPr>
          <w:rFonts w:eastAsia="Calibri"/>
          <w:spacing w:val="-1"/>
        </w:rPr>
        <w:t>ee</w:t>
      </w:r>
      <w:r w:rsidRPr="00CA1D1B">
        <w:rPr>
          <w:rFonts w:eastAsia="Calibri"/>
        </w:rPr>
        <w:t>l</w:t>
      </w:r>
      <w:r w:rsidRPr="00CA1D1B">
        <w:rPr>
          <w:rFonts w:eastAsia="Calibri"/>
          <w:spacing w:val="-3"/>
        </w:rPr>
        <w:t xml:space="preserve"> </w:t>
      </w:r>
      <w:r w:rsidRPr="00CA1D1B">
        <w:rPr>
          <w:rFonts w:eastAsia="Calibri"/>
        </w:rPr>
        <w:t>h</w:t>
      </w:r>
      <w:r w:rsidRPr="00CA1D1B">
        <w:rPr>
          <w:rFonts w:eastAsia="Calibri"/>
          <w:spacing w:val="-1"/>
        </w:rPr>
        <w:t>ea</w:t>
      </w:r>
      <w:r w:rsidRPr="00CA1D1B">
        <w:rPr>
          <w:rFonts w:eastAsia="Calibri"/>
        </w:rPr>
        <w:t>t</w:t>
      </w:r>
      <w:r w:rsidRPr="00CA1D1B">
        <w:rPr>
          <w:rFonts w:eastAsia="Calibri"/>
          <w:spacing w:val="-3"/>
        </w:rPr>
        <w:t xml:space="preserve"> </w:t>
      </w:r>
      <w:r w:rsidRPr="00CA1D1B">
        <w:rPr>
          <w:rFonts w:eastAsia="Calibri"/>
          <w:spacing w:val="1"/>
        </w:rPr>
        <w:t>t</w:t>
      </w:r>
      <w:r w:rsidRPr="00CA1D1B">
        <w:rPr>
          <w:rFonts w:eastAsia="Calibri"/>
          <w:spacing w:val="-1"/>
        </w:rPr>
        <w:t>r</w:t>
      </w:r>
      <w:r w:rsidRPr="00CA1D1B">
        <w:rPr>
          <w:rFonts w:eastAsia="Calibri"/>
          <w:spacing w:val="2"/>
        </w:rPr>
        <w:t>e</w:t>
      </w:r>
      <w:r w:rsidRPr="00CA1D1B">
        <w:rPr>
          <w:rFonts w:eastAsia="Calibri"/>
          <w:spacing w:val="-1"/>
        </w:rPr>
        <w:t>a</w:t>
      </w:r>
      <w:r w:rsidRPr="00CA1D1B">
        <w:rPr>
          <w:rFonts w:eastAsia="Calibri"/>
          <w:spacing w:val="1"/>
        </w:rPr>
        <w:t>t</w:t>
      </w:r>
      <w:r w:rsidRPr="00CA1D1B">
        <w:rPr>
          <w:rFonts w:eastAsia="Calibri"/>
          <w:spacing w:val="-1"/>
        </w:rPr>
        <w:t>e</w:t>
      </w:r>
      <w:r w:rsidRPr="00CA1D1B">
        <w:rPr>
          <w:rFonts w:eastAsia="Calibri"/>
        </w:rPr>
        <w:t>d</w:t>
      </w:r>
      <w:r w:rsidRPr="00CA1D1B">
        <w:rPr>
          <w:rFonts w:eastAsia="Calibri"/>
          <w:spacing w:val="-7"/>
        </w:rPr>
        <w:t xml:space="preserve"> </w:t>
      </w:r>
      <w:r w:rsidRPr="00CA1D1B">
        <w:rPr>
          <w:rFonts w:eastAsia="Calibri"/>
          <w:spacing w:val="1"/>
        </w:rPr>
        <w:t>t</w:t>
      </w:r>
      <w:r w:rsidRPr="00CA1D1B">
        <w:rPr>
          <w:rFonts w:eastAsia="Calibri"/>
        </w:rPr>
        <w:t>o</w:t>
      </w:r>
      <w:r w:rsidRPr="00CA1D1B">
        <w:rPr>
          <w:rFonts w:eastAsia="Calibri"/>
          <w:spacing w:val="-2"/>
        </w:rPr>
        <w:t xml:space="preserve"> </w:t>
      </w:r>
      <w:r w:rsidRPr="00CA1D1B">
        <w:rPr>
          <w:rFonts w:eastAsia="Calibri"/>
        </w:rPr>
        <w:t>a</w:t>
      </w:r>
      <w:r w:rsidRPr="00CA1D1B">
        <w:rPr>
          <w:rFonts w:eastAsia="Calibri"/>
          <w:spacing w:val="-2"/>
        </w:rPr>
        <w:t xml:space="preserve"> </w:t>
      </w:r>
      <w:r w:rsidRPr="00CA1D1B">
        <w:rPr>
          <w:rFonts w:eastAsia="Calibri"/>
        </w:rPr>
        <w:t>UTS</w:t>
      </w:r>
      <w:r w:rsidRPr="00CA1D1B">
        <w:rPr>
          <w:rFonts w:eastAsia="Calibri"/>
          <w:spacing w:val="-4"/>
        </w:rPr>
        <w:t xml:space="preserve"> </w:t>
      </w:r>
      <w:r w:rsidRPr="00CA1D1B">
        <w:rPr>
          <w:rFonts w:eastAsia="Calibri"/>
          <w:spacing w:val="3"/>
        </w:rPr>
        <w:t>o</w:t>
      </w:r>
      <w:r w:rsidRPr="00CA1D1B">
        <w:rPr>
          <w:rFonts w:eastAsia="Calibri"/>
        </w:rPr>
        <w:t>f</w:t>
      </w:r>
      <w:r w:rsidRPr="00CA1D1B">
        <w:rPr>
          <w:rFonts w:eastAsia="Calibri"/>
          <w:spacing w:val="-2"/>
        </w:rPr>
        <w:t xml:space="preserve"> </w:t>
      </w:r>
      <w:r w:rsidRPr="00CA1D1B">
        <w:rPr>
          <w:rFonts w:eastAsia="Calibri"/>
        </w:rPr>
        <w:t>1100</w:t>
      </w:r>
      <w:r w:rsidR="00B76355">
        <w:rPr>
          <w:rFonts w:eastAsia="Calibri"/>
        </w:rPr>
        <w:t xml:space="preserve"> MPa</w:t>
      </w:r>
      <w:r w:rsidRPr="00CA1D1B">
        <w:rPr>
          <w:rFonts w:eastAsia="Calibri"/>
          <w:spacing w:val="-5"/>
        </w:rPr>
        <w:t xml:space="preserve"> </w:t>
      </w:r>
      <w:r w:rsidRPr="00CA1D1B">
        <w:rPr>
          <w:rFonts w:eastAsia="Calibri"/>
          <w:spacing w:val="1"/>
        </w:rPr>
        <w:t>t</w:t>
      </w:r>
      <w:r w:rsidRPr="00CA1D1B">
        <w:rPr>
          <w:rFonts w:eastAsia="Calibri"/>
        </w:rPr>
        <w:t>o</w:t>
      </w:r>
      <w:r w:rsidR="003B322E" w:rsidRPr="00CA1D1B">
        <w:rPr>
          <w:rFonts w:eastAsia="Calibri"/>
        </w:rPr>
        <w:t xml:space="preserve"> </w:t>
      </w:r>
      <w:r w:rsidRPr="00CA1D1B">
        <w:rPr>
          <w:rFonts w:eastAsia="Calibri"/>
        </w:rPr>
        <w:t>1240</w:t>
      </w:r>
      <w:r w:rsidRPr="00CA1D1B">
        <w:rPr>
          <w:rFonts w:eastAsia="Calibri"/>
          <w:spacing w:val="-7"/>
        </w:rPr>
        <w:t xml:space="preserve"> </w:t>
      </w:r>
      <w:r w:rsidRPr="00CA1D1B">
        <w:rPr>
          <w:rFonts w:eastAsia="Calibri"/>
          <w:spacing w:val="1"/>
        </w:rPr>
        <w:t>MP</w:t>
      </w:r>
      <w:r w:rsidRPr="00CA1D1B">
        <w:rPr>
          <w:rFonts w:eastAsia="Calibri"/>
        </w:rPr>
        <w:t>a</w:t>
      </w:r>
      <w:r w:rsidR="00F350E8" w:rsidRPr="00CA1D1B">
        <w:rPr>
          <w:rFonts w:eastAsia="Calibri"/>
          <w:spacing w:val="-6"/>
        </w:rPr>
        <w:t xml:space="preserve"> </w:t>
      </w:r>
      <w:r w:rsidRPr="00CA1D1B">
        <w:rPr>
          <w:rFonts w:eastAsia="Calibri"/>
        </w:rPr>
        <w:t>sh</w:t>
      </w:r>
      <w:r w:rsidRPr="00CA1D1B">
        <w:rPr>
          <w:rFonts w:eastAsia="Calibri"/>
          <w:spacing w:val="-1"/>
        </w:rPr>
        <w:t>a</w:t>
      </w:r>
      <w:r w:rsidRPr="00CA1D1B">
        <w:rPr>
          <w:rFonts w:eastAsia="Calibri"/>
          <w:spacing w:val="1"/>
        </w:rPr>
        <w:t>l</w:t>
      </w:r>
      <w:r w:rsidRPr="00CA1D1B">
        <w:rPr>
          <w:rFonts w:eastAsia="Calibri"/>
        </w:rPr>
        <w:t>l</w:t>
      </w:r>
      <w:r w:rsidRPr="00CA1D1B">
        <w:rPr>
          <w:rFonts w:eastAsia="Calibri"/>
          <w:spacing w:val="-4"/>
        </w:rPr>
        <w:t xml:space="preserve"> </w:t>
      </w:r>
      <w:r w:rsidRPr="00CA1D1B">
        <w:rPr>
          <w:rFonts w:eastAsia="Calibri"/>
          <w:spacing w:val="-1"/>
        </w:rPr>
        <w:t>rece</w:t>
      </w:r>
      <w:r w:rsidRPr="00CA1D1B">
        <w:rPr>
          <w:rFonts w:eastAsia="Calibri"/>
          <w:spacing w:val="1"/>
        </w:rPr>
        <w:t>i</w:t>
      </w:r>
      <w:r w:rsidRPr="00CA1D1B">
        <w:rPr>
          <w:rFonts w:eastAsia="Calibri"/>
        </w:rPr>
        <w:t>ve</w:t>
      </w:r>
      <w:r w:rsidRPr="00CA1D1B">
        <w:rPr>
          <w:rFonts w:eastAsia="Calibri"/>
          <w:spacing w:val="-5"/>
        </w:rPr>
        <w:t xml:space="preserve"> </w:t>
      </w:r>
      <w:r w:rsidRPr="00CA1D1B">
        <w:rPr>
          <w:rFonts w:eastAsia="Calibri"/>
        </w:rPr>
        <w:t>a</w:t>
      </w:r>
      <w:r w:rsidRPr="00CA1D1B">
        <w:rPr>
          <w:rFonts w:eastAsia="Calibri"/>
          <w:spacing w:val="1"/>
        </w:rPr>
        <w:t xml:space="preserve"> </w:t>
      </w:r>
      <w:r w:rsidRPr="00CA1D1B">
        <w:rPr>
          <w:rFonts w:eastAsia="Calibri"/>
        </w:rPr>
        <w:t>pos</w:t>
      </w:r>
      <w:r w:rsidRPr="00CA1D1B">
        <w:rPr>
          <w:rFonts w:eastAsia="Calibri"/>
          <w:spacing w:val="1"/>
        </w:rPr>
        <w:t>t</w:t>
      </w:r>
      <w:r w:rsidRPr="00CA1D1B">
        <w:rPr>
          <w:rFonts w:eastAsia="Calibri"/>
          <w:spacing w:val="-1"/>
        </w:rPr>
        <w:t>-</w:t>
      </w:r>
      <w:r w:rsidRPr="00CA1D1B">
        <w:rPr>
          <w:rFonts w:eastAsia="Calibri"/>
        </w:rPr>
        <w:t>p</w:t>
      </w:r>
      <w:r w:rsidRPr="00CA1D1B">
        <w:rPr>
          <w:rFonts w:eastAsia="Calibri"/>
          <w:spacing w:val="1"/>
        </w:rPr>
        <w:t>l</w:t>
      </w:r>
      <w:r w:rsidRPr="00CA1D1B">
        <w:rPr>
          <w:rFonts w:eastAsia="Calibri"/>
          <w:spacing w:val="-1"/>
        </w:rPr>
        <w:t>a</w:t>
      </w:r>
      <w:r w:rsidRPr="00CA1D1B">
        <w:rPr>
          <w:rFonts w:eastAsia="Calibri"/>
          <w:spacing w:val="1"/>
        </w:rPr>
        <w:t>ti</w:t>
      </w:r>
      <w:r w:rsidRPr="00CA1D1B">
        <w:rPr>
          <w:rFonts w:eastAsia="Calibri"/>
        </w:rPr>
        <w:t>ng</w:t>
      </w:r>
      <w:r w:rsidRPr="00CA1D1B">
        <w:rPr>
          <w:rFonts w:eastAsia="Calibri"/>
          <w:spacing w:val="-13"/>
        </w:rPr>
        <w:t xml:space="preserve"> </w:t>
      </w:r>
      <w:r w:rsidRPr="00CA1D1B">
        <w:rPr>
          <w:rFonts w:eastAsia="Calibri"/>
        </w:rPr>
        <w:t>b</w:t>
      </w:r>
      <w:r w:rsidRPr="00CA1D1B">
        <w:rPr>
          <w:rFonts w:eastAsia="Calibri"/>
          <w:spacing w:val="-1"/>
        </w:rPr>
        <w:t>a</w:t>
      </w:r>
      <w:r w:rsidRPr="00CA1D1B">
        <w:rPr>
          <w:rFonts w:eastAsia="Calibri"/>
          <w:spacing w:val="3"/>
        </w:rPr>
        <w:t>k</w:t>
      </w:r>
      <w:r w:rsidRPr="00CA1D1B">
        <w:rPr>
          <w:rFonts w:eastAsia="Calibri"/>
        </w:rPr>
        <w:t>e</w:t>
      </w:r>
      <w:r w:rsidRPr="00CA1D1B">
        <w:rPr>
          <w:rFonts w:eastAsia="Calibri"/>
          <w:spacing w:val="-6"/>
        </w:rPr>
        <w:t xml:space="preserve"> </w:t>
      </w:r>
      <w:r w:rsidRPr="00CA1D1B">
        <w:rPr>
          <w:rFonts w:eastAsia="Calibri"/>
          <w:spacing w:val="4"/>
        </w:rPr>
        <w:t>c</w:t>
      </w:r>
      <w:r w:rsidRPr="00CA1D1B">
        <w:rPr>
          <w:rFonts w:eastAsia="Calibri"/>
          <w:spacing w:val="-5"/>
        </w:rPr>
        <w:t>y</w:t>
      </w:r>
      <w:r w:rsidRPr="00CA1D1B">
        <w:rPr>
          <w:rFonts w:eastAsia="Calibri"/>
          <w:spacing w:val="-1"/>
        </w:rPr>
        <w:t>c</w:t>
      </w:r>
      <w:r w:rsidRPr="00CA1D1B">
        <w:rPr>
          <w:rFonts w:eastAsia="Calibri"/>
          <w:spacing w:val="3"/>
        </w:rPr>
        <w:t>l</w:t>
      </w:r>
      <w:r w:rsidRPr="00CA1D1B">
        <w:rPr>
          <w:rFonts w:eastAsia="Calibri"/>
        </w:rPr>
        <w:t>e</w:t>
      </w:r>
      <w:r w:rsidRPr="00CA1D1B">
        <w:rPr>
          <w:rFonts w:eastAsia="Calibri"/>
          <w:spacing w:val="-6"/>
        </w:rPr>
        <w:t xml:space="preserve"> </w:t>
      </w:r>
      <w:r w:rsidRPr="00CA1D1B">
        <w:rPr>
          <w:rFonts w:eastAsia="Calibri"/>
          <w:spacing w:val="1"/>
        </w:rPr>
        <w:t>i</w:t>
      </w:r>
      <w:r w:rsidRPr="00CA1D1B">
        <w:rPr>
          <w:rFonts w:eastAsia="Calibri"/>
        </w:rPr>
        <w:t>n</w:t>
      </w:r>
      <w:r w:rsidRPr="00CA1D1B">
        <w:rPr>
          <w:rFonts w:eastAsia="Calibri"/>
          <w:spacing w:val="-2"/>
        </w:rPr>
        <w:t xml:space="preserve"> </w:t>
      </w:r>
      <w:r w:rsidRPr="00CA1D1B">
        <w:rPr>
          <w:rFonts w:eastAsia="Calibri"/>
          <w:spacing w:val="-1"/>
        </w:rPr>
        <w:t>acc</w:t>
      </w:r>
      <w:r w:rsidRPr="00CA1D1B">
        <w:rPr>
          <w:rFonts w:eastAsia="Calibri"/>
        </w:rPr>
        <w:t>o</w:t>
      </w:r>
      <w:r w:rsidRPr="00CA1D1B">
        <w:rPr>
          <w:rFonts w:eastAsia="Calibri"/>
          <w:spacing w:val="-1"/>
        </w:rPr>
        <w:t>r</w:t>
      </w:r>
      <w:r w:rsidRPr="00CA1D1B">
        <w:rPr>
          <w:rFonts w:eastAsia="Calibri"/>
          <w:spacing w:val="3"/>
        </w:rPr>
        <w:t>d</w:t>
      </w:r>
      <w:r w:rsidRPr="00CA1D1B">
        <w:rPr>
          <w:rFonts w:eastAsia="Calibri"/>
          <w:spacing w:val="-1"/>
        </w:rPr>
        <w:t>a</w:t>
      </w:r>
      <w:r w:rsidRPr="00CA1D1B">
        <w:rPr>
          <w:rFonts w:eastAsia="Calibri"/>
        </w:rPr>
        <w:t>n</w:t>
      </w:r>
      <w:r w:rsidRPr="00CA1D1B">
        <w:rPr>
          <w:rFonts w:eastAsia="Calibri"/>
          <w:spacing w:val="2"/>
        </w:rPr>
        <w:t>c</w:t>
      </w:r>
      <w:r w:rsidRPr="00CA1D1B">
        <w:rPr>
          <w:rFonts w:eastAsia="Calibri"/>
        </w:rPr>
        <w:t>e</w:t>
      </w:r>
      <w:r w:rsidRPr="00CA1D1B">
        <w:rPr>
          <w:rFonts w:eastAsia="Calibri"/>
          <w:spacing w:val="-12"/>
        </w:rPr>
        <w:t xml:space="preserve"> </w:t>
      </w:r>
      <w:r w:rsidRPr="00CA1D1B">
        <w:rPr>
          <w:rFonts w:eastAsia="Calibri"/>
        </w:rPr>
        <w:t>w</w:t>
      </w:r>
      <w:r w:rsidRPr="00CA1D1B">
        <w:rPr>
          <w:rFonts w:eastAsia="Calibri"/>
          <w:spacing w:val="1"/>
        </w:rPr>
        <w:t>it</w:t>
      </w:r>
      <w:r w:rsidRPr="00CA1D1B">
        <w:rPr>
          <w:rFonts w:eastAsia="Calibri"/>
        </w:rPr>
        <w:t>h</w:t>
      </w:r>
      <w:r w:rsidRPr="00CA1D1B">
        <w:rPr>
          <w:rFonts w:eastAsia="Calibri"/>
          <w:spacing w:val="-4"/>
        </w:rPr>
        <w:t xml:space="preserve"> </w:t>
      </w:r>
      <w:r w:rsidRPr="00CA1D1B">
        <w:rPr>
          <w:rFonts w:eastAsia="Calibri"/>
        </w:rPr>
        <w:t>ISO 9588</w:t>
      </w:r>
      <w:r w:rsidR="004842D4" w:rsidRPr="00CA1D1B">
        <w:rPr>
          <w:rFonts w:eastAsia="Calibri"/>
        </w:rPr>
        <w:t>.</w:t>
      </w:r>
    </w:p>
    <w:p w:rsidR="00E75405" w:rsidRPr="00CA1D1B" w:rsidRDefault="00E75405" w:rsidP="005B73FE">
      <w:pPr>
        <w:pStyle w:val="requirelevel1"/>
        <w:rPr>
          <w:rFonts w:eastAsia="Calibri"/>
        </w:rPr>
      </w:pPr>
      <w:r w:rsidRPr="00CA1D1B">
        <w:rPr>
          <w:rFonts w:eastAsia="Calibri"/>
          <w:spacing w:val="-1"/>
        </w:rPr>
        <w:t>F</w:t>
      </w:r>
      <w:r w:rsidRPr="00CA1D1B">
        <w:rPr>
          <w:rFonts w:eastAsia="Calibri"/>
        </w:rPr>
        <w:t>or</w:t>
      </w:r>
      <w:r w:rsidRPr="00CA1D1B">
        <w:rPr>
          <w:rFonts w:eastAsia="Calibri"/>
          <w:spacing w:val="-3"/>
        </w:rPr>
        <w:t xml:space="preserve"> </w:t>
      </w:r>
      <w:r w:rsidRPr="00CA1D1B">
        <w:rPr>
          <w:rFonts w:eastAsia="Calibri"/>
        </w:rPr>
        <w:t>s</w:t>
      </w:r>
      <w:r w:rsidRPr="00CA1D1B">
        <w:rPr>
          <w:rFonts w:eastAsia="Calibri"/>
          <w:spacing w:val="1"/>
        </w:rPr>
        <w:t>t</w:t>
      </w:r>
      <w:r w:rsidRPr="00CA1D1B">
        <w:rPr>
          <w:rFonts w:eastAsia="Calibri"/>
          <w:spacing w:val="-1"/>
        </w:rPr>
        <w:t>ee</w:t>
      </w:r>
      <w:r w:rsidRPr="00CA1D1B">
        <w:rPr>
          <w:rFonts w:eastAsia="Calibri"/>
          <w:spacing w:val="1"/>
        </w:rPr>
        <w:t>l</w:t>
      </w:r>
      <w:r w:rsidRPr="00CA1D1B">
        <w:rPr>
          <w:rFonts w:eastAsia="Calibri"/>
        </w:rPr>
        <w:t>s</w:t>
      </w:r>
      <w:r w:rsidRPr="00CA1D1B">
        <w:rPr>
          <w:rFonts w:eastAsia="Calibri"/>
          <w:spacing w:val="-2"/>
        </w:rPr>
        <w:t xml:space="preserve"> </w:t>
      </w:r>
      <w:r w:rsidRPr="00CA1D1B">
        <w:rPr>
          <w:rFonts w:eastAsia="Calibri"/>
          <w:spacing w:val="-1"/>
        </w:rPr>
        <w:t>a</w:t>
      </w:r>
      <w:r w:rsidRPr="00CA1D1B">
        <w:rPr>
          <w:rFonts w:eastAsia="Calibri"/>
        </w:rPr>
        <w:t>bove</w:t>
      </w:r>
      <w:r w:rsidRPr="00CA1D1B">
        <w:rPr>
          <w:rFonts w:eastAsia="Calibri"/>
          <w:spacing w:val="-7"/>
        </w:rPr>
        <w:t xml:space="preserve"> </w:t>
      </w:r>
      <w:r w:rsidR="00D36F59" w:rsidRPr="00CA1D1B">
        <w:rPr>
          <w:rFonts w:eastAsia="Calibri"/>
          <w:spacing w:val="-7"/>
        </w:rPr>
        <w:t xml:space="preserve">a UTS of </w:t>
      </w:r>
      <w:r w:rsidRPr="00CA1D1B">
        <w:rPr>
          <w:rFonts w:eastAsia="Calibri"/>
        </w:rPr>
        <w:t>1240</w:t>
      </w:r>
      <w:r w:rsidRPr="00CA1D1B">
        <w:rPr>
          <w:rFonts w:eastAsia="Calibri"/>
          <w:spacing w:val="-5"/>
        </w:rPr>
        <w:t xml:space="preserve"> </w:t>
      </w:r>
      <w:r w:rsidRPr="00CA1D1B">
        <w:rPr>
          <w:rFonts w:eastAsia="Calibri"/>
          <w:spacing w:val="3"/>
        </w:rPr>
        <w:t>M</w:t>
      </w:r>
      <w:r w:rsidRPr="00CA1D1B">
        <w:rPr>
          <w:rFonts w:eastAsia="Calibri"/>
          <w:spacing w:val="1"/>
        </w:rPr>
        <w:t>P</w:t>
      </w:r>
      <w:r w:rsidRPr="00CA1D1B">
        <w:rPr>
          <w:rFonts w:eastAsia="Calibri"/>
        </w:rPr>
        <w:t>a,</w:t>
      </w:r>
      <w:r w:rsidRPr="00CA1D1B">
        <w:rPr>
          <w:rFonts w:eastAsia="Calibri"/>
          <w:spacing w:val="-4"/>
        </w:rPr>
        <w:t xml:space="preserve"> </w:t>
      </w:r>
      <w:r w:rsidRPr="00CA1D1B">
        <w:rPr>
          <w:rFonts w:eastAsia="Calibri"/>
          <w:spacing w:val="-1"/>
        </w:rPr>
        <w:t>c</w:t>
      </w:r>
      <w:r w:rsidRPr="00CA1D1B">
        <w:rPr>
          <w:rFonts w:eastAsia="Calibri"/>
        </w:rPr>
        <w:t>h</w:t>
      </w:r>
      <w:r w:rsidRPr="00CA1D1B">
        <w:rPr>
          <w:rFonts w:eastAsia="Calibri"/>
          <w:spacing w:val="-1"/>
        </w:rPr>
        <w:t>r</w:t>
      </w:r>
      <w:r w:rsidRPr="00CA1D1B">
        <w:rPr>
          <w:rFonts w:eastAsia="Calibri"/>
        </w:rPr>
        <w:t>o</w:t>
      </w:r>
      <w:r w:rsidRPr="00CA1D1B">
        <w:rPr>
          <w:rFonts w:eastAsia="Calibri"/>
          <w:spacing w:val="1"/>
        </w:rPr>
        <w:t>mi</w:t>
      </w:r>
      <w:r w:rsidRPr="00CA1D1B">
        <w:rPr>
          <w:rFonts w:eastAsia="Calibri"/>
        </w:rPr>
        <w:t>um</w:t>
      </w:r>
      <w:r w:rsidRPr="00CA1D1B">
        <w:rPr>
          <w:rFonts w:eastAsia="Calibri"/>
          <w:spacing w:val="-9"/>
        </w:rPr>
        <w:t xml:space="preserve"> </w:t>
      </w:r>
      <w:r w:rsidRPr="00CA1D1B">
        <w:rPr>
          <w:rFonts w:eastAsia="Calibri"/>
        </w:rPr>
        <w:t>p</w:t>
      </w:r>
      <w:r w:rsidRPr="00CA1D1B">
        <w:rPr>
          <w:rFonts w:eastAsia="Calibri"/>
          <w:spacing w:val="1"/>
        </w:rPr>
        <w:t>l</w:t>
      </w:r>
      <w:r w:rsidRPr="00CA1D1B">
        <w:rPr>
          <w:rFonts w:eastAsia="Calibri"/>
          <w:spacing w:val="-1"/>
        </w:rPr>
        <w:t>a</w:t>
      </w:r>
      <w:r w:rsidRPr="00CA1D1B">
        <w:rPr>
          <w:rFonts w:eastAsia="Calibri"/>
          <w:spacing w:val="1"/>
        </w:rPr>
        <w:t>ti</w:t>
      </w:r>
      <w:r w:rsidRPr="00CA1D1B">
        <w:rPr>
          <w:rFonts w:eastAsia="Calibri"/>
        </w:rPr>
        <w:t>ng</w:t>
      </w:r>
      <w:r w:rsidRPr="00CA1D1B">
        <w:rPr>
          <w:rFonts w:eastAsia="Calibri"/>
          <w:spacing w:val="-9"/>
        </w:rPr>
        <w:t xml:space="preserve"> </w:t>
      </w:r>
      <w:r w:rsidRPr="00CA1D1B">
        <w:rPr>
          <w:rFonts w:eastAsia="Calibri"/>
          <w:spacing w:val="-1"/>
        </w:rPr>
        <w:t>a</w:t>
      </w:r>
      <w:r w:rsidRPr="00CA1D1B">
        <w:rPr>
          <w:rFonts w:eastAsia="Calibri"/>
        </w:rPr>
        <w:t>nd</w:t>
      </w:r>
      <w:r w:rsidRPr="00CA1D1B">
        <w:rPr>
          <w:rFonts w:eastAsia="Calibri"/>
          <w:spacing w:val="-3"/>
        </w:rPr>
        <w:t xml:space="preserve"> </w:t>
      </w:r>
      <w:r w:rsidRPr="00CA1D1B">
        <w:rPr>
          <w:rFonts w:eastAsia="Calibri"/>
        </w:rPr>
        <w:t>pos</w:t>
      </w:r>
      <w:r w:rsidRPr="00CA1D1B">
        <w:rPr>
          <w:rFonts w:eastAsia="Calibri"/>
          <w:spacing w:val="1"/>
        </w:rPr>
        <w:t>t</w:t>
      </w:r>
      <w:r w:rsidRPr="00CA1D1B">
        <w:rPr>
          <w:rFonts w:eastAsia="Calibri"/>
          <w:spacing w:val="-1"/>
        </w:rPr>
        <w:t>-</w:t>
      </w:r>
      <w:r w:rsidRPr="00CA1D1B">
        <w:rPr>
          <w:rFonts w:eastAsia="Calibri"/>
        </w:rPr>
        <w:t>p</w:t>
      </w:r>
      <w:r w:rsidRPr="00CA1D1B">
        <w:rPr>
          <w:rFonts w:eastAsia="Calibri"/>
          <w:spacing w:val="1"/>
        </w:rPr>
        <w:t>l</w:t>
      </w:r>
      <w:r w:rsidRPr="00CA1D1B">
        <w:rPr>
          <w:rFonts w:eastAsia="Calibri"/>
          <w:spacing w:val="-1"/>
        </w:rPr>
        <w:t>a</w:t>
      </w:r>
      <w:r w:rsidRPr="00CA1D1B">
        <w:rPr>
          <w:rFonts w:eastAsia="Calibri"/>
          <w:spacing w:val="1"/>
        </w:rPr>
        <w:t>ti</w:t>
      </w:r>
      <w:r w:rsidRPr="00CA1D1B">
        <w:rPr>
          <w:rFonts w:eastAsia="Calibri"/>
          <w:spacing w:val="3"/>
        </w:rPr>
        <w:t>n</w:t>
      </w:r>
      <w:r w:rsidRPr="00CA1D1B">
        <w:rPr>
          <w:rFonts w:eastAsia="Calibri"/>
        </w:rPr>
        <w:t>g</w:t>
      </w:r>
      <w:r w:rsidRPr="00CA1D1B">
        <w:rPr>
          <w:rFonts w:eastAsia="Calibri"/>
          <w:spacing w:val="-13"/>
        </w:rPr>
        <w:t xml:space="preserve"> </w:t>
      </w:r>
      <w:r w:rsidRPr="00CA1D1B">
        <w:rPr>
          <w:rFonts w:eastAsia="Calibri"/>
        </w:rPr>
        <w:t>h</w:t>
      </w:r>
      <w:r w:rsidRPr="00CA1D1B">
        <w:rPr>
          <w:rFonts w:eastAsia="Calibri"/>
          <w:spacing w:val="2"/>
        </w:rPr>
        <w:t>e</w:t>
      </w:r>
      <w:r w:rsidRPr="00CA1D1B">
        <w:rPr>
          <w:rFonts w:eastAsia="Calibri"/>
          <w:spacing w:val="-1"/>
        </w:rPr>
        <w:t>a</w:t>
      </w:r>
      <w:r w:rsidRPr="00CA1D1B">
        <w:rPr>
          <w:rFonts w:eastAsia="Calibri"/>
        </w:rPr>
        <w:t xml:space="preserve">t </w:t>
      </w:r>
      <w:r w:rsidRPr="00CA1D1B">
        <w:rPr>
          <w:rFonts w:eastAsia="Calibri"/>
          <w:spacing w:val="1"/>
        </w:rPr>
        <w:t>t</w:t>
      </w:r>
      <w:r w:rsidRPr="00CA1D1B">
        <w:rPr>
          <w:rFonts w:eastAsia="Calibri"/>
          <w:spacing w:val="-1"/>
        </w:rPr>
        <w:t>rea</w:t>
      </w:r>
      <w:r w:rsidRPr="00CA1D1B">
        <w:rPr>
          <w:rFonts w:eastAsia="Calibri"/>
          <w:spacing w:val="1"/>
        </w:rPr>
        <w:t>tm</w:t>
      </w:r>
      <w:r w:rsidRPr="00CA1D1B">
        <w:rPr>
          <w:rFonts w:eastAsia="Calibri"/>
          <w:spacing w:val="-1"/>
        </w:rPr>
        <w:t>e</w:t>
      </w:r>
      <w:r w:rsidRPr="00CA1D1B">
        <w:rPr>
          <w:rFonts w:eastAsia="Calibri"/>
        </w:rPr>
        <w:t>nt</w:t>
      </w:r>
      <w:r w:rsidRPr="00CA1D1B">
        <w:rPr>
          <w:rFonts w:eastAsia="Calibri"/>
          <w:spacing w:val="-8"/>
        </w:rPr>
        <w:t xml:space="preserve"> </w:t>
      </w:r>
      <w:r w:rsidRPr="00CA1D1B">
        <w:rPr>
          <w:rFonts w:eastAsia="Calibri"/>
        </w:rPr>
        <w:t>sh</w:t>
      </w:r>
      <w:r w:rsidRPr="00CA1D1B">
        <w:rPr>
          <w:rFonts w:eastAsia="Calibri"/>
          <w:spacing w:val="-1"/>
        </w:rPr>
        <w:t>a</w:t>
      </w:r>
      <w:r w:rsidRPr="00CA1D1B">
        <w:rPr>
          <w:rFonts w:eastAsia="Calibri"/>
          <w:spacing w:val="1"/>
        </w:rPr>
        <w:t>l</w:t>
      </w:r>
      <w:r w:rsidRPr="00CA1D1B">
        <w:rPr>
          <w:rFonts w:eastAsia="Calibri"/>
        </w:rPr>
        <w:t>l</w:t>
      </w:r>
      <w:r w:rsidRPr="00CA1D1B">
        <w:rPr>
          <w:rFonts w:eastAsia="Calibri"/>
          <w:spacing w:val="-4"/>
        </w:rPr>
        <w:t xml:space="preserve"> </w:t>
      </w:r>
      <w:r w:rsidRPr="00CA1D1B">
        <w:rPr>
          <w:rFonts w:eastAsia="Calibri"/>
          <w:spacing w:val="-1"/>
        </w:rPr>
        <w:t>c</w:t>
      </w:r>
      <w:r w:rsidRPr="00CA1D1B">
        <w:rPr>
          <w:rFonts w:eastAsia="Calibri"/>
        </w:rPr>
        <w:t>on</w:t>
      </w:r>
      <w:r w:rsidRPr="00CA1D1B">
        <w:rPr>
          <w:rFonts w:eastAsia="Calibri"/>
          <w:spacing w:val="-1"/>
        </w:rPr>
        <w:t>f</w:t>
      </w:r>
      <w:r w:rsidRPr="00CA1D1B">
        <w:rPr>
          <w:rFonts w:eastAsia="Calibri"/>
          <w:spacing w:val="3"/>
        </w:rPr>
        <w:t>o</w:t>
      </w:r>
      <w:r w:rsidRPr="00CA1D1B">
        <w:rPr>
          <w:rFonts w:eastAsia="Calibri"/>
          <w:spacing w:val="-1"/>
        </w:rPr>
        <w:t>r</w:t>
      </w:r>
      <w:r w:rsidRPr="00CA1D1B">
        <w:rPr>
          <w:rFonts w:eastAsia="Calibri"/>
        </w:rPr>
        <w:t>m</w:t>
      </w:r>
      <w:r w:rsidRPr="00CA1D1B">
        <w:rPr>
          <w:rFonts w:eastAsia="Calibri"/>
          <w:spacing w:val="-7"/>
        </w:rPr>
        <w:t xml:space="preserve"> </w:t>
      </w:r>
      <w:r w:rsidRPr="00CA1D1B">
        <w:rPr>
          <w:rFonts w:eastAsia="Calibri"/>
          <w:spacing w:val="1"/>
        </w:rPr>
        <w:t>t</w:t>
      </w:r>
      <w:r w:rsidRPr="00CA1D1B">
        <w:rPr>
          <w:rFonts w:eastAsia="Calibri"/>
        </w:rPr>
        <w:t>o</w:t>
      </w:r>
      <w:r w:rsidRPr="00CA1D1B">
        <w:rPr>
          <w:rFonts w:eastAsia="Calibri"/>
          <w:spacing w:val="-2"/>
        </w:rPr>
        <w:t xml:space="preserve"> </w:t>
      </w:r>
      <w:r w:rsidRPr="00CA1D1B">
        <w:rPr>
          <w:rFonts w:eastAsia="Calibri"/>
          <w:spacing w:val="3"/>
        </w:rPr>
        <w:t>M</w:t>
      </w:r>
      <w:r w:rsidRPr="00CA1D1B">
        <w:rPr>
          <w:rFonts w:eastAsia="Calibri"/>
          <w:spacing w:val="-3"/>
        </w:rPr>
        <w:t>I</w:t>
      </w:r>
      <w:r w:rsidRPr="00CA1D1B">
        <w:rPr>
          <w:rFonts w:eastAsia="Calibri"/>
          <w:spacing w:val="-2"/>
        </w:rPr>
        <w:t>L</w:t>
      </w:r>
      <w:r w:rsidRPr="00CA1D1B">
        <w:rPr>
          <w:rFonts w:eastAsia="Calibri"/>
          <w:spacing w:val="-1"/>
        </w:rPr>
        <w:t>-</w:t>
      </w:r>
      <w:r w:rsidRPr="00CA1D1B">
        <w:rPr>
          <w:rFonts w:eastAsia="Calibri"/>
          <w:spacing w:val="1"/>
        </w:rPr>
        <w:t>S</w:t>
      </w:r>
      <w:r w:rsidRPr="00CA1D1B">
        <w:rPr>
          <w:rFonts w:eastAsia="Calibri"/>
          <w:spacing w:val="2"/>
        </w:rPr>
        <w:t>T</w:t>
      </w:r>
      <w:r w:rsidRPr="00CA1D1B">
        <w:rPr>
          <w:rFonts w:eastAsia="Calibri"/>
        </w:rPr>
        <w:t>D</w:t>
      </w:r>
      <w:r w:rsidRPr="00CA1D1B">
        <w:rPr>
          <w:rFonts w:eastAsia="Calibri"/>
          <w:spacing w:val="-1"/>
        </w:rPr>
        <w:t>-</w:t>
      </w:r>
      <w:r w:rsidRPr="00CA1D1B">
        <w:rPr>
          <w:rFonts w:eastAsia="Calibri"/>
        </w:rPr>
        <w:t>1501</w:t>
      </w:r>
      <w:r w:rsidR="00CA6FB2" w:rsidRPr="00CA1D1B">
        <w:rPr>
          <w:rFonts w:eastAsia="Calibri"/>
        </w:rPr>
        <w:t>.</w:t>
      </w:r>
    </w:p>
    <w:p w:rsidR="00E75405" w:rsidRPr="00CA1D1B" w:rsidRDefault="00E75405" w:rsidP="00206F25">
      <w:pPr>
        <w:pStyle w:val="Heading3"/>
      </w:pPr>
      <w:bookmarkStart w:id="93" w:name="_Toc463616849"/>
      <w:r w:rsidRPr="00CA1D1B">
        <w:t xml:space="preserve">Zinc-Nickel </w:t>
      </w:r>
      <w:r w:rsidR="004842D4" w:rsidRPr="00CA1D1B">
        <w:t>p</w:t>
      </w:r>
      <w:r w:rsidRPr="00CA1D1B">
        <w:t>lating</w:t>
      </w:r>
      <w:bookmarkEnd w:id="93"/>
    </w:p>
    <w:p w:rsidR="00766A00" w:rsidRPr="00CA1D1B" w:rsidRDefault="00E75405" w:rsidP="00766A00">
      <w:pPr>
        <w:pStyle w:val="requirelevel1"/>
        <w:rPr>
          <w:rFonts w:eastAsia="Calibri"/>
        </w:rPr>
      </w:pPr>
      <w:r w:rsidRPr="00CA1D1B">
        <w:rPr>
          <w:rFonts w:eastAsia="Calibri"/>
          <w:spacing w:val="-2"/>
        </w:rPr>
        <w:t>Z</w:t>
      </w:r>
      <w:r w:rsidRPr="00CA1D1B">
        <w:rPr>
          <w:rFonts w:eastAsia="Calibri"/>
          <w:spacing w:val="1"/>
        </w:rPr>
        <w:t>i</w:t>
      </w:r>
      <w:r w:rsidRPr="00CA1D1B">
        <w:rPr>
          <w:rFonts w:eastAsia="Calibri"/>
        </w:rPr>
        <w:t>n</w:t>
      </w:r>
      <w:r w:rsidRPr="00CA1D1B">
        <w:rPr>
          <w:rFonts w:eastAsia="Calibri"/>
          <w:spacing w:val="2"/>
        </w:rPr>
        <w:t>c</w:t>
      </w:r>
      <w:r w:rsidRPr="00CA1D1B">
        <w:rPr>
          <w:rFonts w:eastAsia="Calibri"/>
          <w:spacing w:val="-1"/>
        </w:rPr>
        <w:t>-</w:t>
      </w:r>
      <w:r w:rsidRPr="00CA1D1B">
        <w:rPr>
          <w:rFonts w:eastAsia="Calibri"/>
        </w:rPr>
        <w:t>n</w:t>
      </w:r>
      <w:r w:rsidRPr="00CA1D1B">
        <w:rPr>
          <w:rFonts w:eastAsia="Calibri"/>
          <w:spacing w:val="1"/>
        </w:rPr>
        <w:t>i</w:t>
      </w:r>
      <w:r w:rsidRPr="00CA1D1B">
        <w:rPr>
          <w:rFonts w:eastAsia="Calibri"/>
          <w:spacing w:val="-1"/>
        </w:rPr>
        <w:t>c</w:t>
      </w:r>
      <w:r w:rsidRPr="00CA1D1B">
        <w:rPr>
          <w:rFonts w:eastAsia="Calibri"/>
        </w:rPr>
        <w:t>k</w:t>
      </w:r>
      <w:r w:rsidRPr="00CA1D1B">
        <w:rPr>
          <w:rFonts w:eastAsia="Calibri"/>
          <w:spacing w:val="-1"/>
        </w:rPr>
        <w:t>e</w:t>
      </w:r>
      <w:r w:rsidRPr="00CA1D1B">
        <w:rPr>
          <w:rFonts w:eastAsia="Calibri"/>
        </w:rPr>
        <w:t>l</w:t>
      </w:r>
      <w:r w:rsidRPr="00CA1D1B">
        <w:rPr>
          <w:rFonts w:eastAsia="Calibri"/>
          <w:spacing w:val="-10"/>
        </w:rPr>
        <w:t xml:space="preserve"> </w:t>
      </w:r>
      <w:r w:rsidR="00766A00" w:rsidRPr="00CA1D1B">
        <w:rPr>
          <w:rFonts w:eastAsia="Calibri"/>
          <w:spacing w:val="-8"/>
        </w:rPr>
        <w:t>alloy</w:t>
      </w:r>
      <w:r w:rsidRPr="00CA1D1B">
        <w:rPr>
          <w:rFonts w:eastAsia="Calibri"/>
          <w:spacing w:val="-8"/>
        </w:rPr>
        <w:t xml:space="preserve"> </w:t>
      </w:r>
      <w:r w:rsidRPr="00CA1D1B">
        <w:rPr>
          <w:rFonts w:eastAsia="Calibri"/>
        </w:rPr>
        <w:t>s</w:t>
      </w:r>
      <w:r w:rsidRPr="00CA1D1B">
        <w:rPr>
          <w:rFonts w:eastAsia="Calibri"/>
          <w:spacing w:val="3"/>
        </w:rPr>
        <w:t>h</w:t>
      </w:r>
      <w:r w:rsidRPr="00CA1D1B">
        <w:rPr>
          <w:rFonts w:eastAsia="Calibri"/>
          <w:spacing w:val="-1"/>
        </w:rPr>
        <w:t>a</w:t>
      </w:r>
      <w:r w:rsidRPr="00CA1D1B">
        <w:rPr>
          <w:rFonts w:eastAsia="Calibri"/>
          <w:spacing w:val="1"/>
        </w:rPr>
        <w:t>l</w:t>
      </w:r>
      <w:r w:rsidRPr="00CA1D1B">
        <w:rPr>
          <w:rFonts w:eastAsia="Calibri"/>
        </w:rPr>
        <w:t>l</w:t>
      </w:r>
      <w:r w:rsidRPr="00CA1D1B">
        <w:rPr>
          <w:rFonts w:eastAsia="Calibri"/>
          <w:spacing w:val="-4"/>
        </w:rPr>
        <w:t xml:space="preserve"> </w:t>
      </w:r>
      <w:r w:rsidR="00766A00" w:rsidRPr="00CA1D1B">
        <w:rPr>
          <w:rFonts w:eastAsia="Calibri"/>
          <w:spacing w:val="-4"/>
        </w:rPr>
        <w:t xml:space="preserve">be </w:t>
      </w:r>
      <w:r w:rsidR="00766A00" w:rsidRPr="00CA1D1B">
        <w:rPr>
          <w:rFonts w:eastAsia="Calibri"/>
        </w:rPr>
        <w:t>applied in accordance with specification identified in the DPL</w:t>
      </w:r>
      <w:r w:rsidR="00CA6FB2" w:rsidRPr="00CA1D1B">
        <w:rPr>
          <w:rFonts w:eastAsia="Calibri"/>
          <w:spacing w:val="-1"/>
        </w:rPr>
        <w:t xml:space="preserve"> specified in DRD </w:t>
      </w:r>
      <w:r w:rsidR="004842D4" w:rsidRPr="00CA1D1B">
        <w:rPr>
          <w:rFonts w:eastAsia="Calibri"/>
          <w:spacing w:val="-1"/>
        </w:rPr>
        <w:t xml:space="preserve">in Annex </w:t>
      </w:r>
      <w:r w:rsidR="00CA6FB2" w:rsidRPr="00CA1D1B">
        <w:rPr>
          <w:rFonts w:eastAsia="Calibri"/>
          <w:spacing w:val="-1"/>
        </w:rPr>
        <w:t>C from ECSS-Q-ST-70</w:t>
      </w:r>
      <w:r w:rsidR="00766A00" w:rsidRPr="00CA1D1B">
        <w:rPr>
          <w:rFonts w:eastAsia="Calibri"/>
        </w:rPr>
        <w:t>.</w:t>
      </w:r>
    </w:p>
    <w:p w:rsidR="00E75405" w:rsidRPr="00CA1D1B" w:rsidRDefault="00E75405" w:rsidP="004842D4">
      <w:pPr>
        <w:pStyle w:val="NOTE"/>
        <w:rPr>
          <w:spacing w:val="1"/>
          <w:w w:val="96"/>
        </w:rPr>
      </w:pPr>
      <w:r w:rsidRPr="00CA1D1B">
        <w:t>ISO 15726</w:t>
      </w:r>
      <w:r w:rsidRPr="00CA1D1B">
        <w:rPr>
          <w:lang w:eastAsia="fr-FR"/>
        </w:rPr>
        <w:t xml:space="preserve"> or </w:t>
      </w:r>
      <w:r w:rsidRPr="00CA1D1B">
        <w:rPr>
          <w:spacing w:val="1"/>
        </w:rPr>
        <w:t>S</w:t>
      </w:r>
      <w:r w:rsidRPr="00CA1D1B">
        <w:t>AE</w:t>
      </w:r>
      <w:r w:rsidRPr="00CA1D1B">
        <w:rPr>
          <w:spacing w:val="-5"/>
        </w:rPr>
        <w:t xml:space="preserve"> </w:t>
      </w:r>
      <w:r w:rsidRPr="00CA1D1B">
        <w:t>A</w:t>
      </w:r>
      <w:r w:rsidRPr="00CA1D1B">
        <w:rPr>
          <w:spacing w:val="1"/>
        </w:rPr>
        <w:t>MS</w:t>
      </w:r>
      <w:r w:rsidRPr="00CA1D1B">
        <w:t>2417</w:t>
      </w:r>
      <w:r w:rsidR="00766A00" w:rsidRPr="00CA1D1B">
        <w:t xml:space="preserve"> are internationally recognised standards describing</w:t>
      </w:r>
      <w:r w:rsidR="00766A00" w:rsidRPr="00CA1D1B">
        <w:rPr>
          <w:spacing w:val="1"/>
          <w:w w:val="96"/>
        </w:rPr>
        <w:t xml:space="preserve"> zinc-nickel </w:t>
      </w:r>
      <w:r w:rsidR="008A625C" w:rsidRPr="00CA1D1B">
        <w:rPr>
          <w:spacing w:val="1"/>
          <w:w w:val="96"/>
        </w:rPr>
        <w:t>plating.</w:t>
      </w:r>
    </w:p>
    <w:p w:rsidR="00E75405" w:rsidRPr="00CA1D1B" w:rsidRDefault="00E75405" w:rsidP="00206F25">
      <w:pPr>
        <w:pStyle w:val="Heading3"/>
      </w:pPr>
      <w:bookmarkStart w:id="94" w:name="_Toc463616850"/>
      <w:r w:rsidRPr="00CA1D1B">
        <w:lastRenderedPageBreak/>
        <w:t xml:space="preserve">Copper </w:t>
      </w:r>
      <w:r w:rsidR="004842D4" w:rsidRPr="00CA1D1B">
        <w:t>p</w:t>
      </w:r>
      <w:r w:rsidRPr="00CA1D1B">
        <w:t>lating</w:t>
      </w:r>
      <w:bookmarkEnd w:id="94"/>
    </w:p>
    <w:p w:rsidR="00766A00" w:rsidRPr="00ED70A0" w:rsidRDefault="00E75405" w:rsidP="002F561E">
      <w:pPr>
        <w:pStyle w:val="requirelevel1"/>
        <w:rPr>
          <w:rFonts w:eastAsia="Calibri"/>
          <w:spacing w:val="-2"/>
        </w:rPr>
      </w:pPr>
      <w:r w:rsidRPr="00ED70A0">
        <w:rPr>
          <w:rFonts w:eastAsia="Calibri"/>
          <w:spacing w:val="-2"/>
        </w:rPr>
        <w:t xml:space="preserve">Copper plating shall </w:t>
      </w:r>
      <w:r w:rsidR="00766A00" w:rsidRPr="00ED70A0">
        <w:rPr>
          <w:rFonts w:eastAsia="Calibri"/>
          <w:spacing w:val="-2"/>
        </w:rPr>
        <w:t>be applied in accordance with specification identified in the DPL</w:t>
      </w:r>
      <w:r w:rsidR="00CA6FB2" w:rsidRPr="00ED70A0">
        <w:rPr>
          <w:rFonts w:eastAsia="Calibri"/>
          <w:spacing w:val="-2"/>
        </w:rPr>
        <w:t xml:space="preserve"> specified in </w:t>
      </w:r>
      <w:r w:rsidR="004758AD" w:rsidRPr="00ED70A0">
        <w:rPr>
          <w:rFonts w:eastAsia="Calibri"/>
          <w:spacing w:val="-2"/>
        </w:rPr>
        <w:t xml:space="preserve">the </w:t>
      </w:r>
      <w:r w:rsidR="00CA6FB2" w:rsidRPr="00ED70A0">
        <w:rPr>
          <w:rFonts w:eastAsia="Calibri"/>
          <w:spacing w:val="-2"/>
        </w:rPr>
        <w:t xml:space="preserve">DRD </w:t>
      </w:r>
      <w:r w:rsidR="004758AD" w:rsidRPr="00ED70A0">
        <w:rPr>
          <w:rFonts w:eastAsia="Calibri"/>
          <w:spacing w:val="-2"/>
        </w:rPr>
        <w:t xml:space="preserve">of </w:t>
      </w:r>
      <w:r w:rsidR="004842D4" w:rsidRPr="00ED70A0">
        <w:rPr>
          <w:rFonts w:eastAsia="Calibri"/>
          <w:spacing w:val="-2"/>
        </w:rPr>
        <w:t>Annex C</w:t>
      </w:r>
      <w:r w:rsidR="00CA6FB2" w:rsidRPr="00ED70A0">
        <w:rPr>
          <w:rFonts w:eastAsia="Calibri"/>
          <w:spacing w:val="-2"/>
        </w:rPr>
        <w:t xml:space="preserve"> from ECSS-Q-ST-70</w:t>
      </w:r>
      <w:r w:rsidR="00766A00" w:rsidRPr="00ED70A0">
        <w:rPr>
          <w:rFonts w:eastAsia="Calibri"/>
          <w:spacing w:val="-2"/>
        </w:rPr>
        <w:t>.</w:t>
      </w:r>
    </w:p>
    <w:p w:rsidR="00E75405" w:rsidRPr="00CA1D1B" w:rsidRDefault="00E75405" w:rsidP="004842D4">
      <w:pPr>
        <w:pStyle w:val="NOTE"/>
      </w:pPr>
      <w:r w:rsidRPr="00CA1D1B">
        <w:t>SAE AMS</w:t>
      </w:r>
      <w:r w:rsidR="00957432">
        <w:t>2418 or ASTM B</w:t>
      </w:r>
      <w:r w:rsidRPr="00CA1D1B">
        <w:t xml:space="preserve">734 </w:t>
      </w:r>
      <w:r w:rsidR="00766A00" w:rsidRPr="00CA1D1B">
        <w:t>are internationally recognised standards describing copper plating.</w:t>
      </w:r>
    </w:p>
    <w:p w:rsidR="00E75405" w:rsidRPr="00CA1D1B" w:rsidRDefault="00E75405" w:rsidP="00206F25">
      <w:pPr>
        <w:pStyle w:val="Heading3"/>
      </w:pPr>
      <w:bookmarkStart w:id="95" w:name="_Toc423970057"/>
      <w:bookmarkStart w:id="96" w:name="_Toc463616851"/>
      <w:bookmarkEnd w:id="95"/>
      <w:r w:rsidRPr="00CA1D1B">
        <w:t xml:space="preserve">Silver </w:t>
      </w:r>
      <w:r w:rsidR="004842D4" w:rsidRPr="00CA1D1B">
        <w:t>p</w:t>
      </w:r>
      <w:r w:rsidRPr="00CA1D1B">
        <w:t>lating</w:t>
      </w:r>
      <w:bookmarkEnd w:id="96"/>
    </w:p>
    <w:p w:rsidR="00880C68" w:rsidRPr="00CA1D1B" w:rsidRDefault="00E75405" w:rsidP="00803A35">
      <w:pPr>
        <w:pStyle w:val="requirelevel1"/>
        <w:rPr>
          <w:rFonts w:eastAsia="Calibri"/>
        </w:rPr>
      </w:pPr>
      <w:r w:rsidRPr="00CA1D1B">
        <w:rPr>
          <w:rFonts w:eastAsia="Calibri"/>
          <w:spacing w:val="1"/>
        </w:rPr>
        <w:t>Sil</w:t>
      </w:r>
      <w:r w:rsidRPr="00CA1D1B">
        <w:rPr>
          <w:rFonts w:eastAsia="Calibri"/>
        </w:rPr>
        <w:t>v</w:t>
      </w:r>
      <w:r w:rsidRPr="00CA1D1B">
        <w:rPr>
          <w:rFonts w:eastAsia="Calibri"/>
          <w:spacing w:val="-1"/>
        </w:rPr>
        <w:t>e</w:t>
      </w:r>
      <w:r w:rsidRPr="00CA1D1B">
        <w:rPr>
          <w:rFonts w:eastAsia="Calibri"/>
        </w:rPr>
        <w:t>r</w:t>
      </w:r>
      <w:r w:rsidRPr="00CA1D1B">
        <w:rPr>
          <w:rFonts w:eastAsia="Calibri"/>
          <w:spacing w:val="-6"/>
        </w:rPr>
        <w:t xml:space="preserve"> </w:t>
      </w:r>
      <w:r w:rsidRPr="00CA1D1B">
        <w:rPr>
          <w:rFonts w:eastAsia="Calibri"/>
        </w:rPr>
        <w:t>p</w:t>
      </w:r>
      <w:r w:rsidRPr="00CA1D1B">
        <w:rPr>
          <w:rFonts w:eastAsia="Calibri"/>
          <w:spacing w:val="1"/>
        </w:rPr>
        <w:t>l</w:t>
      </w:r>
      <w:r w:rsidRPr="00CA1D1B">
        <w:rPr>
          <w:rFonts w:eastAsia="Calibri"/>
          <w:spacing w:val="-1"/>
        </w:rPr>
        <w:t>a</w:t>
      </w:r>
      <w:r w:rsidRPr="00CA1D1B">
        <w:rPr>
          <w:rFonts w:eastAsia="Calibri"/>
          <w:spacing w:val="1"/>
        </w:rPr>
        <w:t>ti</w:t>
      </w:r>
      <w:r w:rsidRPr="00CA1D1B">
        <w:rPr>
          <w:rFonts w:eastAsia="Calibri"/>
        </w:rPr>
        <w:t>ng</w:t>
      </w:r>
      <w:r w:rsidRPr="00CA1D1B">
        <w:rPr>
          <w:rFonts w:eastAsia="Calibri"/>
          <w:spacing w:val="-9"/>
        </w:rPr>
        <w:t xml:space="preserve"> </w:t>
      </w:r>
      <w:r w:rsidRPr="00CA1D1B">
        <w:rPr>
          <w:rFonts w:eastAsia="Calibri"/>
        </w:rPr>
        <w:t>sh</w:t>
      </w:r>
      <w:r w:rsidRPr="00CA1D1B">
        <w:rPr>
          <w:rFonts w:eastAsia="Calibri"/>
          <w:spacing w:val="-1"/>
        </w:rPr>
        <w:t>a</w:t>
      </w:r>
      <w:r w:rsidRPr="00CA1D1B">
        <w:rPr>
          <w:rFonts w:eastAsia="Calibri"/>
          <w:spacing w:val="1"/>
        </w:rPr>
        <w:t>l</w:t>
      </w:r>
      <w:r w:rsidRPr="00CA1D1B">
        <w:rPr>
          <w:rFonts w:eastAsia="Calibri"/>
        </w:rPr>
        <w:t>l</w:t>
      </w:r>
      <w:r w:rsidRPr="00CA1D1B">
        <w:rPr>
          <w:rFonts w:eastAsia="Calibri"/>
          <w:spacing w:val="-4"/>
        </w:rPr>
        <w:t xml:space="preserve"> </w:t>
      </w:r>
      <w:r w:rsidR="003C2BE5" w:rsidRPr="00CA1D1B">
        <w:rPr>
          <w:rFonts w:eastAsia="Calibri"/>
          <w:spacing w:val="-4"/>
        </w:rPr>
        <w:t xml:space="preserve">be </w:t>
      </w:r>
      <w:r w:rsidR="00880C68" w:rsidRPr="00CA1D1B">
        <w:rPr>
          <w:rFonts w:eastAsia="Calibri"/>
        </w:rPr>
        <w:t>applied in accordance with specification identified in the DPL</w:t>
      </w:r>
      <w:r w:rsidR="00CA6FB2" w:rsidRPr="00CA1D1B">
        <w:rPr>
          <w:rFonts w:eastAsia="Calibri"/>
          <w:spacing w:val="-1"/>
        </w:rPr>
        <w:t xml:space="preserve"> specified in DRD </w:t>
      </w:r>
      <w:r w:rsidR="004842D4" w:rsidRPr="00CA1D1B">
        <w:rPr>
          <w:rFonts w:eastAsia="Calibri"/>
          <w:spacing w:val="-1"/>
        </w:rPr>
        <w:t xml:space="preserve">Annex </w:t>
      </w:r>
      <w:r w:rsidR="00CA6FB2" w:rsidRPr="00CA1D1B">
        <w:rPr>
          <w:rFonts w:eastAsia="Calibri"/>
          <w:spacing w:val="-1"/>
        </w:rPr>
        <w:t>C from ECSS-Q-ST-70</w:t>
      </w:r>
      <w:r w:rsidR="00880C68" w:rsidRPr="00CA1D1B">
        <w:rPr>
          <w:rFonts w:eastAsia="Calibri"/>
        </w:rPr>
        <w:t>.</w:t>
      </w:r>
    </w:p>
    <w:p w:rsidR="00AC6A47" w:rsidRPr="00CA1D1B" w:rsidRDefault="00AC6A47" w:rsidP="004842D4">
      <w:pPr>
        <w:pStyle w:val="NOTEnumbered"/>
        <w:rPr>
          <w:rFonts w:eastAsia="Calibri"/>
          <w:lang w:val="en-GB"/>
        </w:rPr>
      </w:pPr>
      <w:r w:rsidRPr="00CA1D1B">
        <w:rPr>
          <w:rFonts w:eastAsia="Calibri"/>
          <w:lang w:val="en-GB"/>
        </w:rPr>
        <w:t>1</w:t>
      </w:r>
      <w:r w:rsidRPr="00CA1D1B">
        <w:rPr>
          <w:rFonts w:eastAsia="Calibri"/>
          <w:lang w:val="en-GB"/>
        </w:rPr>
        <w:tab/>
      </w:r>
      <w:r w:rsidR="00E75405" w:rsidRPr="00CA1D1B">
        <w:rPr>
          <w:rFonts w:eastAsia="Calibri"/>
          <w:lang w:val="en-GB"/>
        </w:rPr>
        <w:t>IS</w:t>
      </w:r>
      <w:r w:rsidR="00957432">
        <w:rPr>
          <w:rFonts w:eastAsia="Calibri"/>
          <w:lang w:val="en-GB"/>
        </w:rPr>
        <w:t>O 4521 or ASTM B</w:t>
      </w:r>
      <w:r w:rsidR="00E75405" w:rsidRPr="00CA1D1B">
        <w:rPr>
          <w:rFonts w:eastAsia="Calibri"/>
          <w:lang w:val="en-GB"/>
        </w:rPr>
        <w:t>700</w:t>
      </w:r>
      <w:r w:rsidR="00C464AB" w:rsidRPr="00CA1D1B">
        <w:rPr>
          <w:rFonts w:eastAsia="Calibri"/>
          <w:lang w:val="en-GB"/>
        </w:rPr>
        <w:t xml:space="preserve"> </w:t>
      </w:r>
      <w:r w:rsidR="00880C68" w:rsidRPr="00CA1D1B">
        <w:rPr>
          <w:rFonts w:eastAsia="Calibri"/>
          <w:lang w:val="en-GB"/>
        </w:rPr>
        <w:t xml:space="preserve">are internationally </w:t>
      </w:r>
      <w:r w:rsidR="003571C2" w:rsidRPr="00CA1D1B">
        <w:rPr>
          <w:rFonts w:eastAsia="Calibri"/>
          <w:lang w:val="en-GB"/>
        </w:rPr>
        <w:t>recognized</w:t>
      </w:r>
      <w:r w:rsidR="00880C68" w:rsidRPr="00CA1D1B">
        <w:rPr>
          <w:rFonts w:eastAsia="Calibri"/>
          <w:lang w:val="en-GB"/>
        </w:rPr>
        <w:t xml:space="preserve"> standards describing silver plating</w:t>
      </w:r>
      <w:r w:rsidR="004842D4" w:rsidRPr="00CA1D1B">
        <w:rPr>
          <w:rFonts w:eastAsia="Calibri"/>
          <w:lang w:val="en-GB"/>
        </w:rPr>
        <w:t>.</w:t>
      </w:r>
    </w:p>
    <w:p w:rsidR="00AC6A47" w:rsidRPr="00CA1D1B" w:rsidRDefault="00AC6A47" w:rsidP="004842D4">
      <w:pPr>
        <w:pStyle w:val="NOTEnumbered"/>
        <w:rPr>
          <w:rFonts w:eastAsia="Calibri"/>
          <w:lang w:val="en-GB"/>
        </w:rPr>
      </w:pPr>
      <w:r w:rsidRPr="00CA1D1B">
        <w:rPr>
          <w:rFonts w:eastAsia="Calibri"/>
          <w:lang w:val="en-GB"/>
        </w:rPr>
        <w:t>2</w:t>
      </w:r>
      <w:r w:rsidRPr="00CA1D1B">
        <w:rPr>
          <w:rFonts w:eastAsia="Calibri"/>
          <w:lang w:val="en-GB"/>
        </w:rPr>
        <w:tab/>
        <w:t>Silver plating is susceptible to attack by atomic oxygen in low Earth orbit applications.</w:t>
      </w:r>
    </w:p>
    <w:p w:rsidR="00880C68" w:rsidRPr="00CA1D1B" w:rsidRDefault="00AC6A47" w:rsidP="004842D4">
      <w:pPr>
        <w:pStyle w:val="NOTEnumbered"/>
        <w:rPr>
          <w:rFonts w:eastAsia="Calibri"/>
          <w:lang w:val="en-GB"/>
        </w:rPr>
      </w:pPr>
      <w:r w:rsidRPr="00CA1D1B">
        <w:rPr>
          <w:rFonts w:eastAsia="Calibri"/>
          <w:lang w:val="en-GB"/>
        </w:rPr>
        <w:t>3</w:t>
      </w:r>
      <w:r w:rsidRPr="00CA1D1B">
        <w:rPr>
          <w:rFonts w:eastAsia="Calibri"/>
          <w:lang w:val="en-GB"/>
        </w:rPr>
        <w:tab/>
        <w:t>Silver plating is also susceptible to forming dendrites when exposed to sulfur-/sulfide-containing environments.</w:t>
      </w:r>
      <w:r w:rsidR="00DA2738" w:rsidRPr="00CA1D1B">
        <w:rPr>
          <w:rFonts w:eastAsia="Calibri"/>
          <w:lang w:val="en-GB"/>
        </w:rPr>
        <w:t xml:space="preserve"> </w:t>
      </w:r>
    </w:p>
    <w:p w:rsidR="00880C68" w:rsidRPr="00CA1D1B" w:rsidRDefault="00E75405" w:rsidP="00880C68">
      <w:pPr>
        <w:pStyle w:val="requirelevel1"/>
        <w:rPr>
          <w:rFonts w:eastAsia="Calibri"/>
        </w:rPr>
      </w:pPr>
      <w:r w:rsidRPr="00CA1D1B">
        <w:rPr>
          <w:rFonts w:eastAsia="Calibri"/>
        </w:rPr>
        <w:t xml:space="preserve">Silver plating over copper </w:t>
      </w:r>
      <w:r w:rsidR="00880C68" w:rsidRPr="00CA1D1B">
        <w:rPr>
          <w:rFonts w:eastAsia="Calibri"/>
        </w:rPr>
        <w:t>shall be &gt;2</w:t>
      </w:r>
      <w:r w:rsidR="004842D4" w:rsidRPr="00CA1D1B">
        <w:rPr>
          <w:rFonts w:eastAsia="Calibri"/>
        </w:rPr>
        <w:t xml:space="preserve"> </w:t>
      </w:r>
      <w:r w:rsidR="00880C68" w:rsidRPr="00CA1D1B">
        <w:rPr>
          <w:rFonts w:eastAsia="Calibri"/>
        </w:rPr>
        <w:t>µm.</w:t>
      </w:r>
    </w:p>
    <w:p w:rsidR="00E75405" w:rsidRPr="00CA1D1B" w:rsidRDefault="00880C68" w:rsidP="004842D4">
      <w:pPr>
        <w:pStyle w:val="NOTE"/>
      </w:pPr>
      <w:r w:rsidRPr="00CA1D1B">
        <w:t xml:space="preserve">Silver plating on copper </w:t>
      </w:r>
      <w:r w:rsidR="00E75405" w:rsidRPr="00CA1D1B">
        <w:t>can cause the formation of cuprous oxide (red plague</w:t>
      </w:r>
      <w:r w:rsidR="00913A12" w:rsidRPr="00CA1D1B">
        <w:t xml:space="preserve"> corrosion</w:t>
      </w:r>
      <w:r w:rsidR="00E75405" w:rsidRPr="00CA1D1B">
        <w:t>) when stored in a high humidity environment.</w:t>
      </w:r>
    </w:p>
    <w:p w:rsidR="00E75405" w:rsidRPr="00CA1D1B" w:rsidRDefault="00E75405" w:rsidP="00206F25">
      <w:pPr>
        <w:pStyle w:val="Heading3"/>
      </w:pPr>
      <w:bookmarkStart w:id="97" w:name="_Toc463616852"/>
      <w:r w:rsidRPr="00CA1D1B">
        <w:t xml:space="preserve">Tin </w:t>
      </w:r>
      <w:r w:rsidR="004842D4" w:rsidRPr="00CA1D1B">
        <w:t>p</w:t>
      </w:r>
      <w:r w:rsidRPr="00CA1D1B">
        <w:t>lating</w:t>
      </w:r>
      <w:bookmarkEnd w:id="97"/>
    </w:p>
    <w:p w:rsidR="00E75405" w:rsidRPr="00CA1D1B" w:rsidRDefault="00E75405" w:rsidP="00EF39D3">
      <w:pPr>
        <w:pStyle w:val="requirelevel1"/>
        <w:rPr>
          <w:rFonts w:eastAsia="Calibri"/>
        </w:rPr>
      </w:pPr>
      <w:r w:rsidRPr="00CA1D1B">
        <w:rPr>
          <w:rFonts w:eastAsia="Calibri"/>
        </w:rPr>
        <w:t xml:space="preserve">Pure </w:t>
      </w:r>
      <w:r w:rsidR="004842D4" w:rsidRPr="00CA1D1B">
        <w:rPr>
          <w:rFonts w:eastAsia="Calibri"/>
        </w:rPr>
        <w:t>T</w:t>
      </w:r>
      <w:r w:rsidRPr="00CA1D1B">
        <w:rPr>
          <w:rFonts w:eastAsia="Calibri"/>
          <w:spacing w:val="1"/>
        </w:rPr>
        <w:t>i</w:t>
      </w:r>
      <w:r w:rsidRPr="00CA1D1B">
        <w:rPr>
          <w:rFonts w:eastAsia="Calibri"/>
        </w:rPr>
        <w:t>n</w:t>
      </w:r>
      <w:r w:rsidRPr="00CA1D1B">
        <w:rPr>
          <w:rFonts w:eastAsia="Calibri"/>
          <w:spacing w:val="-3"/>
        </w:rPr>
        <w:t xml:space="preserve"> </w:t>
      </w:r>
      <w:r w:rsidRPr="00CA1D1B">
        <w:rPr>
          <w:rFonts w:eastAsia="Calibri"/>
        </w:rPr>
        <w:t>p</w:t>
      </w:r>
      <w:r w:rsidRPr="00CA1D1B">
        <w:rPr>
          <w:rFonts w:eastAsia="Calibri"/>
          <w:spacing w:val="1"/>
        </w:rPr>
        <w:t>l</w:t>
      </w:r>
      <w:r w:rsidRPr="00CA1D1B">
        <w:rPr>
          <w:rFonts w:eastAsia="Calibri"/>
          <w:spacing w:val="-1"/>
        </w:rPr>
        <w:t>a</w:t>
      </w:r>
      <w:r w:rsidRPr="00CA1D1B">
        <w:rPr>
          <w:rFonts w:eastAsia="Calibri"/>
          <w:spacing w:val="1"/>
        </w:rPr>
        <w:t>ti</w:t>
      </w:r>
      <w:r w:rsidRPr="00CA1D1B">
        <w:rPr>
          <w:rFonts w:eastAsia="Calibri"/>
        </w:rPr>
        <w:t xml:space="preserve">ng coating </w:t>
      </w:r>
      <w:r w:rsidR="00255CCE" w:rsidRPr="00CA1D1B">
        <w:rPr>
          <w:rFonts w:eastAsia="Calibri"/>
        </w:rPr>
        <w:t>shall not be used</w:t>
      </w:r>
      <w:r w:rsidRPr="00CA1D1B">
        <w:rPr>
          <w:rFonts w:eastAsia="Calibri"/>
        </w:rPr>
        <w:t xml:space="preserve"> in space</w:t>
      </w:r>
      <w:r w:rsidR="007119A0">
        <w:rPr>
          <w:rFonts w:eastAsia="Calibri"/>
        </w:rPr>
        <w:t xml:space="preserve"> applications</w:t>
      </w:r>
      <w:r w:rsidRPr="00CA1D1B">
        <w:rPr>
          <w:rFonts w:eastAsia="Calibri"/>
        </w:rPr>
        <w:t>.</w:t>
      </w:r>
    </w:p>
    <w:p w:rsidR="004C1F0D" w:rsidRPr="004C1F0D" w:rsidRDefault="00422187" w:rsidP="004C1F0D">
      <w:pPr>
        <w:pStyle w:val="NOTEnumbered"/>
        <w:rPr>
          <w:rFonts w:eastAsia="Calibri"/>
        </w:rPr>
      </w:pPr>
      <w:r w:rsidRPr="004C1F0D">
        <w:rPr>
          <w:rFonts w:eastAsia="Calibri"/>
        </w:rPr>
        <w:t>1</w:t>
      </w:r>
      <w:r w:rsidR="004C1F0D">
        <w:rPr>
          <w:rFonts w:eastAsia="Calibri"/>
        </w:rPr>
        <w:tab/>
      </w:r>
      <w:r w:rsidRPr="004C1F0D">
        <w:rPr>
          <w:rFonts w:eastAsia="Calibri"/>
        </w:rPr>
        <w:t>The reason is the risk of whiskers formation and of allotropic transformation (called tin pest) when exposed to low temperatures in space environment</w:t>
      </w:r>
      <w:r w:rsidR="004C1F0D">
        <w:rPr>
          <w:rFonts w:eastAsia="Calibri"/>
        </w:rPr>
        <w:t>.</w:t>
      </w:r>
    </w:p>
    <w:p w:rsidR="00E75405" w:rsidRPr="004C1F0D" w:rsidRDefault="00422187" w:rsidP="004C1F0D">
      <w:pPr>
        <w:pStyle w:val="NOTEnumbered"/>
      </w:pPr>
      <w:r w:rsidRPr="004C1F0D">
        <w:t>2</w:t>
      </w:r>
      <w:r w:rsidR="004C1F0D">
        <w:tab/>
      </w:r>
      <w:r w:rsidR="00E75405" w:rsidRPr="004C1F0D">
        <w:t>Alloying tin with at least 3</w:t>
      </w:r>
      <w:r w:rsidR="004C1F0D">
        <w:t xml:space="preserve"> </w:t>
      </w:r>
      <w:r w:rsidR="00E75405" w:rsidRPr="004C1F0D">
        <w:t>% of other metal is to prevent these problems.</w:t>
      </w:r>
    </w:p>
    <w:p w:rsidR="00E75405" w:rsidRPr="00CA1D1B" w:rsidRDefault="00E75405" w:rsidP="00206F25">
      <w:pPr>
        <w:pStyle w:val="Heading3"/>
      </w:pPr>
      <w:bookmarkStart w:id="98" w:name="_Toc362356721"/>
      <w:bookmarkStart w:id="99" w:name="_Toc463616853"/>
      <w:bookmarkEnd w:id="98"/>
      <w:r w:rsidRPr="00CA1D1B">
        <w:t xml:space="preserve">Gold </w:t>
      </w:r>
      <w:r w:rsidR="004842D4" w:rsidRPr="00CA1D1B">
        <w:t>p</w:t>
      </w:r>
      <w:r w:rsidRPr="00CA1D1B">
        <w:t>lating</w:t>
      </w:r>
      <w:bookmarkEnd w:id="99"/>
    </w:p>
    <w:p w:rsidR="00DA2738" w:rsidRPr="00CA1D1B" w:rsidRDefault="00E75405" w:rsidP="00DA2738">
      <w:pPr>
        <w:pStyle w:val="requirelevel1"/>
        <w:rPr>
          <w:rFonts w:eastAsia="Calibri"/>
        </w:rPr>
      </w:pPr>
      <w:r w:rsidRPr="00CA1D1B">
        <w:rPr>
          <w:rFonts w:eastAsia="Calibri"/>
        </w:rPr>
        <w:t>Go</w:t>
      </w:r>
      <w:r w:rsidRPr="00CA1D1B">
        <w:rPr>
          <w:rFonts w:eastAsia="Calibri"/>
          <w:spacing w:val="1"/>
        </w:rPr>
        <w:t>l</w:t>
      </w:r>
      <w:r w:rsidRPr="00CA1D1B">
        <w:rPr>
          <w:rFonts w:eastAsia="Calibri"/>
        </w:rPr>
        <w:t>d</w:t>
      </w:r>
      <w:r w:rsidRPr="00CA1D1B">
        <w:rPr>
          <w:rFonts w:eastAsia="Calibri"/>
          <w:spacing w:val="-5"/>
        </w:rPr>
        <w:t xml:space="preserve"> </w:t>
      </w:r>
      <w:r w:rsidRPr="00CA1D1B">
        <w:rPr>
          <w:rFonts w:eastAsia="Calibri"/>
        </w:rPr>
        <w:t>p</w:t>
      </w:r>
      <w:r w:rsidRPr="00CA1D1B">
        <w:rPr>
          <w:rFonts w:eastAsia="Calibri"/>
          <w:spacing w:val="1"/>
        </w:rPr>
        <w:t>l</w:t>
      </w:r>
      <w:r w:rsidRPr="00CA1D1B">
        <w:rPr>
          <w:rFonts w:eastAsia="Calibri"/>
          <w:spacing w:val="-1"/>
        </w:rPr>
        <w:t>a</w:t>
      </w:r>
      <w:r w:rsidRPr="00CA1D1B">
        <w:rPr>
          <w:rFonts w:eastAsia="Calibri"/>
          <w:spacing w:val="1"/>
        </w:rPr>
        <w:t>ti</w:t>
      </w:r>
      <w:r w:rsidRPr="00CA1D1B">
        <w:rPr>
          <w:rFonts w:eastAsia="Calibri"/>
        </w:rPr>
        <w:t>ng</w:t>
      </w:r>
      <w:r w:rsidRPr="00CA1D1B">
        <w:rPr>
          <w:rFonts w:eastAsia="Calibri"/>
          <w:spacing w:val="-9"/>
        </w:rPr>
        <w:t xml:space="preserve"> </w:t>
      </w:r>
      <w:r w:rsidRPr="00CA1D1B">
        <w:rPr>
          <w:rFonts w:eastAsia="Calibri"/>
        </w:rPr>
        <w:t>sh</w:t>
      </w:r>
      <w:r w:rsidRPr="00CA1D1B">
        <w:rPr>
          <w:rFonts w:eastAsia="Calibri"/>
          <w:spacing w:val="-1"/>
        </w:rPr>
        <w:t>a</w:t>
      </w:r>
      <w:r w:rsidRPr="00CA1D1B">
        <w:rPr>
          <w:rFonts w:eastAsia="Calibri"/>
          <w:spacing w:val="1"/>
        </w:rPr>
        <w:t>l</w:t>
      </w:r>
      <w:r w:rsidRPr="00CA1D1B">
        <w:rPr>
          <w:rFonts w:eastAsia="Calibri"/>
        </w:rPr>
        <w:t>l</w:t>
      </w:r>
      <w:r w:rsidRPr="00CA1D1B">
        <w:rPr>
          <w:rFonts w:eastAsia="Calibri"/>
          <w:spacing w:val="-4"/>
        </w:rPr>
        <w:t xml:space="preserve"> </w:t>
      </w:r>
      <w:r w:rsidR="006E1A1E" w:rsidRPr="00CA1D1B">
        <w:rPr>
          <w:rFonts w:eastAsia="Calibri"/>
        </w:rPr>
        <w:t xml:space="preserve">be </w:t>
      </w:r>
      <w:r w:rsidR="00DA2738" w:rsidRPr="00CA1D1B">
        <w:rPr>
          <w:rFonts w:eastAsia="Calibri"/>
        </w:rPr>
        <w:t>applied in accordance with specification identified in the DPL</w:t>
      </w:r>
      <w:r w:rsidR="00CA6FB2" w:rsidRPr="00CA1D1B">
        <w:rPr>
          <w:rFonts w:eastAsia="Calibri"/>
          <w:spacing w:val="-1"/>
        </w:rPr>
        <w:t xml:space="preserve"> specified in DRD </w:t>
      </w:r>
      <w:r w:rsidR="004842D4" w:rsidRPr="00CA1D1B">
        <w:rPr>
          <w:rFonts w:eastAsia="Calibri"/>
          <w:spacing w:val="-1"/>
        </w:rPr>
        <w:t xml:space="preserve">of Annex </w:t>
      </w:r>
      <w:r w:rsidR="00CA6FB2" w:rsidRPr="00CA1D1B">
        <w:rPr>
          <w:rFonts w:eastAsia="Calibri"/>
          <w:spacing w:val="-1"/>
        </w:rPr>
        <w:t>C from ECSS-Q-ST-70</w:t>
      </w:r>
      <w:r w:rsidR="00DA2738" w:rsidRPr="00CA1D1B">
        <w:rPr>
          <w:rFonts w:eastAsia="Calibri"/>
        </w:rPr>
        <w:t>.</w:t>
      </w:r>
    </w:p>
    <w:p w:rsidR="00E02A1A" w:rsidRPr="00CA1D1B" w:rsidRDefault="00F22615" w:rsidP="004E5874">
      <w:pPr>
        <w:pStyle w:val="NOTE"/>
      </w:pPr>
      <w:r w:rsidRPr="00CA1D1B">
        <w:t>ISO 27874</w:t>
      </w:r>
      <w:r w:rsidR="00E75405" w:rsidRPr="00CA1D1B">
        <w:t xml:space="preserve"> or A</w:t>
      </w:r>
      <w:r w:rsidR="00E75405" w:rsidRPr="00CA1D1B">
        <w:rPr>
          <w:spacing w:val="1"/>
        </w:rPr>
        <w:t>S</w:t>
      </w:r>
      <w:r w:rsidR="00E75405" w:rsidRPr="00CA1D1B">
        <w:t>TM</w:t>
      </w:r>
      <w:r w:rsidR="00E75405" w:rsidRPr="00CA1D1B">
        <w:rPr>
          <w:spacing w:val="-6"/>
        </w:rPr>
        <w:t xml:space="preserve"> </w:t>
      </w:r>
      <w:r w:rsidR="00E75405" w:rsidRPr="00CA1D1B">
        <w:rPr>
          <w:spacing w:val="-1"/>
        </w:rPr>
        <w:t>B</w:t>
      </w:r>
      <w:r w:rsidR="00E75405" w:rsidRPr="00CA1D1B">
        <w:t>488</w:t>
      </w:r>
      <w:r w:rsidR="00DA2738" w:rsidRPr="00CA1D1B">
        <w:t xml:space="preserve"> are internationally recognised standards describing gold plating</w:t>
      </w:r>
      <w:r w:rsidR="001C7993" w:rsidRPr="00CA1D1B">
        <w:t>.</w:t>
      </w:r>
    </w:p>
    <w:p w:rsidR="00E75405" w:rsidRPr="00CA1D1B" w:rsidRDefault="00E75405" w:rsidP="00206F25">
      <w:pPr>
        <w:pStyle w:val="Heading3"/>
      </w:pPr>
      <w:bookmarkStart w:id="100" w:name="_Toc362356723"/>
      <w:bookmarkStart w:id="101" w:name="_Toc463616854"/>
      <w:bookmarkEnd w:id="100"/>
      <w:r w:rsidRPr="00CA1D1B">
        <w:t xml:space="preserve">Vapour </w:t>
      </w:r>
      <w:r w:rsidR="00BF5628" w:rsidRPr="00CA1D1B">
        <w:t>deposited coatings (</w:t>
      </w:r>
      <w:r w:rsidR="004758AD" w:rsidRPr="00CA1D1B">
        <w:t>CVD and PVD</w:t>
      </w:r>
      <w:r w:rsidR="00BF5628" w:rsidRPr="00CA1D1B">
        <w:t>)</w:t>
      </w:r>
      <w:bookmarkEnd w:id="101"/>
    </w:p>
    <w:p w:rsidR="00E75405" w:rsidRPr="00CA1D1B" w:rsidRDefault="00E75405" w:rsidP="00BF5628">
      <w:pPr>
        <w:pStyle w:val="requirelevel1"/>
        <w:rPr>
          <w:rFonts w:eastAsia="Calibri"/>
        </w:rPr>
      </w:pPr>
      <w:r w:rsidRPr="00CA1D1B">
        <w:rPr>
          <w:rFonts w:eastAsia="Calibri"/>
        </w:rPr>
        <w:t>CVD</w:t>
      </w:r>
      <w:r w:rsidR="008A4359" w:rsidRPr="00CA1D1B">
        <w:rPr>
          <w:rFonts w:eastAsia="Calibri"/>
        </w:rPr>
        <w:t xml:space="preserve"> and </w:t>
      </w:r>
      <w:r w:rsidRPr="00CA1D1B">
        <w:rPr>
          <w:rFonts w:eastAsia="Calibri"/>
        </w:rPr>
        <w:t>PVD coatings may</w:t>
      </w:r>
      <w:r w:rsidR="00F350E8" w:rsidRPr="00CA1D1B">
        <w:rPr>
          <w:rFonts w:eastAsia="Calibri"/>
        </w:rPr>
        <w:t xml:space="preserve"> </w:t>
      </w:r>
      <w:r w:rsidRPr="00CA1D1B">
        <w:rPr>
          <w:rFonts w:eastAsia="Calibri"/>
        </w:rPr>
        <w:t xml:space="preserve">be used </w:t>
      </w:r>
      <w:r w:rsidR="00794024" w:rsidRPr="00CA1D1B">
        <w:rPr>
          <w:rFonts w:eastAsia="Calibri"/>
        </w:rPr>
        <w:t>to</w:t>
      </w:r>
      <w:r w:rsidRPr="00CA1D1B">
        <w:rPr>
          <w:rFonts w:eastAsia="Calibri"/>
        </w:rPr>
        <w:t xml:space="preserve"> protect high-strength steels</w:t>
      </w:r>
      <w:r w:rsidR="00794024" w:rsidRPr="00CA1D1B">
        <w:rPr>
          <w:rFonts w:eastAsia="Calibri"/>
        </w:rPr>
        <w:t>,</w:t>
      </w:r>
      <w:r w:rsidRPr="00CA1D1B">
        <w:rPr>
          <w:rFonts w:eastAsia="Calibri"/>
        </w:rPr>
        <w:t xml:space="preserve"> aluminium</w:t>
      </w:r>
      <w:r w:rsidR="00F350E8" w:rsidRPr="00CA1D1B">
        <w:rPr>
          <w:rFonts w:eastAsia="Calibri"/>
        </w:rPr>
        <w:t xml:space="preserve"> </w:t>
      </w:r>
      <w:r w:rsidRPr="00CA1D1B">
        <w:rPr>
          <w:rFonts w:eastAsia="Calibri"/>
        </w:rPr>
        <w:t>alloys</w:t>
      </w:r>
      <w:r w:rsidR="00654B09">
        <w:rPr>
          <w:rFonts w:eastAsia="Calibri"/>
        </w:rPr>
        <w:t xml:space="preserve"> </w:t>
      </w:r>
      <w:r w:rsidR="00794024" w:rsidRPr="00CA1D1B">
        <w:rPr>
          <w:rFonts w:eastAsia="Calibri"/>
        </w:rPr>
        <w:t>and other alloys</w:t>
      </w:r>
      <w:r w:rsidRPr="00CA1D1B">
        <w:rPr>
          <w:rFonts w:eastAsia="Calibri"/>
        </w:rPr>
        <w:t>.</w:t>
      </w:r>
    </w:p>
    <w:p w:rsidR="00E75405" w:rsidRPr="00CA1D1B" w:rsidRDefault="00E75405" w:rsidP="004758AD">
      <w:pPr>
        <w:pStyle w:val="Heading2"/>
      </w:pPr>
      <w:bookmarkStart w:id="102" w:name="_Toc418750306"/>
      <w:bookmarkStart w:id="103" w:name="_Ref433890289"/>
      <w:bookmarkStart w:id="104" w:name="_Toc463616855"/>
      <w:r w:rsidRPr="00CA1D1B">
        <w:lastRenderedPageBreak/>
        <w:t xml:space="preserve">Inorganic </w:t>
      </w:r>
      <w:r w:rsidR="004758AD" w:rsidRPr="00CA1D1B">
        <w:t>fi</w:t>
      </w:r>
      <w:r w:rsidRPr="00CA1D1B">
        <w:t>nishes</w:t>
      </w:r>
      <w:bookmarkEnd w:id="102"/>
      <w:bookmarkEnd w:id="103"/>
      <w:bookmarkEnd w:id="104"/>
    </w:p>
    <w:p w:rsidR="004C1F0D" w:rsidRDefault="004C1F0D" w:rsidP="00F277FA">
      <w:pPr>
        <w:pStyle w:val="Heading3"/>
        <w:rPr>
          <w:rFonts w:eastAsia="Calibri"/>
        </w:rPr>
      </w:pPr>
      <w:bookmarkStart w:id="105" w:name="_Toc463616856"/>
      <w:r>
        <w:rPr>
          <w:rFonts w:eastAsia="Calibri"/>
        </w:rPr>
        <w:t>Verification of inorgani</w:t>
      </w:r>
      <w:r w:rsidR="00CB2422">
        <w:rPr>
          <w:rFonts w:eastAsia="Calibri"/>
        </w:rPr>
        <w:t>c</w:t>
      </w:r>
      <w:r>
        <w:rPr>
          <w:rFonts w:eastAsia="Calibri"/>
        </w:rPr>
        <w:t xml:space="preserve"> finishes</w:t>
      </w:r>
      <w:bookmarkEnd w:id="105"/>
    </w:p>
    <w:p w:rsidR="00E75405" w:rsidRPr="00CA1D1B" w:rsidRDefault="00E75405" w:rsidP="004758AD">
      <w:pPr>
        <w:pStyle w:val="requirelevel1"/>
        <w:rPr>
          <w:rFonts w:eastAsia="Calibri"/>
        </w:rPr>
      </w:pPr>
      <w:r w:rsidRPr="00CA1D1B">
        <w:rPr>
          <w:rFonts w:eastAsia="Calibri"/>
        </w:rPr>
        <w:t xml:space="preserve">All inorganic finishes shall be </w:t>
      </w:r>
      <w:r w:rsidR="000B148F" w:rsidRPr="00CA1D1B">
        <w:rPr>
          <w:rFonts w:eastAsia="Calibri"/>
        </w:rPr>
        <w:t xml:space="preserve">verified in compliance with requirements from </w:t>
      </w:r>
      <w:r w:rsidR="008E08FE" w:rsidRPr="00CA1D1B">
        <w:rPr>
          <w:rFonts w:eastAsia="Calibri"/>
        </w:rPr>
        <w:t>c</w:t>
      </w:r>
      <w:r w:rsidR="003571C2" w:rsidRPr="00CA1D1B">
        <w:rPr>
          <w:rFonts w:eastAsia="Calibri"/>
        </w:rPr>
        <w:t xml:space="preserve">lause </w:t>
      </w:r>
      <w:r w:rsidR="000B148F" w:rsidRPr="00CA1D1B">
        <w:rPr>
          <w:rFonts w:eastAsia="Calibri"/>
        </w:rPr>
        <w:fldChar w:fldCharType="begin"/>
      </w:r>
      <w:r w:rsidR="000B148F" w:rsidRPr="00CA1D1B">
        <w:rPr>
          <w:rFonts w:eastAsia="Calibri"/>
        </w:rPr>
        <w:instrText xml:space="preserve"> REF _Ref424203896 \w \h </w:instrText>
      </w:r>
      <w:r w:rsidR="004758AD" w:rsidRPr="00CA1D1B">
        <w:rPr>
          <w:rFonts w:eastAsia="Calibri"/>
        </w:rPr>
        <w:instrText xml:space="preserve"> \* MERGEFORMAT </w:instrText>
      </w:r>
      <w:r w:rsidR="000B148F" w:rsidRPr="00CA1D1B">
        <w:rPr>
          <w:rFonts w:eastAsia="Calibri"/>
        </w:rPr>
      </w:r>
      <w:r w:rsidR="000B148F" w:rsidRPr="00CA1D1B">
        <w:rPr>
          <w:rFonts w:eastAsia="Calibri"/>
        </w:rPr>
        <w:fldChar w:fldCharType="separate"/>
      </w:r>
      <w:r w:rsidR="00ED70A0">
        <w:rPr>
          <w:rFonts w:eastAsia="Calibri"/>
        </w:rPr>
        <w:t>5.5</w:t>
      </w:r>
      <w:r w:rsidR="000B148F" w:rsidRPr="00CA1D1B">
        <w:rPr>
          <w:rFonts w:eastAsia="Calibri"/>
        </w:rPr>
        <w:fldChar w:fldCharType="end"/>
      </w:r>
      <w:r w:rsidR="00C464AB" w:rsidRPr="00CA1D1B">
        <w:rPr>
          <w:rFonts w:eastAsia="Calibri"/>
        </w:rPr>
        <w:t>.</w:t>
      </w:r>
    </w:p>
    <w:p w:rsidR="00E75405" w:rsidRPr="00CA1D1B" w:rsidRDefault="00E75405" w:rsidP="00206F25">
      <w:pPr>
        <w:pStyle w:val="Heading3"/>
      </w:pPr>
      <w:bookmarkStart w:id="106" w:name="_Toc418750307"/>
      <w:bookmarkStart w:id="107" w:name="_Toc418750308"/>
      <w:bookmarkStart w:id="108" w:name="_Toc463616857"/>
      <w:bookmarkEnd w:id="106"/>
      <w:r w:rsidRPr="00CA1D1B">
        <w:t xml:space="preserve">Anodic </w:t>
      </w:r>
      <w:r w:rsidR="004758AD" w:rsidRPr="00CA1D1B">
        <w:t>o</w:t>
      </w:r>
      <w:r w:rsidRPr="00CA1D1B">
        <w:t xml:space="preserve">xidations on </w:t>
      </w:r>
      <w:r w:rsidR="004758AD" w:rsidRPr="00CA1D1B">
        <w:t>a</w:t>
      </w:r>
      <w:r w:rsidRPr="00CA1D1B">
        <w:rPr>
          <w:spacing w:val="1"/>
        </w:rPr>
        <w:t>l</w:t>
      </w:r>
      <w:r w:rsidRPr="00CA1D1B">
        <w:t>u</w:t>
      </w:r>
      <w:r w:rsidRPr="00CA1D1B">
        <w:rPr>
          <w:spacing w:val="1"/>
        </w:rPr>
        <w:t>mi</w:t>
      </w:r>
      <w:r w:rsidRPr="00CA1D1B">
        <w:t>nium</w:t>
      </w:r>
      <w:r w:rsidRPr="00CA1D1B">
        <w:rPr>
          <w:spacing w:val="-9"/>
        </w:rPr>
        <w:t xml:space="preserve"> </w:t>
      </w:r>
      <w:r w:rsidRPr="00CA1D1B">
        <w:rPr>
          <w:spacing w:val="-1"/>
        </w:rPr>
        <w:t>a</w:t>
      </w:r>
      <w:r w:rsidRPr="00CA1D1B">
        <w:t xml:space="preserve">nd </w:t>
      </w:r>
      <w:r w:rsidR="004758AD" w:rsidRPr="00CA1D1B">
        <w:rPr>
          <w:spacing w:val="-5"/>
        </w:rPr>
        <w:t>i</w:t>
      </w:r>
      <w:r w:rsidRPr="00CA1D1B">
        <w:rPr>
          <w:spacing w:val="1"/>
        </w:rPr>
        <w:t>t</w:t>
      </w:r>
      <w:r w:rsidRPr="00CA1D1B">
        <w:t>s</w:t>
      </w:r>
      <w:r w:rsidRPr="00CA1D1B">
        <w:rPr>
          <w:spacing w:val="-2"/>
        </w:rPr>
        <w:t xml:space="preserve"> </w:t>
      </w:r>
      <w:r w:rsidR="004758AD" w:rsidRPr="00CA1D1B">
        <w:t>a</w:t>
      </w:r>
      <w:r w:rsidRPr="00CA1D1B">
        <w:rPr>
          <w:spacing w:val="1"/>
        </w:rPr>
        <w:t>ll</w:t>
      </w:r>
      <w:r w:rsidRPr="00CA1D1B">
        <w:rPr>
          <w:spacing w:val="5"/>
        </w:rPr>
        <w:t>o</w:t>
      </w:r>
      <w:r w:rsidRPr="00CA1D1B">
        <w:rPr>
          <w:spacing w:val="-5"/>
        </w:rPr>
        <w:t>y</w:t>
      </w:r>
      <w:r w:rsidR="004758AD" w:rsidRPr="00CA1D1B">
        <w:t>s and t</w:t>
      </w:r>
      <w:r w:rsidRPr="00CA1D1B">
        <w:t>itanium and its alloys</w:t>
      </w:r>
      <w:bookmarkEnd w:id="107"/>
      <w:bookmarkEnd w:id="108"/>
    </w:p>
    <w:p w:rsidR="006E1A1E" w:rsidRPr="00CA1D1B" w:rsidRDefault="00E75405" w:rsidP="006E1A1E">
      <w:pPr>
        <w:pStyle w:val="requirelevel1"/>
        <w:rPr>
          <w:rFonts w:eastAsia="Calibri"/>
        </w:rPr>
      </w:pPr>
      <w:r w:rsidRPr="00CA1D1B">
        <w:rPr>
          <w:rFonts w:eastAsia="Calibri"/>
        </w:rPr>
        <w:t xml:space="preserve">Anodic oxidation dyed or not, Plasma electrolytic Oxidations (PEO) </w:t>
      </w:r>
      <w:r w:rsidR="004758AD" w:rsidRPr="00CA1D1B">
        <w:rPr>
          <w:rFonts w:eastAsia="Calibri"/>
        </w:rPr>
        <w:t>micro-arc oxidation (MAO) shall</w:t>
      </w:r>
      <w:r w:rsidR="006E1A1E" w:rsidRPr="00CA1D1B">
        <w:rPr>
          <w:rFonts w:eastAsia="Calibri"/>
        </w:rPr>
        <w:t xml:space="preserve"> be</w:t>
      </w:r>
      <w:r w:rsidR="00CA6FB2" w:rsidRPr="00CA1D1B">
        <w:rPr>
          <w:rFonts w:eastAsia="Calibri"/>
        </w:rPr>
        <w:t xml:space="preserve"> </w:t>
      </w:r>
      <w:r w:rsidR="006E1A1E" w:rsidRPr="00CA1D1B">
        <w:rPr>
          <w:rFonts w:eastAsia="Calibri"/>
        </w:rPr>
        <w:t>applied in accordance with specification identified in the DPL</w:t>
      </w:r>
      <w:r w:rsidR="00CA6FB2" w:rsidRPr="00CA1D1B">
        <w:rPr>
          <w:rFonts w:eastAsia="Calibri"/>
          <w:spacing w:val="-1"/>
        </w:rPr>
        <w:t xml:space="preserve"> specified in DRD </w:t>
      </w:r>
      <w:r w:rsidR="004758AD" w:rsidRPr="00CA1D1B">
        <w:rPr>
          <w:rFonts w:eastAsia="Calibri"/>
          <w:spacing w:val="-1"/>
        </w:rPr>
        <w:t xml:space="preserve">of Annex </w:t>
      </w:r>
      <w:r w:rsidR="00CA6FB2" w:rsidRPr="00CA1D1B">
        <w:rPr>
          <w:rFonts w:eastAsia="Calibri"/>
          <w:spacing w:val="-1"/>
        </w:rPr>
        <w:t>C from ECSS-Q-ST-70</w:t>
      </w:r>
      <w:r w:rsidR="006E1A1E" w:rsidRPr="00CA1D1B">
        <w:rPr>
          <w:rFonts w:eastAsia="Calibri"/>
        </w:rPr>
        <w:t>.</w:t>
      </w:r>
    </w:p>
    <w:p w:rsidR="008A4359" w:rsidRPr="00CA1D1B" w:rsidRDefault="006E1A1E" w:rsidP="001D24EA">
      <w:pPr>
        <w:pStyle w:val="NOTEnumbered"/>
        <w:rPr>
          <w:rFonts w:eastAsia="Calibri"/>
          <w:lang w:val="en-GB"/>
        </w:rPr>
      </w:pPr>
      <w:r w:rsidRPr="00CA1D1B">
        <w:rPr>
          <w:rFonts w:eastAsia="Calibri"/>
          <w:lang w:val="en-GB"/>
        </w:rPr>
        <w:t>1</w:t>
      </w:r>
      <w:r w:rsidRPr="00CA1D1B">
        <w:rPr>
          <w:rFonts w:eastAsia="Calibri"/>
          <w:lang w:val="en-GB"/>
        </w:rPr>
        <w:tab/>
      </w:r>
      <w:r w:rsidR="00E75405" w:rsidRPr="00CA1D1B">
        <w:rPr>
          <w:rFonts w:eastAsia="Calibri"/>
          <w:lang w:val="en-GB"/>
        </w:rPr>
        <w:t>ISO 10074</w:t>
      </w:r>
      <w:r w:rsidR="00C464AB" w:rsidRPr="00CA1D1B">
        <w:rPr>
          <w:rFonts w:eastAsia="Calibri"/>
          <w:lang w:val="en-GB"/>
        </w:rPr>
        <w:t xml:space="preserve"> </w:t>
      </w:r>
      <w:r w:rsidR="00E75405" w:rsidRPr="00CA1D1B">
        <w:rPr>
          <w:rFonts w:eastAsia="Calibri"/>
          <w:lang w:val="en-GB"/>
        </w:rPr>
        <w:t>ISO 7599, ECSS-Q-ST-70-03</w:t>
      </w:r>
      <w:r w:rsidR="00C33E29" w:rsidRPr="00CA1D1B">
        <w:rPr>
          <w:rFonts w:eastAsia="Calibri"/>
          <w:lang w:val="en-GB"/>
        </w:rPr>
        <w:t>,</w:t>
      </w:r>
      <w:r w:rsidR="001C75A7">
        <w:rPr>
          <w:rFonts w:eastAsia="Calibri"/>
          <w:lang w:val="en-GB"/>
        </w:rPr>
        <w:t xml:space="preserve"> SAE AMS</w:t>
      </w:r>
      <w:r w:rsidR="00E75405" w:rsidRPr="00CA1D1B">
        <w:rPr>
          <w:rFonts w:eastAsia="Calibri"/>
          <w:lang w:val="en-GB"/>
        </w:rPr>
        <w:t>2487</w:t>
      </w:r>
      <w:r w:rsidR="001D24EA" w:rsidRPr="00CA1D1B">
        <w:rPr>
          <w:rFonts w:eastAsia="Calibri"/>
          <w:lang w:val="en-GB"/>
        </w:rPr>
        <w:t>,</w:t>
      </w:r>
      <w:r w:rsidR="001D24EA" w:rsidRPr="00CA1D1B">
        <w:rPr>
          <w:lang w:val="en-GB"/>
        </w:rPr>
        <w:t xml:space="preserve"> </w:t>
      </w:r>
      <w:r w:rsidR="001D24EA" w:rsidRPr="00CA1D1B">
        <w:rPr>
          <w:rFonts w:eastAsia="Calibri"/>
          <w:lang w:val="en-GB"/>
        </w:rPr>
        <w:t>MIL-A-8625F</w:t>
      </w:r>
      <w:r w:rsidRPr="00CA1D1B">
        <w:rPr>
          <w:rFonts w:eastAsia="Calibri"/>
          <w:lang w:val="en-GB"/>
        </w:rPr>
        <w:t xml:space="preserve"> are internationally recognised standards describing anodic oxidat</w:t>
      </w:r>
      <w:r w:rsidR="004343C1" w:rsidRPr="00CA1D1B">
        <w:rPr>
          <w:rFonts w:eastAsia="Calibri"/>
          <w:lang w:val="en-GB"/>
        </w:rPr>
        <w:t>ions on aluminium and its alloys</w:t>
      </w:r>
      <w:r w:rsidRPr="00CA1D1B">
        <w:rPr>
          <w:rFonts w:eastAsia="Calibri"/>
          <w:lang w:val="en-GB"/>
        </w:rPr>
        <w:t xml:space="preserve"> and titanium and its alloys</w:t>
      </w:r>
      <w:r w:rsidR="004758AD" w:rsidRPr="00CA1D1B">
        <w:rPr>
          <w:rFonts w:eastAsia="Calibri"/>
          <w:lang w:val="en-GB"/>
        </w:rPr>
        <w:t>.</w:t>
      </w:r>
    </w:p>
    <w:p w:rsidR="008A4359" w:rsidRPr="00CA1D1B" w:rsidRDefault="006E1A1E" w:rsidP="006E1A1E">
      <w:pPr>
        <w:pStyle w:val="NOTEnumbered"/>
        <w:rPr>
          <w:rFonts w:eastAsia="Calibri"/>
          <w:lang w:val="en-GB"/>
        </w:rPr>
      </w:pPr>
      <w:r w:rsidRPr="00CA1D1B">
        <w:rPr>
          <w:rFonts w:eastAsia="Calibri"/>
          <w:lang w:val="en-GB"/>
        </w:rPr>
        <w:t>2</w:t>
      </w:r>
      <w:r w:rsidRPr="00CA1D1B">
        <w:rPr>
          <w:rFonts w:eastAsia="Calibri"/>
          <w:lang w:val="en-GB"/>
        </w:rPr>
        <w:tab/>
      </w:r>
      <w:r w:rsidR="008A4359" w:rsidRPr="00CA1D1B">
        <w:rPr>
          <w:rFonts w:eastAsia="Calibri"/>
          <w:lang w:val="en-GB"/>
        </w:rPr>
        <w:t>Examples of anodic oxidation are sulphuric, sulpho-tartaric</w:t>
      </w:r>
      <w:r w:rsidR="00C33E29" w:rsidRPr="00CA1D1B">
        <w:rPr>
          <w:rFonts w:eastAsia="Calibri"/>
          <w:lang w:val="en-GB"/>
        </w:rPr>
        <w:t xml:space="preserve"> and</w:t>
      </w:r>
      <w:r w:rsidR="008A4359" w:rsidRPr="00CA1D1B">
        <w:rPr>
          <w:rFonts w:eastAsia="Calibri"/>
          <w:lang w:val="en-GB"/>
        </w:rPr>
        <w:t xml:space="preserve"> phosphoric</w:t>
      </w:r>
      <w:r w:rsidR="00C33E29" w:rsidRPr="00CA1D1B">
        <w:rPr>
          <w:rFonts w:eastAsia="Calibri"/>
          <w:lang w:val="en-GB"/>
        </w:rPr>
        <w:t xml:space="preserve"> oxidation</w:t>
      </w:r>
      <w:r w:rsidR="004758AD" w:rsidRPr="00CA1D1B">
        <w:rPr>
          <w:rFonts w:eastAsia="Calibri"/>
          <w:lang w:val="en-GB"/>
        </w:rPr>
        <w:t>.</w:t>
      </w:r>
    </w:p>
    <w:p w:rsidR="00E75405" w:rsidRPr="00CA1D1B" w:rsidRDefault="00E75405" w:rsidP="00EF39D3">
      <w:pPr>
        <w:pStyle w:val="requirelevel1"/>
        <w:rPr>
          <w:rFonts w:eastAsia="Calibri"/>
        </w:rPr>
      </w:pPr>
      <w:r w:rsidRPr="00CA1D1B">
        <w:rPr>
          <w:rFonts w:eastAsia="Calibri"/>
        </w:rPr>
        <w:t>Anodic coating shall be sealed.</w:t>
      </w:r>
    </w:p>
    <w:p w:rsidR="00E75405" w:rsidRPr="00CA1D1B" w:rsidRDefault="00E75405" w:rsidP="00EF39D3">
      <w:pPr>
        <w:pStyle w:val="requirelevel1"/>
        <w:rPr>
          <w:rFonts w:eastAsia="Calibri"/>
        </w:rPr>
      </w:pPr>
      <w:r w:rsidRPr="00CA1D1B">
        <w:rPr>
          <w:rFonts w:eastAsia="Calibri"/>
        </w:rPr>
        <w:t>Chemical conversion coatings shall</w:t>
      </w:r>
      <w:r w:rsidR="00F949EE" w:rsidRPr="00CA1D1B">
        <w:rPr>
          <w:rFonts w:eastAsia="Calibri"/>
        </w:rPr>
        <w:t xml:space="preserve"> be </w:t>
      </w:r>
      <w:r w:rsidR="0003040D" w:rsidRPr="00CA1D1B">
        <w:rPr>
          <w:rFonts w:eastAsia="Calibri"/>
        </w:rPr>
        <w:t>applied in accordance with specification identified in the DPL</w:t>
      </w:r>
      <w:r w:rsidR="00CA6FB2" w:rsidRPr="00CA1D1B">
        <w:rPr>
          <w:rFonts w:eastAsia="Calibri"/>
          <w:spacing w:val="-1"/>
        </w:rPr>
        <w:t xml:space="preserve"> specified in DRD </w:t>
      </w:r>
      <w:r w:rsidR="004758AD" w:rsidRPr="00CA1D1B">
        <w:rPr>
          <w:rFonts w:eastAsia="Calibri"/>
          <w:spacing w:val="-1"/>
        </w:rPr>
        <w:t xml:space="preserve">in Annex </w:t>
      </w:r>
      <w:r w:rsidR="00CA6FB2" w:rsidRPr="00CA1D1B">
        <w:rPr>
          <w:rFonts w:eastAsia="Calibri"/>
          <w:spacing w:val="-1"/>
        </w:rPr>
        <w:t>C from ECSS-Q-ST-70.</w:t>
      </w:r>
    </w:p>
    <w:p w:rsidR="00F949EE" w:rsidRPr="00CA1D1B" w:rsidRDefault="004758AD" w:rsidP="004758AD">
      <w:pPr>
        <w:pStyle w:val="NOTEnumbered"/>
        <w:rPr>
          <w:rFonts w:eastAsia="Calibri"/>
          <w:lang w:val="en-GB"/>
        </w:rPr>
      </w:pPr>
      <w:r w:rsidRPr="00CA1D1B">
        <w:rPr>
          <w:rFonts w:eastAsia="Calibri"/>
          <w:lang w:val="en-GB"/>
        </w:rPr>
        <w:t>1</w:t>
      </w:r>
      <w:r w:rsidRPr="00CA1D1B">
        <w:rPr>
          <w:rFonts w:eastAsia="Calibri"/>
          <w:lang w:val="en-GB"/>
        </w:rPr>
        <w:tab/>
      </w:r>
      <w:r w:rsidR="00BC67B8" w:rsidRPr="00CA1D1B">
        <w:rPr>
          <w:rFonts w:eastAsia="Calibri"/>
          <w:lang w:val="en-GB"/>
        </w:rPr>
        <w:t>Examples of chemical conversion coatings are TCP-Trivalent Chromium Products- based, Zirconium, Molybdenum, Cerium</w:t>
      </w:r>
      <w:r w:rsidR="00E11C18" w:rsidRPr="00CA1D1B">
        <w:rPr>
          <w:rFonts w:eastAsia="Calibri"/>
          <w:lang w:val="en-GB"/>
        </w:rPr>
        <w:t>.</w:t>
      </w:r>
      <w:r w:rsidR="00F949EE" w:rsidRPr="00CA1D1B">
        <w:rPr>
          <w:rFonts w:eastAsia="Calibri"/>
          <w:lang w:val="en-GB"/>
        </w:rPr>
        <w:t xml:space="preserve"> </w:t>
      </w:r>
    </w:p>
    <w:p w:rsidR="00F949EE" w:rsidRPr="00CA1D1B" w:rsidRDefault="004758AD" w:rsidP="004758AD">
      <w:pPr>
        <w:pStyle w:val="NOTEnumbered"/>
        <w:rPr>
          <w:rFonts w:eastAsia="Calibri"/>
          <w:lang w:val="en-GB"/>
        </w:rPr>
      </w:pPr>
      <w:r w:rsidRPr="00CA1D1B">
        <w:rPr>
          <w:rFonts w:eastAsia="Calibri"/>
          <w:lang w:val="en-GB"/>
        </w:rPr>
        <w:t>2</w:t>
      </w:r>
      <w:r w:rsidRPr="00CA1D1B">
        <w:rPr>
          <w:rFonts w:eastAsia="Calibri"/>
          <w:lang w:val="en-GB"/>
        </w:rPr>
        <w:tab/>
      </w:r>
      <w:r w:rsidR="00F949EE" w:rsidRPr="00CA1D1B">
        <w:rPr>
          <w:rFonts w:eastAsia="Calibri"/>
          <w:lang w:val="en-GB"/>
        </w:rPr>
        <w:t>The use of hexavalent chromium can be restricted</w:t>
      </w:r>
      <w:r w:rsidR="00E11C18" w:rsidRPr="00CA1D1B">
        <w:rPr>
          <w:rFonts w:eastAsia="Calibri"/>
          <w:lang w:val="en-GB"/>
        </w:rPr>
        <w:t xml:space="preserve"> in some geographical regions.</w:t>
      </w:r>
    </w:p>
    <w:p w:rsidR="00AF63C2" w:rsidRPr="00CA1D1B" w:rsidRDefault="00AF63C2" w:rsidP="00E744D8">
      <w:pPr>
        <w:pStyle w:val="NOTEnumbered"/>
        <w:rPr>
          <w:rFonts w:eastAsia="Calibri"/>
          <w:lang w:val="en-GB"/>
        </w:rPr>
      </w:pPr>
      <w:r w:rsidRPr="00CA1D1B">
        <w:rPr>
          <w:rFonts w:eastAsia="Calibri"/>
          <w:lang w:val="en-GB"/>
        </w:rPr>
        <w:t>3</w:t>
      </w:r>
      <w:r w:rsidR="00686E37" w:rsidRPr="00CA1D1B">
        <w:rPr>
          <w:rFonts w:eastAsia="Calibri"/>
          <w:lang w:val="en-GB"/>
        </w:rPr>
        <w:tab/>
      </w:r>
      <w:r w:rsidRPr="00CA1D1B">
        <w:rPr>
          <w:rFonts w:eastAsia="Calibri"/>
          <w:lang w:val="en-GB"/>
        </w:rPr>
        <w:t xml:space="preserve">MIL-DTL-5541 </w:t>
      </w:r>
      <w:r w:rsidR="00E744D8" w:rsidRPr="00CA1D1B">
        <w:rPr>
          <w:rFonts w:eastAsia="Calibri"/>
          <w:lang w:val="en-GB"/>
        </w:rPr>
        <w:t>and M</w:t>
      </w:r>
      <w:r w:rsidR="004B1868" w:rsidRPr="00CA1D1B">
        <w:rPr>
          <w:rFonts w:eastAsia="Calibri"/>
          <w:lang w:val="en-GB"/>
        </w:rPr>
        <w:t>IL</w:t>
      </w:r>
      <w:r w:rsidR="00E744D8" w:rsidRPr="00CA1D1B">
        <w:rPr>
          <w:rFonts w:eastAsia="Calibri"/>
          <w:lang w:val="en-GB"/>
        </w:rPr>
        <w:t>-DTL-81706 are</w:t>
      </w:r>
      <w:r w:rsidR="00654B09">
        <w:rPr>
          <w:rFonts w:eastAsia="Calibri"/>
          <w:lang w:val="en-GB"/>
        </w:rPr>
        <w:t xml:space="preserve"> </w:t>
      </w:r>
      <w:r w:rsidRPr="00CA1D1B">
        <w:rPr>
          <w:rFonts w:eastAsia="Calibri"/>
          <w:lang w:val="en-GB"/>
        </w:rPr>
        <w:t xml:space="preserve">internationally </w:t>
      </w:r>
      <w:r w:rsidR="00686E37" w:rsidRPr="00CA1D1B">
        <w:rPr>
          <w:rFonts w:eastAsia="Calibri"/>
          <w:lang w:val="en-GB"/>
        </w:rPr>
        <w:t>recognized</w:t>
      </w:r>
      <w:r w:rsidRPr="00CA1D1B">
        <w:rPr>
          <w:rFonts w:eastAsia="Calibri"/>
          <w:lang w:val="en-GB"/>
        </w:rPr>
        <w:t xml:space="preserve"> standard describing chemical conversion on aluminium and its alloys</w:t>
      </w:r>
      <w:r w:rsidR="00DF559A">
        <w:rPr>
          <w:rFonts w:eastAsia="Calibri"/>
          <w:lang w:val="en-GB"/>
        </w:rPr>
        <w:t>.</w:t>
      </w:r>
    </w:p>
    <w:p w:rsidR="00E75405" w:rsidRPr="00CA1D1B" w:rsidRDefault="00E75405" w:rsidP="00EF39D3">
      <w:pPr>
        <w:pStyle w:val="requirelevel1"/>
        <w:rPr>
          <w:rFonts w:eastAsia="Calibri"/>
        </w:rPr>
      </w:pPr>
      <w:r w:rsidRPr="00CA1D1B">
        <w:rPr>
          <w:rFonts w:eastAsia="Calibri"/>
        </w:rPr>
        <w:t>When organic post-treatments are applied over chemical conversion coatings to improve corrosion resistance the thermal and radiation stability shall be verified</w:t>
      </w:r>
      <w:r w:rsidR="004758AD" w:rsidRPr="00CA1D1B">
        <w:rPr>
          <w:rFonts w:eastAsia="Calibri"/>
        </w:rPr>
        <w:t>.</w:t>
      </w:r>
    </w:p>
    <w:p w:rsidR="00BC67B8" w:rsidRPr="00CA1D1B" w:rsidRDefault="00BC67B8" w:rsidP="004842D4">
      <w:pPr>
        <w:pStyle w:val="NOTE"/>
      </w:pPr>
      <w:r w:rsidRPr="00CA1D1B">
        <w:t>Example of radiation stability include</w:t>
      </w:r>
      <w:r w:rsidR="00F350E8" w:rsidRPr="00CA1D1B">
        <w:t xml:space="preserve"> </w:t>
      </w:r>
      <w:r w:rsidRPr="00CA1D1B">
        <w:t>heavy ions, proton, electron</w:t>
      </w:r>
      <w:r w:rsidR="00E11C18" w:rsidRPr="00CA1D1B">
        <w:t>.</w:t>
      </w:r>
    </w:p>
    <w:p w:rsidR="00E75405" w:rsidRPr="00CA1D1B" w:rsidRDefault="00E75405" w:rsidP="004758AD">
      <w:pPr>
        <w:pStyle w:val="Heading2"/>
      </w:pPr>
      <w:bookmarkStart w:id="109" w:name="_Toc418750309"/>
      <w:bookmarkStart w:id="110" w:name="_Toc416181702"/>
      <w:bookmarkStart w:id="111" w:name="_Toc362356732"/>
      <w:bookmarkStart w:id="112" w:name="_Toc418750310"/>
      <w:bookmarkStart w:id="113" w:name="_Ref433890294"/>
      <w:bookmarkStart w:id="114" w:name="_Ref457395578"/>
      <w:bookmarkStart w:id="115" w:name="_Toc463616858"/>
      <w:bookmarkEnd w:id="109"/>
      <w:bookmarkEnd w:id="110"/>
      <w:bookmarkEnd w:id="111"/>
      <w:r w:rsidRPr="00CA1D1B">
        <w:t xml:space="preserve">Organic </w:t>
      </w:r>
      <w:r w:rsidR="004758AD" w:rsidRPr="00CA1D1B">
        <w:t>f</w:t>
      </w:r>
      <w:r w:rsidRPr="00CA1D1B">
        <w:t>inishes</w:t>
      </w:r>
      <w:bookmarkEnd w:id="112"/>
      <w:bookmarkEnd w:id="113"/>
      <w:bookmarkEnd w:id="114"/>
      <w:bookmarkEnd w:id="115"/>
    </w:p>
    <w:p w:rsidR="00E75405" w:rsidRPr="00CA1D1B" w:rsidRDefault="00E75405" w:rsidP="00EF39D3">
      <w:pPr>
        <w:pStyle w:val="requirelevel1"/>
        <w:rPr>
          <w:rFonts w:eastAsia="Calibri"/>
        </w:rPr>
      </w:pPr>
      <w:r w:rsidRPr="00CA1D1B">
        <w:rPr>
          <w:rFonts w:eastAsia="Calibri"/>
        </w:rPr>
        <w:t>A</w:t>
      </w:r>
      <w:r w:rsidRPr="00CA1D1B">
        <w:rPr>
          <w:rFonts w:eastAsia="Calibri"/>
          <w:spacing w:val="1"/>
        </w:rPr>
        <w:t xml:space="preserve">ll </w:t>
      </w:r>
      <w:r w:rsidRPr="00CA1D1B">
        <w:rPr>
          <w:rFonts w:eastAsia="Calibri"/>
          <w:spacing w:val="-12"/>
        </w:rPr>
        <w:t xml:space="preserve">organic </w:t>
      </w:r>
      <w:r w:rsidRPr="00CA1D1B">
        <w:rPr>
          <w:rFonts w:eastAsia="Calibri"/>
          <w:spacing w:val="-1"/>
        </w:rPr>
        <w:t>f</w:t>
      </w:r>
      <w:r w:rsidRPr="00CA1D1B">
        <w:rPr>
          <w:rFonts w:eastAsia="Calibri"/>
          <w:spacing w:val="1"/>
        </w:rPr>
        <w:t>i</w:t>
      </w:r>
      <w:r w:rsidRPr="00CA1D1B">
        <w:rPr>
          <w:rFonts w:eastAsia="Calibri"/>
        </w:rPr>
        <w:t>n</w:t>
      </w:r>
      <w:r w:rsidRPr="00CA1D1B">
        <w:rPr>
          <w:rFonts w:eastAsia="Calibri"/>
          <w:spacing w:val="1"/>
        </w:rPr>
        <w:t>i</w:t>
      </w:r>
      <w:r w:rsidRPr="00CA1D1B">
        <w:rPr>
          <w:rFonts w:eastAsia="Calibri"/>
        </w:rPr>
        <w:t>sh</w:t>
      </w:r>
      <w:r w:rsidRPr="00CA1D1B">
        <w:rPr>
          <w:rFonts w:eastAsia="Calibri"/>
          <w:spacing w:val="-1"/>
        </w:rPr>
        <w:t>e</w:t>
      </w:r>
      <w:r w:rsidRPr="00CA1D1B">
        <w:rPr>
          <w:rFonts w:eastAsia="Calibri"/>
        </w:rPr>
        <w:t>s</w:t>
      </w:r>
      <w:r w:rsidRPr="00CA1D1B">
        <w:rPr>
          <w:rFonts w:eastAsia="Calibri"/>
          <w:spacing w:val="-7"/>
        </w:rPr>
        <w:t xml:space="preserve"> </w:t>
      </w:r>
      <w:r w:rsidRPr="00CA1D1B">
        <w:rPr>
          <w:rFonts w:eastAsia="Calibri"/>
        </w:rPr>
        <w:t>sh</w:t>
      </w:r>
      <w:r w:rsidRPr="00CA1D1B">
        <w:rPr>
          <w:rFonts w:eastAsia="Calibri"/>
          <w:spacing w:val="-1"/>
        </w:rPr>
        <w:t>a</w:t>
      </w:r>
      <w:r w:rsidRPr="00CA1D1B">
        <w:rPr>
          <w:rFonts w:eastAsia="Calibri"/>
          <w:spacing w:val="1"/>
        </w:rPr>
        <w:t>l</w:t>
      </w:r>
      <w:r w:rsidRPr="00CA1D1B">
        <w:rPr>
          <w:rFonts w:eastAsia="Calibri"/>
        </w:rPr>
        <w:t>l</w:t>
      </w:r>
      <w:r w:rsidRPr="00CA1D1B">
        <w:rPr>
          <w:rFonts w:eastAsia="Calibri"/>
          <w:spacing w:val="-2"/>
        </w:rPr>
        <w:t xml:space="preserve"> </w:t>
      </w:r>
      <w:r w:rsidRPr="00CA1D1B">
        <w:rPr>
          <w:rFonts w:eastAsia="Calibri"/>
        </w:rPr>
        <w:t>be</w:t>
      </w:r>
      <w:r w:rsidRPr="00CA1D1B">
        <w:rPr>
          <w:rFonts w:eastAsia="Calibri"/>
          <w:spacing w:val="-3"/>
        </w:rPr>
        <w:t xml:space="preserve"> verified</w:t>
      </w:r>
      <w:r w:rsidR="00B3303A" w:rsidRPr="00CA1D1B">
        <w:rPr>
          <w:rFonts w:eastAsia="Calibri"/>
        </w:rPr>
        <w:t xml:space="preserve"> in compliance with requirements from </w:t>
      </w:r>
      <w:r w:rsidR="003571C2" w:rsidRPr="00CA1D1B">
        <w:rPr>
          <w:rFonts w:eastAsia="Calibri"/>
        </w:rPr>
        <w:t xml:space="preserve">Clause </w:t>
      </w:r>
      <w:r w:rsidR="00B3303A" w:rsidRPr="00CA1D1B">
        <w:rPr>
          <w:rFonts w:eastAsia="Calibri"/>
        </w:rPr>
        <w:fldChar w:fldCharType="begin"/>
      </w:r>
      <w:r w:rsidR="00B3303A" w:rsidRPr="00CA1D1B">
        <w:rPr>
          <w:rFonts w:eastAsia="Calibri"/>
        </w:rPr>
        <w:instrText xml:space="preserve"> REF _Ref424203896 \w \h </w:instrText>
      </w:r>
      <w:r w:rsidR="00B3303A" w:rsidRPr="00CA1D1B">
        <w:rPr>
          <w:rFonts w:eastAsia="Calibri"/>
        </w:rPr>
      </w:r>
      <w:r w:rsidR="00B3303A" w:rsidRPr="00CA1D1B">
        <w:rPr>
          <w:rFonts w:eastAsia="Calibri"/>
        </w:rPr>
        <w:fldChar w:fldCharType="separate"/>
      </w:r>
      <w:r w:rsidR="00ED70A0">
        <w:rPr>
          <w:rFonts w:eastAsia="Calibri"/>
        </w:rPr>
        <w:t>5.5</w:t>
      </w:r>
      <w:r w:rsidR="00B3303A" w:rsidRPr="00CA1D1B">
        <w:rPr>
          <w:rFonts w:eastAsia="Calibri"/>
        </w:rPr>
        <w:fldChar w:fldCharType="end"/>
      </w:r>
      <w:r w:rsidRPr="00CA1D1B">
        <w:rPr>
          <w:rFonts w:eastAsia="Calibri"/>
        </w:rPr>
        <w:t>.</w:t>
      </w:r>
    </w:p>
    <w:p w:rsidR="00E75405" w:rsidRPr="00CA1D1B" w:rsidRDefault="00E75405" w:rsidP="004758AD">
      <w:pPr>
        <w:pStyle w:val="Heading2"/>
      </w:pPr>
      <w:bookmarkStart w:id="116" w:name="_Toc418750311"/>
      <w:bookmarkStart w:id="117" w:name="_Toc418750312"/>
      <w:bookmarkStart w:id="118" w:name="_Toc463616859"/>
      <w:bookmarkEnd w:id="116"/>
      <w:r w:rsidRPr="00CA1D1B">
        <w:lastRenderedPageBreak/>
        <w:t xml:space="preserve">Design </w:t>
      </w:r>
      <w:r w:rsidR="004758AD" w:rsidRPr="00CA1D1B">
        <w:t>considerations for corrosion control</w:t>
      </w:r>
      <w:bookmarkEnd w:id="117"/>
      <w:bookmarkEnd w:id="118"/>
    </w:p>
    <w:p w:rsidR="00E75405" w:rsidRPr="00CA1D1B" w:rsidRDefault="00E75405" w:rsidP="00206F25">
      <w:pPr>
        <w:pStyle w:val="Heading3"/>
      </w:pPr>
      <w:bookmarkStart w:id="119" w:name="_Toc418750313"/>
      <w:bookmarkStart w:id="120" w:name="_Toc463616860"/>
      <w:r w:rsidRPr="00CA1D1B">
        <w:t>Surface treatments processes</w:t>
      </w:r>
      <w:bookmarkEnd w:id="119"/>
      <w:bookmarkEnd w:id="120"/>
    </w:p>
    <w:p w:rsidR="00BC67B8" w:rsidRPr="00CA1D1B" w:rsidRDefault="00E75405" w:rsidP="00BC67B8">
      <w:pPr>
        <w:pStyle w:val="requirelevel1"/>
        <w:rPr>
          <w:rFonts w:eastAsia="Calibri"/>
        </w:rPr>
      </w:pPr>
      <w:r w:rsidRPr="00CA1D1B">
        <w:rPr>
          <w:rFonts w:eastAsia="Calibri"/>
        </w:rPr>
        <w:t xml:space="preserve">All design and verification shall </w:t>
      </w:r>
      <w:r w:rsidR="00BF06DF" w:rsidRPr="00CA1D1B">
        <w:rPr>
          <w:rFonts w:eastAsia="Calibri"/>
        </w:rPr>
        <w:t>include</w:t>
      </w:r>
      <w:r w:rsidRPr="00CA1D1B">
        <w:rPr>
          <w:rFonts w:eastAsia="Calibri"/>
        </w:rPr>
        <w:t xml:space="preserve"> the surface treatments </w:t>
      </w:r>
      <w:r w:rsidR="005F1719" w:rsidRPr="00CA1D1B">
        <w:rPr>
          <w:rFonts w:eastAsia="Calibri"/>
        </w:rPr>
        <w:t>or</w:t>
      </w:r>
      <w:r w:rsidR="003517C1" w:rsidRPr="00CA1D1B">
        <w:rPr>
          <w:rFonts w:eastAsia="Calibri"/>
        </w:rPr>
        <w:t xml:space="preserve"> features </w:t>
      </w:r>
      <w:r w:rsidRPr="00CA1D1B">
        <w:rPr>
          <w:rFonts w:eastAsia="Calibri"/>
        </w:rPr>
        <w:t xml:space="preserve">on </w:t>
      </w:r>
      <w:r w:rsidR="00BF06DF" w:rsidRPr="00CA1D1B">
        <w:rPr>
          <w:rFonts w:eastAsia="Calibri"/>
        </w:rPr>
        <w:t>a flight hardware.</w:t>
      </w:r>
    </w:p>
    <w:p w:rsidR="00BC67B8" w:rsidRPr="00CA1D1B" w:rsidRDefault="00BF06DF" w:rsidP="004842D4">
      <w:pPr>
        <w:pStyle w:val="NOTE"/>
      </w:pPr>
      <w:r w:rsidRPr="00CA1D1B">
        <w:t>A flight hardware can have</w:t>
      </w:r>
      <w:r w:rsidR="00BC67B8" w:rsidRPr="00CA1D1B">
        <w:t xml:space="preserve"> </w:t>
      </w:r>
      <w:r w:rsidRPr="00CA1D1B">
        <w:t xml:space="preserve">regions with </w:t>
      </w:r>
      <w:r w:rsidR="00BC67B8" w:rsidRPr="00CA1D1B">
        <w:t xml:space="preserve">difficult geometries </w:t>
      </w:r>
      <w:r w:rsidRPr="00CA1D1B">
        <w:t xml:space="preserve">for coating systems. </w:t>
      </w:r>
      <w:r w:rsidR="0012323F" w:rsidRPr="00CA1D1B">
        <w:t xml:space="preserve">For example </w:t>
      </w:r>
      <w:r w:rsidR="00BC67B8" w:rsidRPr="00CA1D1B">
        <w:t>holes through or blind, abrupt change of geometry, sharp edges</w:t>
      </w:r>
      <w:r w:rsidRPr="00CA1D1B">
        <w:t xml:space="preserve"> and crevices</w:t>
      </w:r>
      <w:r w:rsidR="00BC67B8" w:rsidRPr="00CA1D1B">
        <w:t>.</w:t>
      </w:r>
    </w:p>
    <w:p w:rsidR="00E75405" w:rsidRPr="00CA1D1B" w:rsidRDefault="00E75405" w:rsidP="00206F25">
      <w:pPr>
        <w:pStyle w:val="Heading3"/>
      </w:pPr>
      <w:bookmarkStart w:id="121" w:name="_Toc418750314"/>
      <w:bookmarkStart w:id="122" w:name="_Toc418750315"/>
      <w:bookmarkStart w:id="123" w:name="_Toc463616861"/>
      <w:bookmarkEnd w:id="121"/>
      <w:r w:rsidRPr="00CA1D1B">
        <w:t xml:space="preserve">Cut </w:t>
      </w:r>
      <w:r w:rsidR="0026561A" w:rsidRPr="00CA1D1B">
        <w:t>e</w:t>
      </w:r>
      <w:r w:rsidRPr="00CA1D1B">
        <w:t>dges</w:t>
      </w:r>
      <w:bookmarkEnd w:id="122"/>
      <w:bookmarkEnd w:id="123"/>
    </w:p>
    <w:p w:rsidR="00E75405" w:rsidRPr="00DD3830" w:rsidRDefault="00E75405" w:rsidP="00DD3830">
      <w:pPr>
        <w:pStyle w:val="requirelevel1"/>
        <w:rPr>
          <w:rFonts w:eastAsia="Calibri"/>
        </w:rPr>
      </w:pPr>
      <w:r w:rsidRPr="00DD3830">
        <w:rPr>
          <w:rFonts w:eastAsia="Calibri"/>
        </w:rPr>
        <w:t>The edges of all metals in exterior locations sh</w:t>
      </w:r>
      <w:r w:rsidR="004211EB" w:rsidRPr="00DD3830">
        <w:rPr>
          <w:rFonts w:eastAsia="Calibri"/>
        </w:rPr>
        <w:t>all</w:t>
      </w:r>
      <w:r w:rsidRPr="00DD3830">
        <w:rPr>
          <w:rFonts w:eastAsia="Calibri"/>
        </w:rPr>
        <w:t xml:space="preserve"> be rounded or chamfered to permit adhesion of an adequate thickness of protective coatings.</w:t>
      </w:r>
    </w:p>
    <w:p w:rsidR="00E75405" w:rsidRPr="00CA1D1B" w:rsidRDefault="00E75405" w:rsidP="00206F25">
      <w:pPr>
        <w:pStyle w:val="Heading3"/>
      </w:pPr>
      <w:bookmarkStart w:id="124" w:name="_Toc362356736"/>
      <w:bookmarkStart w:id="125" w:name="_Toc418750316"/>
      <w:bookmarkStart w:id="126" w:name="_Toc463616862"/>
      <w:bookmarkEnd w:id="124"/>
      <w:r w:rsidRPr="00CA1D1B">
        <w:t>Drainage and airflow</w:t>
      </w:r>
      <w:bookmarkEnd w:id="125"/>
      <w:bookmarkEnd w:id="126"/>
    </w:p>
    <w:p w:rsidR="00E75405" w:rsidRPr="00CA1D1B" w:rsidRDefault="00F30283" w:rsidP="00291B34">
      <w:pPr>
        <w:pStyle w:val="requirelevel1"/>
        <w:rPr>
          <w:rFonts w:eastAsia="Calibri"/>
        </w:rPr>
      </w:pPr>
      <w:r w:rsidRPr="00CA1D1B">
        <w:rPr>
          <w:rFonts w:eastAsia="Calibri"/>
        </w:rPr>
        <w:t xml:space="preserve">Drainage </w:t>
      </w:r>
      <w:r w:rsidR="00E75405" w:rsidRPr="00CA1D1B">
        <w:rPr>
          <w:rFonts w:eastAsia="Calibri"/>
        </w:rPr>
        <w:t>sh</w:t>
      </w:r>
      <w:r w:rsidR="00E75405" w:rsidRPr="00CA1D1B">
        <w:rPr>
          <w:rFonts w:eastAsia="Calibri"/>
          <w:spacing w:val="-1"/>
        </w:rPr>
        <w:t>a</w:t>
      </w:r>
      <w:r w:rsidR="00E75405" w:rsidRPr="00CA1D1B">
        <w:rPr>
          <w:rFonts w:eastAsia="Calibri"/>
          <w:spacing w:val="1"/>
        </w:rPr>
        <w:t>l</w:t>
      </w:r>
      <w:r w:rsidR="00E75405" w:rsidRPr="00CA1D1B">
        <w:rPr>
          <w:rFonts w:eastAsia="Calibri"/>
        </w:rPr>
        <w:t>l</w:t>
      </w:r>
      <w:r w:rsidR="00E75405" w:rsidRPr="00CA1D1B">
        <w:rPr>
          <w:rFonts w:eastAsia="Calibri"/>
          <w:spacing w:val="-4"/>
        </w:rPr>
        <w:t xml:space="preserve"> </w:t>
      </w:r>
      <w:r w:rsidR="00E75405" w:rsidRPr="00CA1D1B">
        <w:rPr>
          <w:rFonts w:eastAsia="Calibri"/>
        </w:rPr>
        <w:t>be</w:t>
      </w:r>
      <w:r w:rsidR="00E75405" w:rsidRPr="00CA1D1B">
        <w:rPr>
          <w:rFonts w:eastAsia="Calibri"/>
          <w:spacing w:val="-3"/>
        </w:rPr>
        <w:t xml:space="preserve"> </w:t>
      </w:r>
      <w:r w:rsidR="00E75405" w:rsidRPr="00CA1D1B">
        <w:rPr>
          <w:rFonts w:eastAsia="Calibri"/>
        </w:rPr>
        <w:t>p</w:t>
      </w:r>
      <w:r w:rsidR="00E75405" w:rsidRPr="00CA1D1B">
        <w:rPr>
          <w:rFonts w:eastAsia="Calibri"/>
          <w:spacing w:val="-1"/>
        </w:rPr>
        <w:t>r</w:t>
      </w:r>
      <w:r w:rsidR="00E75405" w:rsidRPr="00CA1D1B">
        <w:rPr>
          <w:rFonts w:eastAsia="Calibri"/>
        </w:rPr>
        <w:t>o</w:t>
      </w:r>
      <w:r w:rsidR="00E75405" w:rsidRPr="00CA1D1B">
        <w:rPr>
          <w:rFonts w:eastAsia="Calibri"/>
          <w:spacing w:val="3"/>
        </w:rPr>
        <w:t>v</w:t>
      </w:r>
      <w:r w:rsidR="00E75405" w:rsidRPr="00CA1D1B">
        <w:rPr>
          <w:rFonts w:eastAsia="Calibri"/>
          <w:spacing w:val="1"/>
        </w:rPr>
        <w:t>i</w:t>
      </w:r>
      <w:r w:rsidR="00E75405" w:rsidRPr="00CA1D1B">
        <w:rPr>
          <w:rFonts w:eastAsia="Calibri"/>
        </w:rPr>
        <w:t>d</w:t>
      </w:r>
      <w:r w:rsidR="00E75405" w:rsidRPr="00CA1D1B">
        <w:rPr>
          <w:rFonts w:eastAsia="Calibri"/>
          <w:spacing w:val="-1"/>
        </w:rPr>
        <w:t>e</w:t>
      </w:r>
      <w:r w:rsidR="00E75405" w:rsidRPr="00CA1D1B">
        <w:rPr>
          <w:rFonts w:eastAsia="Calibri"/>
        </w:rPr>
        <w:t>d</w:t>
      </w:r>
      <w:r w:rsidR="00E75405" w:rsidRPr="00CA1D1B">
        <w:rPr>
          <w:rFonts w:eastAsia="Calibri"/>
          <w:spacing w:val="-9"/>
        </w:rPr>
        <w:t xml:space="preserve"> </w:t>
      </w:r>
      <w:r w:rsidR="00E75405" w:rsidRPr="00CA1D1B">
        <w:rPr>
          <w:rFonts w:eastAsia="Calibri"/>
          <w:spacing w:val="1"/>
        </w:rPr>
        <w:t>t</w:t>
      </w:r>
      <w:r w:rsidR="00E75405" w:rsidRPr="00CA1D1B">
        <w:rPr>
          <w:rFonts w:eastAsia="Calibri"/>
        </w:rPr>
        <w:t>o</w:t>
      </w:r>
      <w:r w:rsidR="00E75405" w:rsidRPr="00CA1D1B">
        <w:rPr>
          <w:rFonts w:eastAsia="Calibri"/>
          <w:spacing w:val="-2"/>
        </w:rPr>
        <w:t xml:space="preserve"> </w:t>
      </w:r>
      <w:r w:rsidR="00E75405" w:rsidRPr="00CA1D1B">
        <w:rPr>
          <w:rFonts w:eastAsia="Calibri"/>
        </w:rPr>
        <w:t>p</w:t>
      </w:r>
      <w:r w:rsidR="00E75405" w:rsidRPr="00CA1D1B">
        <w:rPr>
          <w:rFonts w:eastAsia="Calibri"/>
          <w:spacing w:val="-1"/>
        </w:rPr>
        <w:t>re</w:t>
      </w:r>
      <w:r w:rsidR="00E75405" w:rsidRPr="00CA1D1B">
        <w:rPr>
          <w:rFonts w:eastAsia="Calibri"/>
        </w:rPr>
        <w:t>v</w:t>
      </w:r>
      <w:r w:rsidR="00E75405" w:rsidRPr="00CA1D1B">
        <w:rPr>
          <w:rFonts w:eastAsia="Calibri"/>
          <w:spacing w:val="-1"/>
        </w:rPr>
        <w:t>e</w:t>
      </w:r>
      <w:r w:rsidR="00E75405" w:rsidRPr="00CA1D1B">
        <w:rPr>
          <w:rFonts w:eastAsia="Calibri"/>
        </w:rPr>
        <w:t>nt</w:t>
      </w:r>
      <w:r w:rsidR="00E75405" w:rsidRPr="00CA1D1B">
        <w:rPr>
          <w:rFonts w:eastAsia="Calibri"/>
          <w:spacing w:val="-6"/>
        </w:rPr>
        <w:t xml:space="preserve"> </w:t>
      </w:r>
      <w:r w:rsidR="00E75405" w:rsidRPr="00CA1D1B">
        <w:rPr>
          <w:rFonts w:eastAsia="Calibri"/>
          <w:spacing w:val="-1"/>
        </w:rPr>
        <w:t>c</w:t>
      </w:r>
      <w:r w:rsidR="00E75405" w:rsidRPr="00CA1D1B">
        <w:rPr>
          <w:rFonts w:eastAsia="Calibri"/>
        </w:rPr>
        <w:t>o</w:t>
      </w:r>
      <w:r w:rsidR="00E75405" w:rsidRPr="00CA1D1B">
        <w:rPr>
          <w:rFonts w:eastAsia="Calibri"/>
          <w:spacing w:val="1"/>
        </w:rPr>
        <w:t>ll</w:t>
      </w:r>
      <w:r w:rsidR="00E75405" w:rsidRPr="00CA1D1B">
        <w:rPr>
          <w:rFonts w:eastAsia="Calibri"/>
          <w:spacing w:val="2"/>
        </w:rPr>
        <w:t>e</w:t>
      </w:r>
      <w:r w:rsidR="00E75405" w:rsidRPr="00CA1D1B">
        <w:rPr>
          <w:rFonts w:eastAsia="Calibri"/>
          <w:spacing w:val="-1"/>
        </w:rPr>
        <w:t>c</w:t>
      </w:r>
      <w:r w:rsidR="00E75405" w:rsidRPr="00CA1D1B">
        <w:rPr>
          <w:rFonts w:eastAsia="Calibri"/>
          <w:spacing w:val="1"/>
        </w:rPr>
        <w:t>ti</w:t>
      </w:r>
      <w:r w:rsidR="00E75405" w:rsidRPr="00CA1D1B">
        <w:rPr>
          <w:rFonts w:eastAsia="Calibri"/>
        </w:rPr>
        <w:t>on</w:t>
      </w:r>
      <w:r w:rsidR="00E75405" w:rsidRPr="00CA1D1B">
        <w:rPr>
          <w:rFonts w:eastAsia="Calibri"/>
          <w:spacing w:val="-9"/>
        </w:rPr>
        <w:t xml:space="preserve"> </w:t>
      </w:r>
      <w:r w:rsidRPr="00CA1D1B">
        <w:rPr>
          <w:rFonts w:eastAsia="Calibri"/>
          <w:spacing w:val="-1"/>
        </w:rPr>
        <w:t xml:space="preserve">and </w:t>
      </w:r>
      <w:r w:rsidR="00E75405" w:rsidRPr="00CA1D1B">
        <w:rPr>
          <w:rFonts w:eastAsia="Calibri"/>
          <w:spacing w:val="-1"/>
        </w:rPr>
        <w:t>e</w:t>
      </w:r>
      <w:r w:rsidR="00E75405" w:rsidRPr="00CA1D1B">
        <w:rPr>
          <w:rFonts w:eastAsia="Calibri"/>
        </w:rPr>
        <w:t>n</w:t>
      </w:r>
      <w:r w:rsidR="00E75405" w:rsidRPr="00CA1D1B">
        <w:rPr>
          <w:rFonts w:eastAsia="Calibri"/>
          <w:spacing w:val="1"/>
        </w:rPr>
        <w:t>t</w:t>
      </w:r>
      <w:r w:rsidR="00E75405" w:rsidRPr="00CA1D1B">
        <w:rPr>
          <w:rFonts w:eastAsia="Calibri"/>
          <w:spacing w:val="-1"/>
        </w:rPr>
        <w:t>ra</w:t>
      </w:r>
      <w:r w:rsidR="00E75405" w:rsidRPr="00CA1D1B">
        <w:rPr>
          <w:rFonts w:eastAsia="Calibri"/>
        </w:rPr>
        <w:t>p</w:t>
      </w:r>
      <w:r w:rsidR="00E75405" w:rsidRPr="00CA1D1B">
        <w:rPr>
          <w:rFonts w:eastAsia="Calibri"/>
          <w:spacing w:val="3"/>
        </w:rPr>
        <w:t>m</w:t>
      </w:r>
      <w:r w:rsidR="00E75405" w:rsidRPr="00CA1D1B">
        <w:rPr>
          <w:rFonts w:eastAsia="Calibri"/>
          <w:spacing w:val="-1"/>
        </w:rPr>
        <w:t>e</w:t>
      </w:r>
      <w:r w:rsidR="00E75405" w:rsidRPr="00CA1D1B">
        <w:rPr>
          <w:rFonts w:eastAsia="Calibri"/>
        </w:rPr>
        <w:t>nt</w:t>
      </w:r>
      <w:r w:rsidR="00E75405" w:rsidRPr="00CA1D1B">
        <w:rPr>
          <w:rFonts w:eastAsia="Calibri"/>
          <w:spacing w:val="-10"/>
        </w:rPr>
        <w:t xml:space="preserve"> </w:t>
      </w:r>
      <w:r w:rsidR="00E75405" w:rsidRPr="00CA1D1B">
        <w:rPr>
          <w:rFonts w:eastAsia="Calibri"/>
        </w:rPr>
        <w:t>of</w:t>
      </w:r>
      <w:r w:rsidR="00E75405" w:rsidRPr="00CA1D1B">
        <w:rPr>
          <w:rFonts w:eastAsia="Calibri"/>
          <w:spacing w:val="-2"/>
        </w:rPr>
        <w:t xml:space="preserve"> </w:t>
      </w:r>
      <w:r w:rsidR="00E75405" w:rsidRPr="00CA1D1B">
        <w:rPr>
          <w:rFonts w:eastAsia="Calibri"/>
          <w:spacing w:val="-1"/>
        </w:rPr>
        <w:t>ra</w:t>
      </w:r>
      <w:r w:rsidR="00E75405" w:rsidRPr="00CA1D1B">
        <w:rPr>
          <w:rFonts w:eastAsia="Calibri"/>
          <w:spacing w:val="3"/>
        </w:rPr>
        <w:t>i</w:t>
      </w:r>
      <w:r w:rsidR="00E75405" w:rsidRPr="00CA1D1B">
        <w:rPr>
          <w:rFonts w:eastAsia="Calibri"/>
        </w:rPr>
        <w:t>n,</w:t>
      </w:r>
      <w:r w:rsidR="00E75405" w:rsidRPr="00CA1D1B">
        <w:rPr>
          <w:rFonts w:eastAsia="Calibri"/>
          <w:spacing w:val="-4"/>
        </w:rPr>
        <w:t xml:space="preserve"> </w:t>
      </w:r>
      <w:r w:rsidR="00E75405" w:rsidRPr="00CA1D1B">
        <w:rPr>
          <w:rFonts w:eastAsia="Calibri"/>
        </w:rPr>
        <w:t>s</w:t>
      </w:r>
      <w:r w:rsidR="00E75405" w:rsidRPr="00CA1D1B">
        <w:rPr>
          <w:rFonts w:eastAsia="Calibri"/>
          <w:spacing w:val="-1"/>
        </w:rPr>
        <w:t>ea</w:t>
      </w:r>
      <w:r w:rsidR="00E75405" w:rsidRPr="00CA1D1B">
        <w:rPr>
          <w:rFonts w:eastAsia="Calibri"/>
        </w:rPr>
        <w:t>w</w:t>
      </w:r>
      <w:r w:rsidR="00E75405" w:rsidRPr="00CA1D1B">
        <w:rPr>
          <w:rFonts w:eastAsia="Calibri"/>
          <w:spacing w:val="-1"/>
        </w:rPr>
        <w:t>a</w:t>
      </w:r>
      <w:r w:rsidR="00E75405" w:rsidRPr="00CA1D1B">
        <w:rPr>
          <w:rFonts w:eastAsia="Calibri"/>
          <w:spacing w:val="1"/>
        </w:rPr>
        <w:t>t</w:t>
      </w:r>
      <w:r w:rsidR="00E75405" w:rsidRPr="00CA1D1B">
        <w:rPr>
          <w:rFonts w:eastAsia="Calibri"/>
          <w:spacing w:val="2"/>
        </w:rPr>
        <w:t>e</w:t>
      </w:r>
      <w:r w:rsidR="00E75405" w:rsidRPr="00CA1D1B">
        <w:rPr>
          <w:rFonts w:eastAsia="Calibri"/>
          <w:spacing w:val="-1"/>
        </w:rPr>
        <w:t>r</w:t>
      </w:r>
      <w:r w:rsidR="00E75405" w:rsidRPr="00CA1D1B">
        <w:rPr>
          <w:rFonts w:eastAsia="Calibri"/>
        </w:rPr>
        <w:t>,</w:t>
      </w:r>
      <w:r w:rsidR="00E75405" w:rsidRPr="00CA1D1B">
        <w:rPr>
          <w:rFonts w:eastAsia="Calibri"/>
          <w:spacing w:val="-9"/>
        </w:rPr>
        <w:t xml:space="preserve"> </w:t>
      </w:r>
      <w:r w:rsidR="00E75405" w:rsidRPr="00CA1D1B">
        <w:rPr>
          <w:rFonts w:eastAsia="Calibri"/>
        </w:rPr>
        <w:t>or o</w:t>
      </w:r>
      <w:r w:rsidR="00E75405" w:rsidRPr="00CA1D1B">
        <w:rPr>
          <w:rFonts w:eastAsia="Calibri"/>
          <w:spacing w:val="1"/>
        </w:rPr>
        <w:t>t</w:t>
      </w:r>
      <w:r w:rsidR="00E75405" w:rsidRPr="00CA1D1B">
        <w:rPr>
          <w:rFonts w:eastAsia="Calibri"/>
        </w:rPr>
        <w:t>h</w:t>
      </w:r>
      <w:r w:rsidR="00E75405" w:rsidRPr="00CA1D1B">
        <w:rPr>
          <w:rFonts w:eastAsia="Calibri"/>
          <w:spacing w:val="-1"/>
        </w:rPr>
        <w:t>e</w:t>
      </w:r>
      <w:r w:rsidR="00E75405" w:rsidRPr="00CA1D1B">
        <w:rPr>
          <w:rFonts w:eastAsia="Calibri"/>
        </w:rPr>
        <w:t>r</w:t>
      </w:r>
      <w:r w:rsidR="00E75405" w:rsidRPr="00CA1D1B">
        <w:rPr>
          <w:rFonts w:eastAsia="Calibri"/>
          <w:spacing w:val="-5"/>
        </w:rPr>
        <w:t xml:space="preserve"> </w:t>
      </w:r>
      <w:r w:rsidR="00E75405" w:rsidRPr="00CA1D1B">
        <w:rPr>
          <w:rFonts w:eastAsia="Calibri"/>
        </w:rPr>
        <w:t>unw</w:t>
      </w:r>
      <w:r w:rsidR="00E75405" w:rsidRPr="00CA1D1B">
        <w:rPr>
          <w:rFonts w:eastAsia="Calibri"/>
          <w:spacing w:val="-1"/>
        </w:rPr>
        <w:t>a</w:t>
      </w:r>
      <w:r w:rsidR="00E75405" w:rsidRPr="00CA1D1B">
        <w:rPr>
          <w:rFonts w:eastAsia="Calibri"/>
        </w:rPr>
        <w:t>n</w:t>
      </w:r>
      <w:r w:rsidR="00E75405" w:rsidRPr="00CA1D1B">
        <w:rPr>
          <w:rFonts w:eastAsia="Calibri"/>
          <w:spacing w:val="1"/>
        </w:rPr>
        <w:t>t</w:t>
      </w:r>
      <w:r w:rsidR="00E75405" w:rsidRPr="00CA1D1B">
        <w:rPr>
          <w:rFonts w:eastAsia="Calibri"/>
          <w:spacing w:val="-1"/>
        </w:rPr>
        <w:t>e</w:t>
      </w:r>
      <w:r w:rsidR="00E75405" w:rsidRPr="00CA1D1B">
        <w:rPr>
          <w:rFonts w:eastAsia="Calibri"/>
        </w:rPr>
        <w:t>d</w:t>
      </w:r>
      <w:r w:rsidR="00E75405" w:rsidRPr="00CA1D1B">
        <w:rPr>
          <w:rFonts w:eastAsia="Calibri"/>
          <w:spacing w:val="-6"/>
        </w:rPr>
        <w:t xml:space="preserve"> </w:t>
      </w:r>
      <w:r w:rsidR="00E75405" w:rsidRPr="00CA1D1B">
        <w:rPr>
          <w:rFonts w:eastAsia="Calibri"/>
          <w:spacing w:val="-1"/>
        </w:rPr>
        <w:t>f</w:t>
      </w:r>
      <w:r w:rsidR="00E75405" w:rsidRPr="00CA1D1B">
        <w:rPr>
          <w:rFonts w:eastAsia="Calibri"/>
          <w:spacing w:val="1"/>
        </w:rPr>
        <w:t>l</w:t>
      </w:r>
      <w:r w:rsidR="00E75405" w:rsidRPr="00CA1D1B">
        <w:rPr>
          <w:rFonts w:eastAsia="Calibri"/>
        </w:rPr>
        <w:t>u</w:t>
      </w:r>
      <w:r w:rsidR="00E75405" w:rsidRPr="00CA1D1B">
        <w:rPr>
          <w:rFonts w:eastAsia="Calibri"/>
          <w:spacing w:val="1"/>
        </w:rPr>
        <w:t>i</w:t>
      </w:r>
      <w:r w:rsidR="00E75405" w:rsidRPr="00CA1D1B">
        <w:rPr>
          <w:rFonts w:eastAsia="Calibri"/>
        </w:rPr>
        <w:t>ds and allow air to flow.</w:t>
      </w:r>
    </w:p>
    <w:p w:rsidR="00BC67B8" w:rsidRPr="00CA1D1B" w:rsidRDefault="00E75405" w:rsidP="00931D60">
      <w:pPr>
        <w:pStyle w:val="requirelevel1"/>
        <w:rPr>
          <w:rFonts w:eastAsia="Calibri"/>
        </w:rPr>
      </w:pPr>
      <w:r w:rsidRPr="00CA1D1B">
        <w:rPr>
          <w:rFonts w:eastAsia="Calibri"/>
        </w:rPr>
        <w:t>All designs including fixtures and masking sh</w:t>
      </w:r>
      <w:r w:rsidR="004211EB" w:rsidRPr="00CA1D1B">
        <w:rPr>
          <w:rFonts w:eastAsia="Calibri"/>
        </w:rPr>
        <w:t>all</w:t>
      </w:r>
      <w:r w:rsidRPr="00CA1D1B">
        <w:rPr>
          <w:rFonts w:eastAsia="Calibri"/>
        </w:rPr>
        <w:t xml:space="preserve"> </w:t>
      </w:r>
      <w:r w:rsidR="00A9698F" w:rsidRPr="00CA1D1B">
        <w:rPr>
          <w:rFonts w:eastAsia="Calibri"/>
        </w:rPr>
        <w:t xml:space="preserve">prevent of entrapment of water or fluid </w:t>
      </w:r>
      <w:r w:rsidRPr="00CA1D1B">
        <w:rPr>
          <w:rFonts w:eastAsia="Calibri"/>
        </w:rPr>
        <w:t xml:space="preserve">and ensure drain holes are located for drainage of accumulated fluids. </w:t>
      </w:r>
    </w:p>
    <w:p w:rsidR="00E75405" w:rsidRPr="00CA1D1B" w:rsidRDefault="00E75405" w:rsidP="00931D60">
      <w:pPr>
        <w:pStyle w:val="NOTE"/>
      </w:pPr>
      <w:r w:rsidRPr="00CA1D1B">
        <w:t xml:space="preserve">Restricting airflow can lead condensation </w:t>
      </w:r>
      <w:r w:rsidR="007F546E" w:rsidRPr="00CA1D1B">
        <w:t>becoming trapped</w:t>
      </w:r>
      <w:r w:rsidR="0012323F" w:rsidRPr="00CA1D1B">
        <w:t xml:space="preserve"> </w:t>
      </w:r>
      <w:r w:rsidRPr="00CA1D1B">
        <w:t>on internal surfaces.</w:t>
      </w:r>
    </w:p>
    <w:p w:rsidR="00E75405" w:rsidRPr="00CA1D1B" w:rsidRDefault="007F5957" w:rsidP="00206F25">
      <w:pPr>
        <w:pStyle w:val="Heading3"/>
      </w:pPr>
      <w:bookmarkStart w:id="127" w:name="_Toc418750317"/>
      <w:bookmarkStart w:id="128" w:name="_Toc463616863"/>
      <w:bookmarkEnd w:id="127"/>
      <w:r w:rsidRPr="00CA1D1B">
        <w:t>Galvanic compatibility</w:t>
      </w:r>
      <w:bookmarkEnd w:id="128"/>
    </w:p>
    <w:p w:rsidR="00E75405" w:rsidRPr="00CA1D1B" w:rsidRDefault="00E75405" w:rsidP="007F5957">
      <w:pPr>
        <w:pStyle w:val="requirelevel1"/>
        <w:rPr>
          <w:rFonts w:eastAsia="Calibri"/>
        </w:rPr>
      </w:pPr>
      <w:r w:rsidRPr="00CA1D1B">
        <w:rPr>
          <w:rFonts w:eastAsia="Calibri"/>
        </w:rPr>
        <w:t>Dissimilar metal assemblies</w:t>
      </w:r>
      <w:r w:rsidR="00344E95" w:rsidRPr="00CA1D1B">
        <w:rPr>
          <w:rFonts w:eastAsia="Calibri"/>
        </w:rPr>
        <w:t>,</w:t>
      </w:r>
      <w:r w:rsidR="007F5957" w:rsidRPr="00CA1D1B">
        <w:rPr>
          <w:rFonts w:eastAsia="Calibri"/>
        </w:rPr>
        <w:t xml:space="preserve"> bimetallic contact</w:t>
      </w:r>
      <w:r w:rsidR="00344E95" w:rsidRPr="00CA1D1B">
        <w:rPr>
          <w:rFonts w:eastAsia="Calibri"/>
        </w:rPr>
        <w:t>,</w:t>
      </w:r>
      <w:r w:rsidRPr="00CA1D1B">
        <w:rPr>
          <w:rFonts w:eastAsia="Calibri"/>
        </w:rPr>
        <w:t xml:space="preserve"> shall </w:t>
      </w:r>
      <w:r w:rsidR="0012323F" w:rsidRPr="00CA1D1B">
        <w:rPr>
          <w:rFonts w:eastAsia="Calibri"/>
        </w:rPr>
        <w:t xml:space="preserve">be in compliance with </w:t>
      </w:r>
      <w:r w:rsidR="00764D69" w:rsidRPr="00CA1D1B">
        <w:rPr>
          <w:rFonts w:eastAsia="Calibri"/>
        </w:rPr>
        <w:t>requirements</w:t>
      </w:r>
      <w:r w:rsidR="0012323F" w:rsidRPr="00CA1D1B">
        <w:rPr>
          <w:rFonts w:eastAsia="Calibri"/>
        </w:rPr>
        <w:t xml:space="preserve"> from</w:t>
      </w:r>
      <w:r w:rsidR="0095528A">
        <w:rPr>
          <w:rFonts w:eastAsia="Calibri"/>
        </w:rPr>
        <w:t xml:space="preserve"> clause 5.1.12 of</w:t>
      </w:r>
      <w:r w:rsidR="0012323F" w:rsidRPr="00CA1D1B">
        <w:rPr>
          <w:rFonts w:eastAsia="Calibri"/>
        </w:rPr>
        <w:t xml:space="preserve"> </w:t>
      </w:r>
      <w:r w:rsidRPr="00CA1D1B">
        <w:rPr>
          <w:rFonts w:eastAsia="Calibri"/>
        </w:rPr>
        <w:t>ECSS-Q-</w:t>
      </w:r>
      <w:r w:rsidR="0012323F" w:rsidRPr="00CA1D1B">
        <w:rPr>
          <w:rFonts w:eastAsia="Calibri"/>
        </w:rPr>
        <w:t>ST-</w:t>
      </w:r>
      <w:r w:rsidRPr="00CA1D1B">
        <w:rPr>
          <w:rFonts w:eastAsia="Calibri"/>
        </w:rPr>
        <w:t>70</w:t>
      </w:r>
      <w:r w:rsidR="003E5D22" w:rsidRPr="00CA1D1B">
        <w:rPr>
          <w:rFonts w:eastAsia="Calibri"/>
        </w:rPr>
        <w:t>.</w:t>
      </w:r>
    </w:p>
    <w:p w:rsidR="00E75405" w:rsidRPr="00DD3830" w:rsidRDefault="000F3301" w:rsidP="00DD3830">
      <w:pPr>
        <w:pStyle w:val="requirelevel1"/>
        <w:rPr>
          <w:rFonts w:eastAsia="Calibri"/>
        </w:rPr>
      </w:pPr>
      <w:r w:rsidRPr="00DD3830">
        <w:rPr>
          <w:rFonts w:eastAsia="Calibri"/>
        </w:rPr>
        <w:t>G</w:t>
      </w:r>
      <w:r w:rsidR="00E75405" w:rsidRPr="00DD3830">
        <w:rPr>
          <w:rFonts w:eastAsia="Calibri"/>
        </w:rPr>
        <w:t>alvanic couples</w:t>
      </w:r>
      <w:r w:rsidRPr="00DD3830">
        <w:rPr>
          <w:rFonts w:eastAsia="Calibri"/>
        </w:rPr>
        <w:t xml:space="preserve"> </w:t>
      </w:r>
      <w:r w:rsidR="0076746D" w:rsidRPr="00DD3830">
        <w:rPr>
          <w:rFonts w:eastAsia="Calibri"/>
        </w:rPr>
        <w:t xml:space="preserve">shall be </w:t>
      </w:r>
      <w:r w:rsidRPr="00DD3830">
        <w:rPr>
          <w:rFonts w:eastAsia="Calibri"/>
        </w:rPr>
        <w:t>in conformance with</w:t>
      </w:r>
      <w:r w:rsidR="00E75405" w:rsidRPr="00DD3830">
        <w:rPr>
          <w:rFonts w:eastAsia="Calibri"/>
        </w:rPr>
        <w:t xml:space="preserve"> </w:t>
      </w:r>
      <w:r w:rsidR="0012323F" w:rsidRPr="00DD3830">
        <w:rPr>
          <w:rFonts w:eastAsia="Calibri"/>
        </w:rPr>
        <w:t xml:space="preserve">values </w:t>
      </w:r>
      <w:r w:rsidR="00E75405" w:rsidRPr="00DD3830">
        <w:rPr>
          <w:rFonts w:eastAsia="Calibri"/>
        </w:rPr>
        <w:t xml:space="preserve">from </w:t>
      </w:r>
      <w:r w:rsidRPr="00DD3830">
        <w:rPr>
          <w:rFonts w:eastAsia="Calibri"/>
        </w:rPr>
        <w:t>Table 5-1</w:t>
      </w:r>
      <w:r w:rsidR="0012323F" w:rsidRPr="00DD3830">
        <w:rPr>
          <w:rFonts w:eastAsia="Calibri"/>
        </w:rPr>
        <w:t xml:space="preserve"> of </w:t>
      </w:r>
      <w:r w:rsidR="00E75405" w:rsidRPr="00DD3830">
        <w:rPr>
          <w:rFonts w:eastAsia="Calibri"/>
        </w:rPr>
        <w:t>ECSS-Q-ST-70</w:t>
      </w:r>
      <w:r w:rsidR="00C464AB" w:rsidRPr="00DD3830">
        <w:rPr>
          <w:rFonts w:eastAsia="Calibri"/>
        </w:rPr>
        <w:t>.</w:t>
      </w:r>
    </w:p>
    <w:p w:rsidR="00E75405" w:rsidRPr="00CA1D1B" w:rsidRDefault="00E75405" w:rsidP="00931D60">
      <w:pPr>
        <w:pStyle w:val="requirelevel1"/>
        <w:rPr>
          <w:rFonts w:eastAsia="Calibri"/>
        </w:rPr>
      </w:pPr>
      <w:r w:rsidRPr="00CA1D1B">
        <w:rPr>
          <w:rFonts w:eastAsia="Calibri"/>
        </w:rPr>
        <w:t>All contacts between graphite-based or graphite containing composites and metallic materials shall be treated as dissimilar metal couples.</w:t>
      </w:r>
    </w:p>
    <w:p w:rsidR="00E75405" w:rsidRPr="00CA1D1B" w:rsidRDefault="00E75405" w:rsidP="00BD1D36">
      <w:pPr>
        <w:pStyle w:val="requirelevel1"/>
        <w:rPr>
          <w:rFonts w:eastAsia="Calibri"/>
        </w:rPr>
      </w:pPr>
      <w:r w:rsidRPr="00CA1D1B">
        <w:rPr>
          <w:rFonts w:eastAsia="Calibri"/>
        </w:rPr>
        <w:t xml:space="preserve">Galvanic corrosion of incompatible assemblies shall be evaluated at the assembly level in accordance with the requirements </w:t>
      </w:r>
      <w:r w:rsidR="0012323F" w:rsidRPr="00CA1D1B">
        <w:rPr>
          <w:rFonts w:eastAsia="Calibri"/>
        </w:rPr>
        <w:t xml:space="preserve">from clause </w:t>
      </w:r>
      <w:r w:rsidR="0012323F" w:rsidRPr="00CA1D1B">
        <w:rPr>
          <w:rFonts w:eastAsia="Calibri"/>
        </w:rPr>
        <w:fldChar w:fldCharType="begin"/>
      </w:r>
      <w:r w:rsidR="0012323F" w:rsidRPr="00CA1D1B">
        <w:rPr>
          <w:rFonts w:eastAsia="Calibri"/>
        </w:rPr>
        <w:instrText xml:space="preserve"> REF _Ref424219013 \r \h </w:instrText>
      </w:r>
      <w:r w:rsidR="00557E50" w:rsidRPr="00CA1D1B">
        <w:rPr>
          <w:rFonts w:eastAsia="Calibri"/>
        </w:rPr>
        <w:instrText xml:space="preserve"> \* MERGEFORMAT </w:instrText>
      </w:r>
      <w:r w:rsidR="0012323F" w:rsidRPr="00CA1D1B">
        <w:rPr>
          <w:rFonts w:eastAsia="Calibri"/>
        </w:rPr>
      </w:r>
      <w:r w:rsidR="0012323F" w:rsidRPr="00CA1D1B">
        <w:rPr>
          <w:rFonts w:eastAsia="Calibri"/>
        </w:rPr>
        <w:fldChar w:fldCharType="separate"/>
      </w:r>
      <w:r w:rsidR="00ED70A0">
        <w:rPr>
          <w:rFonts w:eastAsia="Calibri"/>
        </w:rPr>
        <w:t>5.2</w:t>
      </w:r>
      <w:r w:rsidR="0012323F" w:rsidRPr="00CA1D1B">
        <w:rPr>
          <w:rFonts w:eastAsia="Calibri"/>
        </w:rPr>
        <w:fldChar w:fldCharType="end"/>
      </w:r>
      <w:r w:rsidR="00BD1D36" w:rsidRPr="00CA1D1B">
        <w:t xml:space="preserve"> </w:t>
      </w:r>
      <w:r w:rsidR="00BD1D36" w:rsidRPr="00CA1D1B">
        <w:rPr>
          <w:rFonts w:eastAsia="Calibri"/>
        </w:rPr>
        <w:t>of this standard</w:t>
      </w:r>
      <w:r w:rsidRPr="00CA1D1B">
        <w:rPr>
          <w:rFonts w:eastAsia="Calibri"/>
        </w:rPr>
        <w:t xml:space="preserve"> and </w:t>
      </w:r>
      <w:r w:rsidR="0012323F" w:rsidRPr="00CA1D1B">
        <w:rPr>
          <w:rFonts w:eastAsia="Calibri"/>
        </w:rPr>
        <w:t>requirements from</w:t>
      </w:r>
      <w:r w:rsidR="003F5857" w:rsidRPr="00CA1D1B">
        <w:rPr>
          <w:rFonts w:eastAsia="Calibri"/>
        </w:rPr>
        <w:t xml:space="preserve"> clause 5.1.12 from</w:t>
      </w:r>
      <w:r w:rsidRPr="00CA1D1B">
        <w:rPr>
          <w:rFonts w:eastAsia="Calibri"/>
        </w:rPr>
        <w:t xml:space="preserve"> ECSS-Q-</w:t>
      </w:r>
      <w:r w:rsidR="00557E50" w:rsidRPr="00CA1D1B">
        <w:rPr>
          <w:rFonts w:eastAsia="Calibri"/>
        </w:rPr>
        <w:t>ST-</w:t>
      </w:r>
      <w:r w:rsidRPr="00CA1D1B">
        <w:rPr>
          <w:rFonts w:eastAsia="Calibri"/>
        </w:rPr>
        <w:t>70</w:t>
      </w:r>
      <w:r w:rsidR="00557E50" w:rsidRPr="00CA1D1B">
        <w:rPr>
          <w:rFonts w:eastAsia="Calibri"/>
        </w:rPr>
        <w:t>.</w:t>
      </w:r>
    </w:p>
    <w:p w:rsidR="00A2461D" w:rsidRPr="00CA1D1B" w:rsidRDefault="00533ECD" w:rsidP="00533ECD">
      <w:pPr>
        <w:pStyle w:val="Annex1"/>
        <w:rPr>
          <w:lang w:eastAsia="en-US"/>
        </w:rPr>
      </w:pPr>
      <w:bookmarkStart w:id="129" w:name="_Toc418750319"/>
      <w:r w:rsidRPr="00CA1D1B">
        <w:rPr>
          <w:lang w:eastAsia="en-US"/>
        </w:rPr>
        <w:lastRenderedPageBreak/>
        <w:t xml:space="preserve"> </w:t>
      </w:r>
      <w:bookmarkStart w:id="130" w:name="_Ref433809873"/>
      <w:bookmarkStart w:id="131" w:name="_Toc463616864"/>
      <w:r w:rsidRPr="00CA1D1B">
        <w:rPr>
          <w:lang w:eastAsia="en-US"/>
        </w:rPr>
        <w:t>(informative)</w:t>
      </w:r>
      <w:r w:rsidRPr="00CA1D1B">
        <w:rPr>
          <w:lang w:eastAsia="en-US"/>
        </w:rPr>
        <w:br/>
      </w:r>
      <w:r w:rsidR="00311B5F" w:rsidRPr="00CA1D1B">
        <w:rPr>
          <w:lang w:eastAsia="en-US"/>
        </w:rPr>
        <w:t>C</w:t>
      </w:r>
      <w:r w:rsidR="00A2461D" w:rsidRPr="00CA1D1B">
        <w:rPr>
          <w:lang w:eastAsia="en-US"/>
        </w:rPr>
        <w:t>orrosion</w:t>
      </w:r>
      <w:bookmarkEnd w:id="129"/>
      <w:bookmarkEnd w:id="130"/>
      <w:bookmarkEnd w:id="131"/>
    </w:p>
    <w:p w:rsidR="000732D5" w:rsidRPr="00CA1D1B" w:rsidRDefault="000732D5" w:rsidP="008929B7">
      <w:pPr>
        <w:pStyle w:val="Annex2"/>
        <w:rPr>
          <w:rFonts w:eastAsia="Calibri"/>
        </w:rPr>
      </w:pPr>
      <w:bookmarkStart w:id="132" w:name="_Toc463616865"/>
      <w:r w:rsidRPr="00CA1D1B">
        <w:rPr>
          <w:rFonts w:eastAsia="Calibri"/>
        </w:rPr>
        <w:t>Overview</w:t>
      </w:r>
      <w:bookmarkEnd w:id="132"/>
    </w:p>
    <w:p w:rsidR="00A2461D" w:rsidRPr="00CA1D1B" w:rsidRDefault="00A2461D" w:rsidP="00931D60">
      <w:pPr>
        <w:pStyle w:val="paragraph"/>
        <w:rPr>
          <w:rFonts w:eastAsia="Calibri"/>
        </w:rPr>
      </w:pPr>
      <w:r w:rsidRPr="00CA1D1B">
        <w:rPr>
          <w:rFonts w:eastAsia="Calibri"/>
        </w:rPr>
        <w:t>The majority of corrosion reactions involve a metal in the presence of water and oxygen.</w:t>
      </w:r>
      <w:r w:rsidR="00F350E8" w:rsidRPr="00CA1D1B">
        <w:rPr>
          <w:rFonts w:eastAsia="Calibri"/>
        </w:rPr>
        <w:t xml:space="preserve"> </w:t>
      </w:r>
      <w:r w:rsidRPr="00CA1D1B">
        <w:rPr>
          <w:rFonts w:eastAsia="Calibri"/>
        </w:rPr>
        <w:t>Consider the corrosion of iron or steel in a natural water.</w:t>
      </w:r>
      <w:r w:rsidR="00F350E8" w:rsidRPr="00CA1D1B">
        <w:rPr>
          <w:rFonts w:eastAsia="Calibri"/>
        </w:rPr>
        <w:t xml:space="preserve"> </w:t>
      </w:r>
      <w:r w:rsidRPr="00CA1D1B">
        <w:rPr>
          <w:rFonts w:eastAsia="Calibri"/>
        </w:rPr>
        <w:t>The reaction proceeds as follows:</w:t>
      </w:r>
    </w:p>
    <w:tbl>
      <w:tblPr>
        <w:tblStyle w:val="TableGrid"/>
        <w:tblW w:w="0" w:type="auto"/>
        <w:tblInd w:w="2093" w:type="dxa"/>
        <w:tblLook w:val="04A0" w:firstRow="1" w:lastRow="0" w:firstColumn="1" w:lastColumn="0" w:noHBand="0" w:noVBand="1"/>
      </w:tblPr>
      <w:tblGrid>
        <w:gridCol w:w="5245"/>
        <w:gridCol w:w="567"/>
      </w:tblGrid>
      <w:tr w:rsidR="00931D60" w:rsidRPr="00CA1D1B" w:rsidTr="00931D60">
        <w:tc>
          <w:tcPr>
            <w:tcW w:w="5245" w:type="dxa"/>
          </w:tcPr>
          <w:p w:rsidR="00931D60" w:rsidRPr="00CA1D1B" w:rsidRDefault="00931D60" w:rsidP="00931D60">
            <w:pPr>
              <w:pStyle w:val="paragraph"/>
              <w:tabs>
                <w:tab w:val="left" w:pos="1701"/>
                <w:tab w:val="left" w:pos="2287"/>
              </w:tabs>
              <w:ind w:left="0"/>
              <w:rPr>
                <w:rFonts w:eastAsia="Calibri"/>
                <w:vertAlign w:val="subscript"/>
              </w:rPr>
            </w:pPr>
            <w:r w:rsidRPr="00CA1D1B">
              <w:rPr>
                <w:rFonts w:eastAsia="Calibri"/>
              </w:rPr>
              <w:t>2Fe + O</w:t>
            </w:r>
            <w:r w:rsidRPr="00CA1D1B">
              <w:rPr>
                <w:rFonts w:eastAsia="Calibri"/>
                <w:vertAlign w:val="subscript"/>
              </w:rPr>
              <w:t>2</w:t>
            </w:r>
            <w:r w:rsidRPr="00CA1D1B">
              <w:rPr>
                <w:rFonts w:eastAsia="Calibri"/>
              </w:rPr>
              <w:t xml:space="preserve"> + 2H</w:t>
            </w:r>
            <w:r w:rsidRPr="00CA1D1B">
              <w:rPr>
                <w:rFonts w:eastAsia="Calibri"/>
                <w:vertAlign w:val="subscript"/>
              </w:rPr>
              <w:t>2</w:t>
            </w:r>
            <w:r w:rsidRPr="00CA1D1B">
              <w:rPr>
                <w:rFonts w:eastAsia="Calibri"/>
              </w:rPr>
              <w:t>O</w:t>
            </w:r>
            <w:r w:rsidRPr="00CA1D1B">
              <w:rPr>
                <w:rFonts w:eastAsia="Calibri"/>
              </w:rPr>
              <w:tab/>
            </w:r>
            <w:r w:rsidRPr="00CA1D1B">
              <w:rPr>
                <w:rFonts w:eastAsia="Calibri"/>
              </w:rPr>
              <w:sym w:font="Wingdings" w:char="F0E0"/>
            </w:r>
            <w:r w:rsidRPr="00CA1D1B">
              <w:rPr>
                <w:rFonts w:eastAsia="Calibri"/>
              </w:rPr>
              <w:tab/>
              <w:t>2Fe(OH)</w:t>
            </w:r>
            <w:r w:rsidRPr="00CA1D1B">
              <w:rPr>
                <w:rFonts w:eastAsia="Calibri"/>
                <w:vertAlign w:val="subscript"/>
              </w:rPr>
              <w:t>2</w:t>
            </w:r>
          </w:p>
        </w:tc>
        <w:tc>
          <w:tcPr>
            <w:tcW w:w="567" w:type="dxa"/>
          </w:tcPr>
          <w:p w:rsidR="00931D60" w:rsidRPr="00CA1D1B" w:rsidRDefault="00931D60" w:rsidP="0050396A">
            <w:pPr>
              <w:pStyle w:val="paragraph"/>
              <w:ind w:left="0"/>
              <w:rPr>
                <w:rFonts w:eastAsia="Calibri"/>
                <w:vertAlign w:val="subscript"/>
              </w:rPr>
            </w:pPr>
            <w:r w:rsidRPr="00CA1D1B">
              <w:rPr>
                <w:rFonts w:eastAsia="Calibri"/>
              </w:rPr>
              <w:t>(1)</w:t>
            </w:r>
          </w:p>
        </w:tc>
      </w:tr>
    </w:tbl>
    <w:p w:rsidR="00931D60" w:rsidRPr="00CA1D1B" w:rsidRDefault="00931D60" w:rsidP="0050396A">
      <w:pPr>
        <w:pStyle w:val="paragraph"/>
        <w:rPr>
          <w:rFonts w:eastAsia="Calibri"/>
          <w:vertAlign w:val="subscript"/>
        </w:rPr>
      </w:pPr>
    </w:p>
    <w:p w:rsidR="00A2461D" w:rsidRPr="00CA1D1B" w:rsidRDefault="00A2461D" w:rsidP="00931D60">
      <w:pPr>
        <w:pStyle w:val="paragraph"/>
        <w:rPr>
          <w:rFonts w:eastAsia="Calibri"/>
        </w:rPr>
      </w:pPr>
      <w:r w:rsidRPr="00CA1D1B">
        <w:rPr>
          <w:rFonts w:eastAsia="Calibri"/>
        </w:rPr>
        <w:t>Equation (1) summarises the overall reaction but it is made up from two independent half-reactions (</w:t>
      </w:r>
      <w:r w:rsidR="00A524D4" w:rsidRPr="00CA1D1B">
        <w:rPr>
          <w:rFonts w:eastAsia="Calibri"/>
        </w:rPr>
        <w:t>the oxidation of iron, anodic reaction (1a), and the reduction of oxygen and water, cathodic reaction (1b)</w:t>
      </w:r>
      <w:r w:rsidR="00A524D4" w:rsidRPr="00CA1D1B" w:rsidDel="00A524D4">
        <w:rPr>
          <w:rFonts w:eastAsia="Calibri"/>
        </w:rPr>
        <w:t xml:space="preserve"> </w:t>
      </w:r>
      <w:r w:rsidR="00A524D4" w:rsidRPr="00CA1D1B">
        <w:rPr>
          <w:rFonts w:eastAsia="Calibri"/>
        </w:rPr>
        <w:t>)</w:t>
      </w:r>
      <w:r w:rsidR="00F350E8" w:rsidRPr="00CA1D1B">
        <w:rPr>
          <w:rFonts w:eastAsia="Calibri"/>
        </w:rPr>
        <w:t xml:space="preserve"> </w:t>
      </w:r>
      <w:r w:rsidRPr="00CA1D1B">
        <w:rPr>
          <w:rFonts w:eastAsia="Calibri"/>
        </w:rPr>
        <w:t>i.e.</w:t>
      </w:r>
    </w:p>
    <w:tbl>
      <w:tblPr>
        <w:tblStyle w:val="TableGrid"/>
        <w:tblW w:w="0" w:type="auto"/>
        <w:tblInd w:w="2093" w:type="dxa"/>
        <w:tblLook w:val="04A0" w:firstRow="1" w:lastRow="0" w:firstColumn="1" w:lastColumn="0" w:noHBand="0" w:noVBand="1"/>
      </w:tblPr>
      <w:tblGrid>
        <w:gridCol w:w="5245"/>
        <w:gridCol w:w="567"/>
      </w:tblGrid>
      <w:tr w:rsidR="00931D60" w:rsidRPr="00CA1D1B" w:rsidTr="00931D60">
        <w:tc>
          <w:tcPr>
            <w:tcW w:w="5245" w:type="dxa"/>
          </w:tcPr>
          <w:p w:rsidR="00931D60" w:rsidRPr="00CA1D1B" w:rsidRDefault="00931D60" w:rsidP="00654B09">
            <w:pPr>
              <w:pStyle w:val="paragraph"/>
              <w:tabs>
                <w:tab w:val="left" w:pos="1701"/>
                <w:tab w:val="left" w:pos="2287"/>
              </w:tabs>
              <w:ind w:left="0"/>
              <w:rPr>
                <w:rFonts w:eastAsia="Calibri"/>
                <w:vertAlign w:val="subscript"/>
              </w:rPr>
            </w:pPr>
            <w:r w:rsidRPr="00CA1D1B">
              <w:rPr>
                <w:rFonts w:eastAsia="Calibri"/>
              </w:rPr>
              <w:t xml:space="preserve">                     2Fe</w:t>
            </w:r>
            <w:r w:rsidRPr="00CA1D1B">
              <w:rPr>
                <w:rFonts w:eastAsia="Calibri"/>
              </w:rPr>
              <w:tab/>
            </w:r>
            <w:r w:rsidRPr="00CA1D1B">
              <w:rPr>
                <w:rFonts w:eastAsia="Calibri"/>
              </w:rPr>
              <w:sym w:font="Wingdings" w:char="F0E0"/>
            </w:r>
            <w:r w:rsidRPr="00CA1D1B">
              <w:rPr>
                <w:rFonts w:eastAsia="Calibri"/>
              </w:rPr>
              <w:tab/>
              <w:t>2Fe</w:t>
            </w:r>
            <w:r w:rsidRPr="00CA1D1B">
              <w:rPr>
                <w:rFonts w:eastAsia="Calibri"/>
                <w:vertAlign w:val="superscript"/>
              </w:rPr>
              <w:t>2+</w:t>
            </w:r>
            <w:r w:rsidRPr="00CA1D1B">
              <w:rPr>
                <w:rFonts w:eastAsia="Calibri"/>
              </w:rPr>
              <w:t xml:space="preserve"> + 4</w:t>
            </w:r>
            <w:r w:rsidR="006355D8" w:rsidRPr="00CA1D1B">
              <w:rPr>
                <w:rFonts w:eastAsia="Calibri"/>
              </w:rPr>
              <w:t xml:space="preserve"> e</w:t>
            </w:r>
            <w:r w:rsidR="006355D8" w:rsidRPr="00CA1D1B">
              <w:rPr>
                <w:rFonts w:eastAsia="Calibri"/>
                <w:vertAlign w:val="superscript"/>
              </w:rPr>
              <w:t>-</w:t>
            </w:r>
          </w:p>
        </w:tc>
        <w:tc>
          <w:tcPr>
            <w:tcW w:w="567" w:type="dxa"/>
          </w:tcPr>
          <w:p w:rsidR="00931D60" w:rsidRPr="00CA1D1B" w:rsidRDefault="00931D60" w:rsidP="00E95070">
            <w:pPr>
              <w:pStyle w:val="paragraph"/>
              <w:ind w:left="0"/>
              <w:rPr>
                <w:rFonts w:eastAsia="Calibri"/>
                <w:vertAlign w:val="subscript"/>
              </w:rPr>
            </w:pPr>
            <w:r w:rsidRPr="00CA1D1B">
              <w:rPr>
                <w:rFonts w:eastAsia="Calibri"/>
              </w:rPr>
              <w:t>(1a)</w:t>
            </w:r>
          </w:p>
        </w:tc>
      </w:tr>
      <w:tr w:rsidR="00931D60" w:rsidRPr="00CA1D1B" w:rsidTr="00931D60">
        <w:tc>
          <w:tcPr>
            <w:tcW w:w="5245" w:type="dxa"/>
          </w:tcPr>
          <w:p w:rsidR="00931D60" w:rsidRPr="00CA1D1B" w:rsidRDefault="00931D60" w:rsidP="00E95070">
            <w:pPr>
              <w:pStyle w:val="paragraph"/>
              <w:tabs>
                <w:tab w:val="left" w:pos="1701"/>
                <w:tab w:val="left" w:pos="2287"/>
              </w:tabs>
              <w:ind w:left="0"/>
              <w:rPr>
                <w:rFonts w:eastAsia="Calibri"/>
                <w:vertAlign w:val="subscript"/>
              </w:rPr>
            </w:pPr>
            <w:r w:rsidRPr="00CA1D1B">
              <w:rPr>
                <w:rFonts w:eastAsia="Calibri"/>
              </w:rPr>
              <w:t>O</w:t>
            </w:r>
            <w:r w:rsidRPr="00CA1D1B">
              <w:rPr>
                <w:rFonts w:eastAsia="Calibri"/>
                <w:vertAlign w:val="subscript"/>
              </w:rPr>
              <w:t>2</w:t>
            </w:r>
            <w:r w:rsidRPr="00CA1D1B">
              <w:rPr>
                <w:rFonts w:eastAsia="Calibri"/>
              </w:rPr>
              <w:t xml:space="preserve"> + 2H</w:t>
            </w:r>
            <w:r w:rsidRPr="00CA1D1B">
              <w:rPr>
                <w:rFonts w:eastAsia="Calibri"/>
                <w:vertAlign w:val="subscript"/>
              </w:rPr>
              <w:t>2</w:t>
            </w:r>
            <w:r w:rsidRPr="00CA1D1B">
              <w:rPr>
                <w:rFonts w:eastAsia="Calibri"/>
              </w:rPr>
              <w:t>O + 4e</w:t>
            </w:r>
            <w:r w:rsidRPr="00CA1D1B">
              <w:rPr>
                <w:rFonts w:eastAsia="Calibri"/>
                <w:vertAlign w:val="superscript"/>
              </w:rPr>
              <w:t>-</w:t>
            </w:r>
            <w:r w:rsidRPr="00CA1D1B">
              <w:rPr>
                <w:rFonts w:eastAsia="Calibri"/>
              </w:rPr>
              <w:tab/>
            </w:r>
            <w:r w:rsidRPr="00CA1D1B">
              <w:rPr>
                <w:rFonts w:eastAsia="Calibri"/>
              </w:rPr>
              <w:sym w:font="Wingdings" w:char="F0E0"/>
            </w:r>
            <w:r w:rsidRPr="00CA1D1B">
              <w:rPr>
                <w:rFonts w:eastAsia="Calibri"/>
              </w:rPr>
              <w:tab/>
              <w:t>4OH</w:t>
            </w:r>
          </w:p>
        </w:tc>
        <w:tc>
          <w:tcPr>
            <w:tcW w:w="567" w:type="dxa"/>
          </w:tcPr>
          <w:p w:rsidR="00931D60" w:rsidRPr="00CA1D1B" w:rsidRDefault="00931D60" w:rsidP="00E95070">
            <w:pPr>
              <w:pStyle w:val="paragraph"/>
              <w:ind w:left="0"/>
              <w:rPr>
                <w:rFonts w:eastAsia="Calibri"/>
                <w:vertAlign w:val="subscript"/>
              </w:rPr>
            </w:pPr>
            <w:r w:rsidRPr="00CA1D1B">
              <w:rPr>
                <w:rFonts w:eastAsia="Calibri"/>
              </w:rPr>
              <w:t>(1b)</w:t>
            </w:r>
          </w:p>
        </w:tc>
      </w:tr>
    </w:tbl>
    <w:p w:rsidR="00A2461D" w:rsidRPr="00CA1D1B" w:rsidRDefault="00A2461D" w:rsidP="0050396A">
      <w:pPr>
        <w:pStyle w:val="paragraph"/>
        <w:rPr>
          <w:rFonts w:eastAsia="Calibri"/>
        </w:rPr>
      </w:pPr>
      <w:r w:rsidRPr="00CA1D1B">
        <w:rPr>
          <w:rFonts w:eastAsia="Calibri"/>
        </w:rPr>
        <w:t>In a real system the iron hydroxide usually oxidises further to form either magnetite (Fe</w:t>
      </w:r>
      <w:r w:rsidRPr="00CA1D1B">
        <w:rPr>
          <w:rFonts w:eastAsia="Calibri"/>
          <w:vertAlign w:val="subscript"/>
        </w:rPr>
        <w:t>3</w:t>
      </w:r>
      <w:r w:rsidRPr="00CA1D1B">
        <w:rPr>
          <w:rFonts w:eastAsia="Calibri"/>
        </w:rPr>
        <w:t>O</w:t>
      </w:r>
      <w:r w:rsidRPr="00CA1D1B">
        <w:rPr>
          <w:rFonts w:eastAsia="Calibri"/>
          <w:vertAlign w:val="subscript"/>
        </w:rPr>
        <w:t>4</w:t>
      </w:r>
      <w:r w:rsidRPr="00CA1D1B">
        <w:rPr>
          <w:rFonts w:eastAsia="Calibri"/>
        </w:rPr>
        <w:t>) or a hydrated ferric oxide (FeOOH), but if the initial oxidation of the iron can be stopped or reduced then a steel structure can be protected.</w:t>
      </w:r>
      <w:r w:rsidR="00F350E8" w:rsidRPr="00CA1D1B">
        <w:rPr>
          <w:rFonts w:eastAsia="Calibri"/>
        </w:rPr>
        <w:t xml:space="preserve"> </w:t>
      </w:r>
      <w:r w:rsidRPr="00CA1D1B">
        <w:rPr>
          <w:rFonts w:eastAsia="Calibri"/>
        </w:rPr>
        <w:t>The principles behind many corrosion protection methods depend on interfering with this reaction.</w:t>
      </w:r>
      <w:r w:rsidR="00F350E8" w:rsidRPr="00CA1D1B">
        <w:rPr>
          <w:rFonts w:eastAsia="Calibri"/>
        </w:rPr>
        <w:t xml:space="preserve"> </w:t>
      </w:r>
    </w:p>
    <w:p w:rsidR="00A2461D" w:rsidRPr="00CA1D1B" w:rsidRDefault="00A2461D" w:rsidP="0050396A">
      <w:pPr>
        <w:pStyle w:val="Annex2"/>
        <w:rPr>
          <w:lang w:eastAsia="en-US"/>
        </w:rPr>
      </w:pPr>
      <w:bookmarkStart w:id="133" w:name="_Toc398352031"/>
      <w:bookmarkStart w:id="134" w:name="_Toc418750320"/>
      <w:bookmarkStart w:id="135" w:name="_Toc463616866"/>
      <w:r w:rsidRPr="00CA1D1B">
        <w:rPr>
          <w:lang w:eastAsia="en-US"/>
        </w:rPr>
        <w:t>The eight forms of corrosion</w:t>
      </w:r>
      <w:bookmarkEnd w:id="133"/>
      <w:bookmarkEnd w:id="134"/>
      <w:bookmarkEnd w:id="135"/>
    </w:p>
    <w:p w:rsidR="00A2461D" w:rsidRPr="00CA1D1B" w:rsidRDefault="00A2461D" w:rsidP="0050396A">
      <w:pPr>
        <w:pStyle w:val="Annex3"/>
        <w:rPr>
          <w:lang w:eastAsia="en-US"/>
        </w:rPr>
      </w:pPr>
      <w:bookmarkStart w:id="136" w:name="_Toc418750321"/>
      <w:bookmarkStart w:id="137" w:name="_Toc463616867"/>
      <w:r w:rsidRPr="00CA1D1B">
        <w:rPr>
          <w:lang w:eastAsia="en-US"/>
        </w:rPr>
        <w:t xml:space="preserve">General </w:t>
      </w:r>
      <w:r w:rsidR="00931D60" w:rsidRPr="00CA1D1B">
        <w:rPr>
          <w:lang w:eastAsia="en-US"/>
        </w:rPr>
        <w:t>c</w:t>
      </w:r>
      <w:r w:rsidRPr="00CA1D1B">
        <w:rPr>
          <w:lang w:eastAsia="en-US"/>
        </w:rPr>
        <w:t>orrosion</w:t>
      </w:r>
      <w:bookmarkEnd w:id="136"/>
      <w:bookmarkEnd w:id="137"/>
    </w:p>
    <w:p w:rsidR="00A2461D" w:rsidRPr="00CA1D1B" w:rsidRDefault="00A2461D" w:rsidP="0098124A">
      <w:pPr>
        <w:pStyle w:val="paragraph"/>
        <w:rPr>
          <w:rFonts w:eastAsia="Calibri"/>
        </w:rPr>
      </w:pPr>
      <w:r w:rsidRPr="00CA1D1B">
        <w:rPr>
          <w:rFonts w:eastAsia="Calibri"/>
        </w:rPr>
        <w:t>General corrosion, or uniform attack, is one of the most common causes of corrosion.</w:t>
      </w:r>
      <w:r w:rsidR="00F350E8" w:rsidRPr="00CA1D1B">
        <w:rPr>
          <w:rFonts w:eastAsia="Calibri"/>
        </w:rPr>
        <w:t xml:space="preserve"> </w:t>
      </w:r>
      <w:r w:rsidRPr="00CA1D1B">
        <w:rPr>
          <w:rFonts w:eastAsia="Calibri"/>
        </w:rPr>
        <w:t>It is characterised by its relatively uniform progress through a structure usually over a large area.</w:t>
      </w:r>
    </w:p>
    <w:p w:rsidR="00A2461D" w:rsidRPr="00CA1D1B" w:rsidRDefault="00A2461D" w:rsidP="0098124A">
      <w:pPr>
        <w:pStyle w:val="Annex3"/>
        <w:rPr>
          <w:lang w:eastAsia="en-US"/>
        </w:rPr>
      </w:pPr>
      <w:bookmarkStart w:id="138" w:name="_Toc418750322"/>
      <w:bookmarkStart w:id="139" w:name="_Toc463616868"/>
      <w:r w:rsidRPr="00CA1D1B">
        <w:rPr>
          <w:lang w:eastAsia="en-US"/>
        </w:rPr>
        <w:t>Galvanic corrosion</w:t>
      </w:r>
      <w:bookmarkEnd w:id="138"/>
      <w:bookmarkEnd w:id="139"/>
    </w:p>
    <w:p w:rsidR="00A2461D" w:rsidRPr="00CA1D1B" w:rsidRDefault="00A2461D" w:rsidP="0098124A">
      <w:pPr>
        <w:pStyle w:val="paragraph"/>
        <w:rPr>
          <w:rFonts w:eastAsia="Calibri"/>
        </w:rPr>
      </w:pPr>
      <w:r w:rsidRPr="00CA1D1B">
        <w:rPr>
          <w:rFonts w:eastAsia="Calibri"/>
        </w:rPr>
        <w:t>Galvanic, sometimes referred to as bimetallic, corrosion can occur when two metals are in contact both electrically and via an electrolyte.</w:t>
      </w:r>
      <w:r w:rsidR="00F350E8" w:rsidRPr="00CA1D1B">
        <w:rPr>
          <w:rFonts w:eastAsia="Calibri"/>
        </w:rPr>
        <w:t xml:space="preserve"> </w:t>
      </w:r>
      <w:r w:rsidRPr="00CA1D1B">
        <w:rPr>
          <w:rFonts w:eastAsia="Calibri"/>
        </w:rPr>
        <w:t>Two metals placed into the same solution achieve different potentials.</w:t>
      </w:r>
      <w:r w:rsidR="00F350E8" w:rsidRPr="00CA1D1B">
        <w:rPr>
          <w:rFonts w:eastAsia="Calibri"/>
        </w:rPr>
        <w:t xml:space="preserve"> </w:t>
      </w:r>
      <w:r w:rsidRPr="00CA1D1B">
        <w:rPr>
          <w:rFonts w:eastAsia="Calibri"/>
        </w:rPr>
        <w:t xml:space="preserve">If the metals are electrically connected to each other then they </w:t>
      </w:r>
      <w:r w:rsidR="00311B5F" w:rsidRPr="00CA1D1B">
        <w:rPr>
          <w:rFonts w:eastAsia="Calibri"/>
        </w:rPr>
        <w:t>are</w:t>
      </w:r>
      <w:r w:rsidRPr="00CA1D1B">
        <w:rPr>
          <w:rFonts w:eastAsia="Calibri"/>
        </w:rPr>
        <w:t xml:space="preserve"> at the same potential, somewhere between the two </w:t>
      </w:r>
      <w:r w:rsidR="00311B5F" w:rsidRPr="00CA1D1B">
        <w:rPr>
          <w:rFonts w:eastAsia="Calibri"/>
        </w:rPr>
        <w:t xml:space="preserve">unconnected </w:t>
      </w:r>
      <w:r w:rsidRPr="00CA1D1B">
        <w:rPr>
          <w:rFonts w:eastAsia="Calibri"/>
        </w:rPr>
        <w:t>potentials.</w:t>
      </w:r>
      <w:r w:rsidR="00F350E8" w:rsidRPr="00CA1D1B">
        <w:rPr>
          <w:rFonts w:eastAsia="Calibri"/>
        </w:rPr>
        <w:t xml:space="preserve"> </w:t>
      </w:r>
      <w:r w:rsidRPr="00CA1D1B">
        <w:rPr>
          <w:rFonts w:eastAsia="Calibri"/>
        </w:rPr>
        <w:t xml:space="preserve">This change in potential is referred to </w:t>
      </w:r>
      <w:r w:rsidRPr="00CA1D1B">
        <w:rPr>
          <w:rFonts w:eastAsia="Calibri"/>
        </w:rPr>
        <w:lastRenderedPageBreak/>
        <w:t>as polarisation, and results in the corrosion of the more active metal being driven harder whilst the more noble metal is protected.</w:t>
      </w:r>
      <w:r w:rsidR="00F350E8" w:rsidRPr="00CA1D1B">
        <w:rPr>
          <w:rFonts w:eastAsia="Calibri"/>
        </w:rPr>
        <w:t xml:space="preserve"> </w:t>
      </w:r>
      <w:r w:rsidRPr="00CA1D1B">
        <w:rPr>
          <w:rFonts w:eastAsia="Calibri"/>
        </w:rPr>
        <w:t>This phenomenon can be taken advantage of in corrosion protection, when a more active metal is used to coat a structural material such as zinc galvanising on steel, with the zinc corroding preferentially and protecting the underlying steel.</w:t>
      </w:r>
    </w:p>
    <w:p w:rsidR="000F4959" w:rsidRPr="00CA1D1B" w:rsidRDefault="000F4959" w:rsidP="000F4959">
      <w:pPr>
        <w:pStyle w:val="paragraph"/>
        <w:rPr>
          <w:rFonts w:eastAsia="Calibri"/>
        </w:rPr>
      </w:pPr>
      <w:r w:rsidRPr="00CA1D1B">
        <w:rPr>
          <w:rFonts w:eastAsia="Calibri"/>
        </w:rPr>
        <w:t xml:space="preserve">The amount of corrosion experienced by the active, anodic, metal depends on the corrosion current being provided by the non-corroding cathode. This leads to the effect that galvanic corrosion can be reduced by coating the cathodic, non-corroding, material. In many cases, if the area of the cathode is small relative to the anode the additional corrosion </w:t>
      </w:r>
      <w:r w:rsidR="00686E37" w:rsidRPr="00CA1D1B">
        <w:rPr>
          <w:rFonts w:eastAsia="Calibri"/>
        </w:rPr>
        <w:t xml:space="preserve">is </w:t>
      </w:r>
      <w:r w:rsidRPr="00CA1D1B">
        <w:rPr>
          <w:rFonts w:eastAsia="Calibri"/>
        </w:rPr>
        <w:t xml:space="preserve">negligible. For example: stainless steel screws in an aluminium structure </w:t>
      </w:r>
      <w:r w:rsidR="00686E37" w:rsidRPr="00CA1D1B">
        <w:rPr>
          <w:rFonts w:eastAsia="Calibri"/>
        </w:rPr>
        <w:t>that can</w:t>
      </w:r>
      <w:r w:rsidRPr="00CA1D1B">
        <w:rPr>
          <w:rFonts w:eastAsia="Calibri"/>
        </w:rPr>
        <w:t xml:space="preserve"> be considered a problem according to ECSS-Q-ST-70. In practice stainless steel screws are commonly used without any problems because the small area of steel relative to the large area of aluminium structure means that the current density driving corrosion is low and the effects are negligible.</w:t>
      </w:r>
    </w:p>
    <w:p w:rsidR="00A2461D" w:rsidRPr="00CA1D1B" w:rsidRDefault="00A2461D" w:rsidP="0098124A">
      <w:pPr>
        <w:pStyle w:val="Annex3"/>
        <w:rPr>
          <w:lang w:eastAsia="en-US"/>
        </w:rPr>
      </w:pPr>
      <w:bookmarkStart w:id="140" w:name="_Toc418750323"/>
      <w:bookmarkStart w:id="141" w:name="_Toc463616869"/>
      <w:r w:rsidRPr="00CA1D1B">
        <w:rPr>
          <w:lang w:eastAsia="en-US"/>
        </w:rPr>
        <w:t>Crevice corrosion</w:t>
      </w:r>
      <w:bookmarkEnd w:id="140"/>
      <w:bookmarkEnd w:id="141"/>
    </w:p>
    <w:p w:rsidR="00A2461D" w:rsidRPr="00CA1D1B" w:rsidRDefault="00A2461D" w:rsidP="0098124A">
      <w:pPr>
        <w:pStyle w:val="paragraph"/>
        <w:rPr>
          <w:rFonts w:eastAsia="Calibri"/>
        </w:rPr>
      </w:pPr>
      <w:r w:rsidRPr="00CA1D1B">
        <w:rPr>
          <w:rFonts w:eastAsia="Calibri"/>
        </w:rPr>
        <w:t xml:space="preserve">Localised corrosion frequently occurs within crevices or other shielded features where small quantities of an electrolyte </w:t>
      </w:r>
      <w:r w:rsidR="00941453" w:rsidRPr="00CA1D1B">
        <w:rPr>
          <w:rFonts w:eastAsia="Calibri"/>
        </w:rPr>
        <w:t xml:space="preserve">can </w:t>
      </w:r>
      <w:r w:rsidRPr="00CA1D1B">
        <w:rPr>
          <w:rFonts w:eastAsia="Calibri"/>
        </w:rPr>
        <w:t>stagnate.</w:t>
      </w:r>
      <w:r w:rsidR="00F350E8" w:rsidRPr="00CA1D1B">
        <w:rPr>
          <w:rFonts w:eastAsia="Calibri"/>
        </w:rPr>
        <w:t xml:space="preserve"> </w:t>
      </w:r>
      <w:r w:rsidRPr="00CA1D1B">
        <w:rPr>
          <w:rFonts w:eastAsia="Calibri"/>
        </w:rPr>
        <w:t>Restricted access means that any oxygen in the crevice is used up relatively quickly, stifling the local cathodic reactions.</w:t>
      </w:r>
      <w:r w:rsidR="00F350E8" w:rsidRPr="00CA1D1B">
        <w:rPr>
          <w:rFonts w:eastAsia="Calibri"/>
        </w:rPr>
        <w:t xml:space="preserve"> </w:t>
      </w:r>
      <w:r w:rsidRPr="00CA1D1B">
        <w:rPr>
          <w:rFonts w:eastAsia="Calibri"/>
        </w:rPr>
        <w:t>The cathodic reaction continues outside the crevice, and so provides a balance to the anodic reaction continuing within the crevice and putting metal ions into solution.</w:t>
      </w:r>
      <w:r w:rsidR="00F350E8" w:rsidRPr="00CA1D1B">
        <w:rPr>
          <w:rFonts w:eastAsia="Calibri"/>
        </w:rPr>
        <w:t xml:space="preserve"> </w:t>
      </w:r>
      <w:r w:rsidRPr="00CA1D1B">
        <w:rPr>
          <w:rFonts w:eastAsia="Calibri"/>
        </w:rPr>
        <w:t>Without the cathodic reaction within the crevice producing hydroxyl ions there is soon an excess of positively charged metal ions.</w:t>
      </w:r>
      <w:r w:rsidR="00F350E8" w:rsidRPr="00CA1D1B">
        <w:rPr>
          <w:rFonts w:eastAsia="Calibri"/>
        </w:rPr>
        <w:t xml:space="preserve"> </w:t>
      </w:r>
      <w:r w:rsidRPr="00CA1D1B">
        <w:rPr>
          <w:rFonts w:eastAsia="Calibri"/>
        </w:rPr>
        <w:t>These ions attract negatively charged ions, particularly the very mobile chlorides, into the crevice and form metal chlorides.</w:t>
      </w:r>
      <w:r w:rsidR="00F350E8" w:rsidRPr="00CA1D1B">
        <w:rPr>
          <w:rFonts w:eastAsia="Calibri"/>
        </w:rPr>
        <w:t xml:space="preserve"> </w:t>
      </w:r>
      <w:r w:rsidRPr="00CA1D1B">
        <w:rPr>
          <w:rFonts w:eastAsia="Calibri"/>
        </w:rPr>
        <w:t>In aqueous solutions most metal chlorides dissociate producing insoluble metal hydroxides and hydrochloric acid, which then goes on to further attack the remaining metal in the crevice.</w:t>
      </w:r>
    </w:p>
    <w:p w:rsidR="00A2461D" w:rsidRPr="00CA1D1B" w:rsidRDefault="00A2461D" w:rsidP="0098124A">
      <w:pPr>
        <w:pStyle w:val="Annex3"/>
        <w:rPr>
          <w:lang w:eastAsia="en-US"/>
        </w:rPr>
      </w:pPr>
      <w:bookmarkStart w:id="142" w:name="_Toc418750324"/>
      <w:bookmarkStart w:id="143" w:name="_Toc463616870"/>
      <w:r w:rsidRPr="00CA1D1B">
        <w:rPr>
          <w:lang w:eastAsia="en-US"/>
        </w:rPr>
        <w:t>Pitting</w:t>
      </w:r>
      <w:bookmarkEnd w:id="142"/>
      <w:bookmarkEnd w:id="143"/>
    </w:p>
    <w:p w:rsidR="00A2461D" w:rsidRPr="00CA1D1B" w:rsidRDefault="00A2461D" w:rsidP="00ED721A">
      <w:pPr>
        <w:pStyle w:val="paragraph"/>
        <w:rPr>
          <w:rFonts w:eastAsia="Calibri"/>
        </w:rPr>
      </w:pPr>
      <w:r w:rsidRPr="00CA1D1B">
        <w:rPr>
          <w:rFonts w:eastAsia="Calibri"/>
        </w:rPr>
        <w:t>Pitting is one of the most destructive forms of corrosion.</w:t>
      </w:r>
      <w:r w:rsidR="00F350E8" w:rsidRPr="00CA1D1B">
        <w:rPr>
          <w:rFonts w:eastAsia="Calibri"/>
        </w:rPr>
        <w:t xml:space="preserve"> </w:t>
      </w:r>
      <w:r w:rsidRPr="00CA1D1B">
        <w:rPr>
          <w:rFonts w:eastAsia="Calibri"/>
        </w:rPr>
        <w:t>When a metal is placed in an environment there are three possible results.</w:t>
      </w:r>
      <w:r w:rsidR="00F350E8" w:rsidRPr="00CA1D1B">
        <w:rPr>
          <w:rFonts w:eastAsia="Calibri"/>
        </w:rPr>
        <w:t xml:space="preserve"> </w:t>
      </w:r>
      <w:r w:rsidRPr="00CA1D1B">
        <w:rPr>
          <w:rFonts w:eastAsia="Calibri"/>
        </w:rPr>
        <w:t xml:space="preserve">Occasionally no reactions occur and the metal </w:t>
      </w:r>
      <w:r w:rsidR="00311B5F" w:rsidRPr="00CA1D1B">
        <w:rPr>
          <w:rFonts w:eastAsia="Calibri"/>
        </w:rPr>
        <w:t xml:space="preserve">does </w:t>
      </w:r>
      <w:r w:rsidRPr="00CA1D1B">
        <w:rPr>
          <w:rFonts w:eastAsia="Calibri"/>
        </w:rPr>
        <w:t>not corrode.</w:t>
      </w:r>
      <w:r w:rsidR="00F350E8" w:rsidRPr="00CA1D1B">
        <w:rPr>
          <w:rFonts w:eastAsia="Calibri"/>
        </w:rPr>
        <w:t xml:space="preserve"> </w:t>
      </w:r>
      <w:r w:rsidRPr="00CA1D1B">
        <w:rPr>
          <w:rFonts w:eastAsia="Calibri"/>
        </w:rPr>
        <w:t>If it does react then corrosion products form.</w:t>
      </w:r>
      <w:r w:rsidR="00F350E8" w:rsidRPr="00CA1D1B">
        <w:rPr>
          <w:rFonts w:eastAsia="Calibri"/>
        </w:rPr>
        <w:t xml:space="preserve"> </w:t>
      </w:r>
      <w:r w:rsidRPr="00CA1D1B">
        <w:rPr>
          <w:rFonts w:eastAsia="Calibri"/>
        </w:rPr>
        <w:t xml:space="preserve">If </w:t>
      </w:r>
      <w:r w:rsidR="00311B5F" w:rsidRPr="00CA1D1B">
        <w:rPr>
          <w:rFonts w:eastAsia="Calibri"/>
        </w:rPr>
        <w:t xml:space="preserve">the corrosion products </w:t>
      </w:r>
      <w:r w:rsidRPr="00CA1D1B">
        <w:rPr>
          <w:rFonts w:eastAsia="Calibri"/>
        </w:rPr>
        <w:t>do not protect the metal then general corrosion continue</w:t>
      </w:r>
      <w:r w:rsidR="00311B5F" w:rsidRPr="00CA1D1B">
        <w:rPr>
          <w:rFonts w:eastAsia="Calibri"/>
        </w:rPr>
        <w:t>s</w:t>
      </w:r>
      <w:r w:rsidRPr="00CA1D1B">
        <w:rPr>
          <w:rFonts w:eastAsia="Calibri"/>
        </w:rPr>
        <w:t xml:space="preserve"> until all the metal has been oxidised</w:t>
      </w:r>
      <w:r w:rsidR="00311B5F" w:rsidRPr="00CA1D1B">
        <w:rPr>
          <w:rFonts w:eastAsia="Calibri"/>
        </w:rPr>
        <w:t>.</w:t>
      </w:r>
      <w:r w:rsidR="00764D69" w:rsidRPr="00CA1D1B">
        <w:rPr>
          <w:rFonts w:eastAsia="Calibri"/>
        </w:rPr>
        <w:t xml:space="preserve"> </w:t>
      </w:r>
      <w:r w:rsidR="00311B5F" w:rsidRPr="00CA1D1B">
        <w:rPr>
          <w:rFonts w:eastAsia="Calibri"/>
        </w:rPr>
        <w:t>I</w:t>
      </w:r>
      <w:r w:rsidRPr="00CA1D1B">
        <w:rPr>
          <w:rFonts w:eastAsia="Calibri"/>
        </w:rPr>
        <w:t>f the corrosion products do protect the metal then a film form</w:t>
      </w:r>
      <w:r w:rsidR="00311B5F" w:rsidRPr="00CA1D1B">
        <w:rPr>
          <w:rFonts w:eastAsia="Calibri"/>
        </w:rPr>
        <w:t>s</w:t>
      </w:r>
      <w:r w:rsidRPr="00CA1D1B">
        <w:rPr>
          <w:rFonts w:eastAsia="Calibri"/>
        </w:rPr>
        <w:t xml:space="preserve"> over the surface.</w:t>
      </w:r>
      <w:r w:rsidR="00F350E8" w:rsidRPr="00CA1D1B">
        <w:rPr>
          <w:rFonts w:eastAsia="Calibri"/>
        </w:rPr>
        <w:t xml:space="preserve"> </w:t>
      </w:r>
      <w:r w:rsidRPr="00CA1D1B">
        <w:rPr>
          <w:rFonts w:eastAsia="Calibri"/>
        </w:rPr>
        <w:t xml:space="preserve">This is referred to as </w:t>
      </w:r>
      <w:r w:rsidRPr="00CA1D1B">
        <w:rPr>
          <w:rFonts w:eastAsia="Calibri"/>
          <w:i/>
        </w:rPr>
        <w:t>passivation</w:t>
      </w:r>
      <w:r w:rsidRPr="00CA1D1B">
        <w:rPr>
          <w:rFonts w:eastAsia="Calibri"/>
        </w:rPr>
        <w:t>.</w:t>
      </w:r>
      <w:r w:rsidR="00F350E8" w:rsidRPr="00CA1D1B">
        <w:rPr>
          <w:rFonts w:eastAsia="Calibri"/>
        </w:rPr>
        <w:t xml:space="preserve"> </w:t>
      </w:r>
      <w:r w:rsidRPr="00CA1D1B">
        <w:rPr>
          <w:rFonts w:eastAsia="Calibri"/>
        </w:rPr>
        <w:t>In general the protection of the metal is not complete and the corrosion continue</w:t>
      </w:r>
      <w:r w:rsidR="00311B5F" w:rsidRPr="00CA1D1B">
        <w:rPr>
          <w:rFonts w:eastAsia="Calibri"/>
        </w:rPr>
        <w:t>s</w:t>
      </w:r>
      <w:r w:rsidRPr="00CA1D1B">
        <w:rPr>
          <w:rFonts w:eastAsia="Calibri"/>
        </w:rPr>
        <w:t xml:space="preserve"> at a reduced rate, but problems can occur if the film breaks down locally for any reason.</w:t>
      </w:r>
      <w:r w:rsidR="00F350E8" w:rsidRPr="00CA1D1B">
        <w:rPr>
          <w:rFonts w:eastAsia="Calibri"/>
        </w:rPr>
        <w:t xml:space="preserve"> </w:t>
      </w:r>
      <w:r w:rsidRPr="00CA1D1B">
        <w:rPr>
          <w:rFonts w:eastAsia="Calibri"/>
        </w:rPr>
        <w:t>If the local breakdown becomes large enough a pit is formed and draws current from the surrounding area.</w:t>
      </w:r>
      <w:r w:rsidR="00F350E8" w:rsidRPr="00CA1D1B">
        <w:rPr>
          <w:rFonts w:eastAsia="Calibri"/>
        </w:rPr>
        <w:t xml:space="preserve"> </w:t>
      </w:r>
      <w:r w:rsidRPr="00CA1D1B">
        <w:rPr>
          <w:rFonts w:eastAsia="Calibri"/>
        </w:rPr>
        <w:t>Any smaller pits are stifled whilst the larger ones continue to grow.</w:t>
      </w:r>
      <w:r w:rsidR="00F350E8" w:rsidRPr="00CA1D1B">
        <w:rPr>
          <w:rFonts w:eastAsia="Calibri"/>
        </w:rPr>
        <w:t xml:space="preserve"> </w:t>
      </w:r>
    </w:p>
    <w:p w:rsidR="00A2461D" w:rsidRPr="00CA1D1B" w:rsidRDefault="00A2461D" w:rsidP="00ED721A">
      <w:pPr>
        <w:pStyle w:val="paragraph"/>
        <w:rPr>
          <w:rFonts w:eastAsia="Calibri"/>
        </w:rPr>
      </w:pPr>
      <w:r w:rsidRPr="00CA1D1B">
        <w:rPr>
          <w:rFonts w:eastAsia="Calibri"/>
        </w:rPr>
        <w:t>Once formed the mechanism of pit growth is very similar to crevice corrosion.</w:t>
      </w:r>
      <w:r w:rsidR="00F350E8" w:rsidRPr="00CA1D1B">
        <w:rPr>
          <w:rFonts w:eastAsia="Calibri"/>
        </w:rPr>
        <w:t xml:space="preserve"> </w:t>
      </w:r>
      <w:r w:rsidRPr="00CA1D1B">
        <w:rPr>
          <w:rFonts w:eastAsia="Calibri"/>
        </w:rPr>
        <w:t>A semi-permeable membrane forms over top of the pit and caps it.</w:t>
      </w:r>
      <w:r w:rsidR="00F350E8" w:rsidRPr="00CA1D1B">
        <w:rPr>
          <w:rFonts w:eastAsia="Calibri"/>
        </w:rPr>
        <w:t xml:space="preserve"> </w:t>
      </w:r>
      <w:r w:rsidRPr="00CA1D1B">
        <w:rPr>
          <w:rFonts w:eastAsia="Calibri"/>
        </w:rPr>
        <w:t>This restricts the flow of some species in and out of the pit and allows the pH within the pit to decrease</w:t>
      </w:r>
      <w:r w:rsidR="00311B5F" w:rsidRPr="00CA1D1B">
        <w:rPr>
          <w:rFonts w:eastAsia="Calibri"/>
        </w:rPr>
        <w:t>, become more acidic</w:t>
      </w:r>
      <w:r w:rsidRPr="00CA1D1B">
        <w:rPr>
          <w:rFonts w:eastAsia="Calibri"/>
        </w:rPr>
        <w:t>.</w:t>
      </w:r>
    </w:p>
    <w:p w:rsidR="007F50E3" w:rsidRPr="00CA1D1B" w:rsidRDefault="007F50E3" w:rsidP="00ED721A">
      <w:pPr>
        <w:pStyle w:val="paragraph"/>
        <w:rPr>
          <w:rFonts w:eastAsia="Calibri"/>
        </w:rPr>
      </w:pPr>
      <w:r w:rsidRPr="00CA1D1B">
        <w:rPr>
          <w:rFonts w:eastAsia="Calibri"/>
        </w:rPr>
        <w:t xml:space="preserve">As the pit becomes more acidic, the rate of attack </w:t>
      </w:r>
      <w:r w:rsidR="00686E37" w:rsidRPr="00CA1D1B">
        <w:rPr>
          <w:rFonts w:eastAsia="Calibri"/>
        </w:rPr>
        <w:t>can</w:t>
      </w:r>
      <w:r w:rsidRPr="00CA1D1B">
        <w:rPr>
          <w:rFonts w:eastAsia="Calibri"/>
        </w:rPr>
        <w:t xml:space="preserve"> increase</w:t>
      </w:r>
      <w:r w:rsidR="00660901">
        <w:rPr>
          <w:rFonts w:eastAsia="Calibri"/>
        </w:rPr>
        <w:t>.</w:t>
      </w:r>
    </w:p>
    <w:p w:rsidR="00A2461D" w:rsidRPr="00CA1D1B" w:rsidRDefault="00A2461D" w:rsidP="0098124A">
      <w:pPr>
        <w:pStyle w:val="Annex3"/>
        <w:rPr>
          <w:lang w:eastAsia="en-US"/>
        </w:rPr>
      </w:pPr>
      <w:bookmarkStart w:id="144" w:name="_Toc418750325"/>
      <w:bookmarkStart w:id="145" w:name="_Toc463616871"/>
      <w:r w:rsidRPr="00CA1D1B">
        <w:rPr>
          <w:lang w:eastAsia="en-US"/>
        </w:rPr>
        <w:lastRenderedPageBreak/>
        <w:t>Intergranular corrosion</w:t>
      </w:r>
      <w:bookmarkEnd w:id="144"/>
      <w:bookmarkEnd w:id="145"/>
    </w:p>
    <w:p w:rsidR="00A2461D" w:rsidRPr="00CA1D1B" w:rsidRDefault="00A2461D" w:rsidP="00ED721A">
      <w:pPr>
        <w:pStyle w:val="paragraph"/>
        <w:rPr>
          <w:rFonts w:eastAsia="Calibri"/>
        </w:rPr>
      </w:pPr>
      <w:r w:rsidRPr="00CA1D1B">
        <w:rPr>
          <w:rFonts w:eastAsia="Calibri"/>
        </w:rPr>
        <w:t>Localised attack of grain boundaries in preference to the bulk of the grains is referred to as intergranular corrosion.</w:t>
      </w:r>
      <w:r w:rsidR="00F350E8" w:rsidRPr="00CA1D1B">
        <w:rPr>
          <w:rFonts w:eastAsia="Calibri"/>
        </w:rPr>
        <w:t xml:space="preserve"> </w:t>
      </w:r>
      <w:r w:rsidRPr="00CA1D1B">
        <w:rPr>
          <w:rFonts w:eastAsia="Calibri"/>
        </w:rPr>
        <w:t>Grain boundaries are the planes of atomic mismatch between the lattices of adjacent grains.</w:t>
      </w:r>
      <w:r w:rsidR="00F350E8" w:rsidRPr="00CA1D1B">
        <w:rPr>
          <w:rFonts w:eastAsia="Calibri"/>
        </w:rPr>
        <w:t xml:space="preserve"> </w:t>
      </w:r>
      <w:r w:rsidRPr="00CA1D1B">
        <w:rPr>
          <w:rFonts w:eastAsia="Calibri"/>
        </w:rPr>
        <w:t>They are slightly more energetic than the surrounding grains and tend to corrode a little faster.</w:t>
      </w:r>
      <w:r w:rsidR="00F350E8" w:rsidRPr="00CA1D1B">
        <w:rPr>
          <w:rFonts w:eastAsia="Calibri"/>
        </w:rPr>
        <w:t xml:space="preserve"> </w:t>
      </w:r>
      <w:r w:rsidRPr="00CA1D1B">
        <w:rPr>
          <w:rFonts w:eastAsia="Calibri"/>
        </w:rPr>
        <w:t>Usually this effect is minimal and is swamped by general corrosion, but occasionally the boundaries are very reactive and corrode very quickly.</w:t>
      </w:r>
      <w:r w:rsidR="00F350E8" w:rsidRPr="00CA1D1B">
        <w:rPr>
          <w:rFonts w:eastAsia="Calibri"/>
        </w:rPr>
        <w:t xml:space="preserve"> </w:t>
      </w:r>
      <w:r w:rsidRPr="00CA1D1B">
        <w:rPr>
          <w:rFonts w:eastAsia="Calibri"/>
        </w:rPr>
        <w:t xml:space="preserve">As the boundary corrodes then the grain it surrounds </w:t>
      </w:r>
      <w:r w:rsidR="00941453" w:rsidRPr="00CA1D1B">
        <w:rPr>
          <w:rFonts w:eastAsia="Calibri"/>
        </w:rPr>
        <w:t>is</w:t>
      </w:r>
      <w:r w:rsidRPr="00CA1D1B">
        <w:rPr>
          <w:rFonts w:eastAsia="Calibri"/>
        </w:rPr>
        <w:t xml:space="preserve"> undermined until it falls out and a great deal of material can be lost from the structure.</w:t>
      </w:r>
    </w:p>
    <w:p w:rsidR="00A2461D" w:rsidRPr="00CA1D1B" w:rsidRDefault="00A2461D" w:rsidP="0098124A">
      <w:pPr>
        <w:pStyle w:val="Annex3"/>
        <w:rPr>
          <w:lang w:eastAsia="en-US"/>
        </w:rPr>
      </w:pPr>
      <w:bookmarkStart w:id="146" w:name="_Toc418750326"/>
      <w:bookmarkStart w:id="147" w:name="_Toc463616872"/>
      <w:r w:rsidRPr="00CA1D1B">
        <w:rPr>
          <w:lang w:eastAsia="en-US"/>
        </w:rPr>
        <w:t>Dealloying or Selective leaching</w:t>
      </w:r>
      <w:bookmarkEnd w:id="146"/>
      <w:bookmarkEnd w:id="147"/>
    </w:p>
    <w:p w:rsidR="00A2461D" w:rsidRPr="00CA1D1B" w:rsidRDefault="00A2461D" w:rsidP="00ED721A">
      <w:pPr>
        <w:pStyle w:val="paragraph"/>
        <w:rPr>
          <w:rFonts w:eastAsia="Calibri"/>
          <w:spacing w:val="-2"/>
        </w:rPr>
      </w:pPr>
      <w:r w:rsidRPr="00CA1D1B">
        <w:rPr>
          <w:rFonts w:eastAsia="Calibri"/>
          <w:spacing w:val="-2"/>
        </w:rPr>
        <w:t>Selective leaching or dealloying occurs when one element in an alloy is removed preferentially by a corrosion process.</w:t>
      </w:r>
      <w:r w:rsidR="00F350E8" w:rsidRPr="00CA1D1B">
        <w:rPr>
          <w:rFonts w:eastAsia="Calibri"/>
          <w:spacing w:val="-2"/>
        </w:rPr>
        <w:t xml:space="preserve"> </w:t>
      </w:r>
      <w:r w:rsidRPr="00CA1D1B">
        <w:rPr>
          <w:rFonts w:eastAsia="Calibri"/>
          <w:spacing w:val="-2"/>
        </w:rPr>
        <w:t>The most common example of this form of attack is dezincification where zinc is selectively removed from brass.</w:t>
      </w:r>
      <w:r w:rsidR="00F350E8" w:rsidRPr="00CA1D1B">
        <w:rPr>
          <w:rFonts w:eastAsia="Calibri"/>
          <w:spacing w:val="-2"/>
        </w:rPr>
        <w:t xml:space="preserve"> </w:t>
      </w:r>
      <w:r w:rsidRPr="00CA1D1B">
        <w:rPr>
          <w:rFonts w:eastAsia="Calibri"/>
          <w:spacing w:val="-2"/>
        </w:rPr>
        <w:t>The exact mechanism by which this occurs is still being debated but it is generally believed to be one or both of two.</w:t>
      </w:r>
      <w:r w:rsidR="00F350E8" w:rsidRPr="00CA1D1B">
        <w:rPr>
          <w:rFonts w:eastAsia="Calibri"/>
          <w:spacing w:val="-2"/>
        </w:rPr>
        <w:t xml:space="preserve"> </w:t>
      </w:r>
      <w:r w:rsidRPr="00CA1D1B">
        <w:rPr>
          <w:rFonts w:eastAsia="Calibri"/>
          <w:spacing w:val="-2"/>
        </w:rPr>
        <w:t>In the first it is suggested that both alloying elements are removed during the corrosion process and that the more noble is then redeposited.</w:t>
      </w:r>
      <w:r w:rsidR="00F350E8" w:rsidRPr="00CA1D1B">
        <w:rPr>
          <w:rFonts w:eastAsia="Calibri"/>
          <w:spacing w:val="-2"/>
        </w:rPr>
        <w:t xml:space="preserve"> </w:t>
      </w:r>
      <w:r w:rsidRPr="00CA1D1B">
        <w:rPr>
          <w:rFonts w:eastAsia="Calibri"/>
          <w:spacing w:val="-2"/>
        </w:rPr>
        <w:t>In the second, one metal is selectively dissolved leaving the second metal in a porous structure.</w:t>
      </w:r>
      <w:r w:rsidR="00F350E8" w:rsidRPr="00CA1D1B">
        <w:rPr>
          <w:rFonts w:eastAsia="Calibri"/>
          <w:spacing w:val="-2"/>
        </w:rPr>
        <w:t xml:space="preserve"> </w:t>
      </w:r>
      <w:r w:rsidRPr="00CA1D1B">
        <w:rPr>
          <w:rFonts w:eastAsia="Calibri"/>
          <w:spacing w:val="-2"/>
        </w:rPr>
        <w:t>Selective leaching can sometimes be advantageous, for instance it has been known for the enrichment of silicon to occur in the oxide films on stainless steel, increasing their resistance to pitting.</w:t>
      </w:r>
    </w:p>
    <w:p w:rsidR="00A2461D" w:rsidRPr="00CA1D1B" w:rsidRDefault="00A2461D" w:rsidP="0076746D">
      <w:pPr>
        <w:pStyle w:val="Annex3"/>
        <w:spacing w:before="360"/>
        <w:rPr>
          <w:lang w:eastAsia="en-US"/>
        </w:rPr>
      </w:pPr>
      <w:bookmarkStart w:id="148" w:name="_Toc418750327"/>
      <w:bookmarkStart w:id="149" w:name="_Toc463616873"/>
      <w:r w:rsidRPr="00CA1D1B">
        <w:rPr>
          <w:lang w:eastAsia="en-US"/>
        </w:rPr>
        <w:t>Erosion corrosion</w:t>
      </w:r>
      <w:bookmarkEnd w:id="148"/>
      <w:bookmarkEnd w:id="149"/>
    </w:p>
    <w:p w:rsidR="00A2461D" w:rsidRPr="00CA1D1B" w:rsidRDefault="00A2461D" w:rsidP="00ED721A">
      <w:pPr>
        <w:pStyle w:val="paragraph"/>
        <w:rPr>
          <w:rFonts w:eastAsia="Calibri"/>
          <w:spacing w:val="-2"/>
        </w:rPr>
      </w:pPr>
      <w:r w:rsidRPr="00CA1D1B">
        <w:rPr>
          <w:rFonts w:eastAsia="Calibri"/>
          <w:spacing w:val="-2"/>
        </w:rPr>
        <w:t>Erosion corrosion occurs when the corrosion processes are accelerated because of the relative movement between a corrodent and a metal surface.</w:t>
      </w:r>
      <w:r w:rsidR="00F350E8" w:rsidRPr="00CA1D1B">
        <w:rPr>
          <w:rFonts w:eastAsia="Calibri"/>
          <w:spacing w:val="-2"/>
        </w:rPr>
        <w:t xml:space="preserve"> </w:t>
      </w:r>
      <w:r w:rsidRPr="00CA1D1B">
        <w:rPr>
          <w:rFonts w:eastAsia="Calibri"/>
          <w:spacing w:val="-2"/>
        </w:rPr>
        <w:t xml:space="preserve">The metal </w:t>
      </w:r>
      <w:r w:rsidR="00941453" w:rsidRPr="00CA1D1B">
        <w:rPr>
          <w:rFonts w:eastAsia="Calibri"/>
          <w:spacing w:val="-2"/>
        </w:rPr>
        <w:t xml:space="preserve">can </w:t>
      </w:r>
      <w:r w:rsidRPr="00CA1D1B">
        <w:rPr>
          <w:rFonts w:eastAsia="Calibri"/>
          <w:spacing w:val="-2"/>
        </w:rPr>
        <w:t>be removed either as dissolved ions or as corrosion products which are broken away from the surface.</w:t>
      </w:r>
      <w:r w:rsidR="00F350E8" w:rsidRPr="00CA1D1B">
        <w:rPr>
          <w:rFonts w:eastAsia="Calibri"/>
          <w:spacing w:val="-2"/>
        </w:rPr>
        <w:t xml:space="preserve"> </w:t>
      </w:r>
      <w:r w:rsidRPr="00CA1D1B">
        <w:rPr>
          <w:rFonts w:eastAsia="Calibri"/>
          <w:spacing w:val="-2"/>
        </w:rPr>
        <w:t>The resistance of a metal to erosion corrosion depends on the nature of the films developed on its surface.</w:t>
      </w:r>
    </w:p>
    <w:p w:rsidR="00A2461D" w:rsidRPr="00CA1D1B" w:rsidRDefault="00A2461D" w:rsidP="0076746D">
      <w:pPr>
        <w:pStyle w:val="Annex3"/>
        <w:spacing w:before="360"/>
        <w:rPr>
          <w:lang w:eastAsia="en-US"/>
        </w:rPr>
      </w:pPr>
      <w:bookmarkStart w:id="150" w:name="_Toc418750328"/>
      <w:bookmarkStart w:id="151" w:name="_Toc463616874"/>
      <w:r w:rsidRPr="00CA1D1B">
        <w:rPr>
          <w:lang w:eastAsia="en-US"/>
        </w:rPr>
        <w:t>Stress corrosion</w:t>
      </w:r>
      <w:bookmarkEnd w:id="150"/>
      <w:bookmarkEnd w:id="151"/>
    </w:p>
    <w:p w:rsidR="00A2461D" w:rsidRPr="00CA1D1B" w:rsidRDefault="00A2461D" w:rsidP="00ED721A">
      <w:pPr>
        <w:pStyle w:val="paragraph"/>
        <w:rPr>
          <w:rFonts w:eastAsia="Calibri"/>
          <w:spacing w:val="-2"/>
        </w:rPr>
      </w:pPr>
      <w:r w:rsidRPr="00CA1D1B">
        <w:rPr>
          <w:rFonts w:eastAsia="Calibri"/>
          <w:spacing w:val="-2"/>
        </w:rPr>
        <w:t>Stress corrosion cracking (SCC) is a delayed failure mechanism in which cracks initiate and propagate though a material until the stresses in the remaining ligament exceed the material’s strength.</w:t>
      </w:r>
      <w:r w:rsidR="00F350E8" w:rsidRPr="00CA1D1B">
        <w:rPr>
          <w:rFonts w:eastAsia="Calibri"/>
          <w:spacing w:val="-2"/>
        </w:rPr>
        <w:t xml:space="preserve"> </w:t>
      </w:r>
      <w:r w:rsidRPr="00CA1D1B">
        <w:rPr>
          <w:rFonts w:eastAsia="Calibri"/>
          <w:spacing w:val="-2"/>
        </w:rPr>
        <w:t>It occurs when a susceptible metal is stressed and exposed to a specific corrosive environment.</w:t>
      </w:r>
      <w:r w:rsidR="00F350E8" w:rsidRPr="00CA1D1B">
        <w:rPr>
          <w:rFonts w:eastAsia="Calibri"/>
          <w:spacing w:val="-2"/>
        </w:rPr>
        <w:t xml:space="preserve"> </w:t>
      </w:r>
      <w:r w:rsidRPr="00CA1D1B">
        <w:rPr>
          <w:rFonts w:eastAsia="Calibri"/>
          <w:spacing w:val="-2"/>
        </w:rPr>
        <w:t xml:space="preserve">The stresses </w:t>
      </w:r>
      <w:r w:rsidR="00941453" w:rsidRPr="00CA1D1B">
        <w:rPr>
          <w:rFonts w:eastAsia="Calibri"/>
          <w:spacing w:val="-2"/>
        </w:rPr>
        <w:t xml:space="preserve">can </w:t>
      </w:r>
      <w:r w:rsidRPr="00CA1D1B">
        <w:rPr>
          <w:rFonts w:eastAsia="Calibri"/>
          <w:spacing w:val="-2"/>
        </w:rPr>
        <w:t>either be imposed from the outside or be residual, internal, stresses.</w:t>
      </w:r>
      <w:r w:rsidR="00F350E8" w:rsidRPr="00CA1D1B">
        <w:rPr>
          <w:rFonts w:eastAsia="Calibri"/>
          <w:spacing w:val="-2"/>
        </w:rPr>
        <w:t xml:space="preserve"> </w:t>
      </w:r>
      <w:r w:rsidRPr="00CA1D1B">
        <w:rPr>
          <w:rFonts w:eastAsia="Calibri"/>
          <w:spacing w:val="-2"/>
        </w:rPr>
        <w:t>There are almost as many proposed mechanisms for SCC as there are susceptible metal-environment combinations, however there are certain common themes.</w:t>
      </w:r>
      <w:r w:rsidR="00F350E8" w:rsidRPr="00CA1D1B">
        <w:rPr>
          <w:rFonts w:eastAsia="Calibri"/>
          <w:spacing w:val="-2"/>
        </w:rPr>
        <w:t xml:space="preserve"> </w:t>
      </w:r>
      <w:r w:rsidRPr="00CA1D1B">
        <w:rPr>
          <w:rFonts w:eastAsia="Calibri"/>
          <w:spacing w:val="-2"/>
        </w:rPr>
        <w:t xml:space="preserve">The breaking of the bonds between atoms at the crack tip </w:t>
      </w:r>
      <w:r w:rsidR="00941453" w:rsidRPr="00CA1D1B">
        <w:rPr>
          <w:rFonts w:eastAsia="Calibri"/>
          <w:spacing w:val="-2"/>
        </w:rPr>
        <w:t xml:space="preserve">can </w:t>
      </w:r>
      <w:r w:rsidRPr="00CA1D1B">
        <w:rPr>
          <w:rFonts w:eastAsia="Calibri"/>
          <w:spacing w:val="-2"/>
        </w:rPr>
        <w:t>be either by chemical solvation followed by dissolution or by mechanical fracture.</w:t>
      </w:r>
      <w:r w:rsidR="00F350E8" w:rsidRPr="00CA1D1B">
        <w:rPr>
          <w:rFonts w:eastAsia="Calibri"/>
          <w:spacing w:val="-2"/>
        </w:rPr>
        <w:t xml:space="preserve"> </w:t>
      </w:r>
      <w:r w:rsidRPr="00CA1D1B">
        <w:rPr>
          <w:rFonts w:eastAsia="Calibri"/>
          <w:spacing w:val="-2"/>
        </w:rPr>
        <w:t>If mechanical fracture is the mechanism then it is probably stimulated at the crack tip because of the adsorption of environmental species, reactions at the surface, reactions in the metal ahead of the crack tip or the development of surface films.</w:t>
      </w:r>
      <w:r w:rsidR="00F350E8" w:rsidRPr="00CA1D1B">
        <w:rPr>
          <w:rFonts w:eastAsia="Calibri"/>
          <w:spacing w:val="-2"/>
        </w:rPr>
        <w:t xml:space="preserve"> </w:t>
      </w:r>
    </w:p>
    <w:p w:rsidR="00A2461D" w:rsidRPr="00CA1D1B" w:rsidRDefault="00A2461D" w:rsidP="0076746D">
      <w:pPr>
        <w:pStyle w:val="Annex2"/>
        <w:spacing w:before="480"/>
        <w:rPr>
          <w:lang w:eastAsia="en-US"/>
        </w:rPr>
      </w:pPr>
      <w:bookmarkStart w:id="152" w:name="_Toc398352032"/>
      <w:bookmarkStart w:id="153" w:name="_Toc418750329"/>
      <w:bookmarkStart w:id="154" w:name="_Toc463616875"/>
      <w:r w:rsidRPr="00CA1D1B">
        <w:rPr>
          <w:lang w:eastAsia="en-US"/>
        </w:rPr>
        <w:lastRenderedPageBreak/>
        <w:t>Hydrogen damage</w:t>
      </w:r>
      <w:bookmarkEnd w:id="152"/>
      <w:bookmarkEnd w:id="153"/>
      <w:bookmarkEnd w:id="154"/>
    </w:p>
    <w:p w:rsidR="00A2461D" w:rsidRPr="00CA1D1B" w:rsidRDefault="00A2461D" w:rsidP="00DD3830">
      <w:pPr>
        <w:pStyle w:val="paragraph"/>
        <w:keepLines/>
        <w:rPr>
          <w:rFonts w:eastAsia="Calibri"/>
          <w:spacing w:val="-2"/>
        </w:rPr>
      </w:pPr>
      <w:r w:rsidRPr="00CA1D1B">
        <w:rPr>
          <w:rFonts w:eastAsia="Calibri"/>
          <w:spacing w:val="-2"/>
        </w:rPr>
        <w:t xml:space="preserve">Although </w:t>
      </w:r>
      <w:r w:rsidR="00F92022" w:rsidRPr="00CA1D1B">
        <w:rPr>
          <w:rFonts w:eastAsia="Calibri"/>
          <w:spacing w:val="-2"/>
        </w:rPr>
        <w:t xml:space="preserve">it is </w:t>
      </w:r>
      <w:r w:rsidRPr="00CA1D1B">
        <w:rPr>
          <w:rFonts w:eastAsia="Calibri"/>
          <w:spacing w:val="-2"/>
        </w:rPr>
        <w:t>not one of the eight forms of corrosion</w:t>
      </w:r>
      <w:r w:rsidR="00F92022" w:rsidRPr="00CA1D1B">
        <w:rPr>
          <w:rFonts w:eastAsia="Calibri"/>
          <w:spacing w:val="-2"/>
        </w:rPr>
        <w:t>,</w:t>
      </w:r>
      <w:r w:rsidRPr="00CA1D1B">
        <w:rPr>
          <w:rFonts w:eastAsia="Calibri"/>
          <w:spacing w:val="-2"/>
        </w:rPr>
        <w:t xml:space="preserve"> it is worth noting the effects of hydrogen damage which can occur as a result of some corrosion reactions.</w:t>
      </w:r>
      <w:r w:rsidR="00F350E8" w:rsidRPr="00CA1D1B">
        <w:rPr>
          <w:rFonts w:eastAsia="Calibri"/>
          <w:spacing w:val="-2"/>
        </w:rPr>
        <w:t xml:space="preserve"> </w:t>
      </w:r>
      <w:r w:rsidRPr="00CA1D1B">
        <w:rPr>
          <w:rFonts w:eastAsia="Calibri"/>
          <w:spacing w:val="-2"/>
        </w:rPr>
        <w:t>One of the products of many corrosion reactions is atomic hydrogen.</w:t>
      </w:r>
      <w:r w:rsidR="00F350E8" w:rsidRPr="00CA1D1B">
        <w:rPr>
          <w:rFonts w:eastAsia="Calibri"/>
          <w:spacing w:val="-2"/>
        </w:rPr>
        <w:t xml:space="preserve"> </w:t>
      </w:r>
      <w:r w:rsidRPr="00CA1D1B">
        <w:rPr>
          <w:rFonts w:eastAsia="Calibri"/>
          <w:spacing w:val="-2"/>
        </w:rPr>
        <w:t xml:space="preserve">Once generated the hydrogen atom </w:t>
      </w:r>
      <w:r w:rsidR="00941453" w:rsidRPr="00CA1D1B">
        <w:rPr>
          <w:rFonts w:eastAsia="Calibri"/>
          <w:spacing w:val="-2"/>
        </w:rPr>
        <w:t xml:space="preserve">can </w:t>
      </w:r>
      <w:r w:rsidRPr="00CA1D1B">
        <w:rPr>
          <w:rFonts w:eastAsia="Calibri"/>
          <w:spacing w:val="-2"/>
        </w:rPr>
        <w:t>do one of two things.</w:t>
      </w:r>
      <w:r w:rsidR="00F350E8" w:rsidRPr="00CA1D1B">
        <w:rPr>
          <w:rFonts w:eastAsia="Calibri"/>
          <w:spacing w:val="-2"/>
        </w:rPr>
        <w:t xml:space="preserve"> </w:t>
      </w:r>
      <w:r w:rsidRPr="00CA1D1B">
        <w:rPr>
          <w:rFonts w:eastAsia="Calibri"/>
          <w:spacing w:val="-2"/>
        </w:rPr>
        <w:t>It can either combine with another hydrogen atom and be released as a gas, H</w:t>
      </w:r>
      <w:r w:rsidRPr="00CA1D1B">
        <w:rPr>
          <w:rFonts w:eastAsia="Calibri"/>
          <w:spacing w:val="-2"/>
          <w:vertAlign w:val="subscript"/>
        </w:rPr>
        <w:t>2</w:t>
      </w:r>
      <w:r w:rsidRPr="00CA1D1B">
        <w:rPr>
          <w:rFonts w:eastAsia="Calibri"/>
          <w:spacing w:val="-2"/>
        </w:rPr>
        <w:t>, or it can dissolve in the metal surface on which it was generated.</w:t>
      </w:r>
      <w:r w:rsidR="00F350E8" w:rsidRPr="00CA1D1B">
        <w:rPr>
          <w:rFonts w:eastAsia="Calibri"/>
          <w:spacing w:val="-2"/>
        </w:rPr>
        <w:t xml:space="preserve"> </w:t>
      </w:r>
      <w:r w:rsidRPr="00CA1D1B">
        <w:rPr>
          <w:rFonts w:eastAsia="Calibri"/>
          <w:spacing w:val="-2"/>
        </w:rPr>
        <w:t xml:space="preserve">The hydrogen evolved as a gas is usually of little worry but if it dissolves it can produce embrittlement, delamination or blistering in the structure, all of which </w:t>
      </w:r>
      <w:r w:rsidR="00941453" w:rsidRPr="00CA1D1B">
        <w:rPr>
          <w:rFonts w:eastAsia="Calibri"/>
          <w:spacing w:val="-2"/>
        </w:rPr>
        <w:t xml:space="preserve">can </w:t>
      </w:r>
      <w:r w:rsidRPr="00CA1D1B">
        <w:rPr>
          <w:rFonts w:eastAsia="Calibri"/>
          <w:spacing w:val="-2"/>
        </w:rPr>
        <w:t>be detrimental to the performance of an alloy.</w:t>
      </w:r>
      <w:r w:rsidR="00F350E8" w:rsidRPr="00CA1D1B">
        <w:rPr>
          <w:rFonts w:eastAsia="Calibri"/>
          <w:spacing w:val="-2"/>
        </w:rPr>
        <w:t xml:space="preserve"> </w:t>
      </w:r>
      <w:r w:rsidRPr="00CA1D1B">
        <w:rPr>
          <w:rFonts w:eastAsia="Calibri"/>
          <w:spacing w:val="-2"/>
        </w:rPr>
        <w:t>If sulphur is present then it can poison the hydrogen recombination reaction, increasing the probability of atomic hydrogen dissolving in the metals lattice. Titanium alloys, high strength steels and martensitic alloys are particularly sensitive to embr</w:t>
      </w:r>
      <w:r w:rsidR="00902E98" w:rsidRPr="00CA1D1B">
        <w:rPr>
          <w:rFonts w:eastAsia="Calibri"/>
          <w:spacing w:val="-2"/>
        </w:rPr>
        <w:t>ittlement by adsorbed hydrogen.</w:t>
      </w:r>
    </w:p>
    <w:p w:rsidR="004634C7" w:rsidRPr="00CA1D1B" w:rsidRDefault="004634C7" w:rsidP="004C3CCF">
      <w:pPr>
        <w:pStyle w:val="Annex2"/>
        <w:rPr>
          <w:lang w:eastAsia="en-US"/>
        </w:rPr>
      </w:pPr>
      <w:bookmarkStart w:id="155" w:name="_Toc463616876"/>
      <w:r w:rsidRPr="00CA1D1B">
        <w:rPr>
          <w:lang w:eastAsia="en-US"/>
        </w:rPr>
        <w:t>Corrosion in clean rooms</w:t>
      </w:r>
      <w:bookmarkEnd w:id="155"/>
    </w:p>
    <w:p w:rsidR="000976DF" w:rsidRPr="00CA1D1B" w:rsidRDefault="000976DF" w:rsidP="000976DF">
      <w:pPr>
        <w:pStyle w:val="paragraph"/>
        <w:rPr>
          <w:lang w:eastAsia="en-US"/>
        </w:rPr>
      </w:pPr>
      <w:r w:rsidRPr="00CA1D1B">
        <w:rPr>
          <w:lang w:eastAsia="en-US"/>
        </w:rPr>
        <w:t xml:space="preserve">The humidity in clean rooms is controlled to 55%RH ± 10%RH meaning that corrosion </w:t>
      </w:r>
      <w:r w:rsidR="004B1868" w:rsidRPr="00CA1D1B">
        <w:rPr>
          <w:lang w:eastAsia="en-US"/>
        </w:rPr>
        <w:t>is not</w:t>
      </w:r>
      <w:r w:rsidRPr="00CA1D1B">
        <w:rPr>
          <w:lang w:eastAsia="en-US"/>
        </w:rPr>
        <w:t xml:space="preserve"> expected. In reality a small but significant number of corrosion issues are reported in clean rooms each year. </w:t>
      </w:r>
    </w:p>
    <w:p w:rsidR="000976DF" w:rsidRPr="00CA1D1B" w:rsidRDefault="000976DF" w:rsidP="000976DF">
      <w:pPr>
        <w:pStyle w:val="paragraph"/>
        <w:rPr>
          <w:lang w:eastAsia="en-US"/>
        </w:rPr>
      </w:pPr>
      <w:r w:rsidRPr="00CA1D1B">
        <w:rPr>
          <w:lang w:eastAsia="en-US"/>
        </w:rPr>
        <w:t xml:space="preserve">A small number of the failures have been associated with failure of the clean room controls but this is relatively rare. </w:t>
      </w:r>
    </w:p>
    <w:p w:rsidR="000976DF" w:rsidRDefault="000976DF" w:rsidP="000976DF">
      <w:pPr>
        <w:pStyle w:val="paragraph"/>
        <w:rPr>
          <w:lang w:eastAsia="en-US"/>
        </w:rPr>
      </w:pPr>
      <w:r w:rsidRPr="00CA1D1B">
        <w:rPr>
          <w:lang w:eastAsia="en-US"/>
        </w:rPr>
        <w:t>Most of the failures seen are associated with poor air flow. In the bulk of a clean room the air circulation maintains the environment but low flow or dead spots can be found near walls or corners. Poor circulation can also be deliberately introduced, for instance by a baffle to provide additional protection to a sensitive part such as a mirror. The generation of microclimates can result in the adsorption of monolayers of water onto surfaces which then initiates corrosion. Once corrosion has initiated the corrosion products are often hydroscopic drawing in more water and exacerbating the corrosion.</w:t>
      </w:r>
    </w:p>
    <w:p w:rsidR="00A2461D" w:rsidRPr="00CA1D1B" w:rsidRDefault="000732D5" w:rsidP="00F166EC">
      <w:pPr>
        <w:pStyle w:val="Annex1"/>
        <w:rPr>
          <w:lang w:eastAsia="en-US"/>
        </w:rPr>
      </w:pPr>
      <w:bookmarkStart w:id="156" w:name="_Toc418750330"/>
      <w:bookmarkStart w:id="157" w:name="_Ref419125985"/>
      <w:bookmarkStart w:id="158" w:name="_Ref419125990"/>
      <w:r w:rsidRPr="00CA1D1B">
        <w:rPr>
          <w:lang w:eastAsia="en-US"/>
        </w:rPr>
        <w:lastRenderedPageBreak/>
        <w:t xml:space="preserve"> </w:t>
      </w:r>
      <w:bookmarkStart w:id="159" w:name="_Toc463616877"/>
      <w:r w:rsidR="00076579" w:rsidRPr="00CA1D1B">
        <w:rPr>
          <w:lang w:eastAsia="en-US"/>
        </w:rPr>
        <w:t>(informative)</w:t>
      </w:r>
      <w:r w:rsidR="00076579" w:rsidRPr="00CA1D1B">
        <w:rPr>
          <w:lang w:eastAsia="en-US"/>
        </w:rPr>
        <w:br/>
      </w:r>
      <w:r w:rsidR="00A2461D" w:rsidRPr="00CA1D1B">
        <w:rPr>
          <w:lang w:eastAsia="en-US"/>
        </w:rPr>
        <w:t>Ta</w:t>
      </w:r>
      <w:r w:rsidR="00076579" w:rsidRPr="00CA1D1B">
        <w:rPr>
          <w:lang w:eastAsia="en-US"/>
        </w:rPr>
        <w:t>pe</w:t>
      </w:r>
      <w:r w:rsidR="00A2461D" w:rsidRPr="00CA1D1B">
        <w:rPr>
          <w:lang w:eastAsia="en-US"/>
        </w:rPr>
        <w:t xml:space="preserve"> </w:t>
      </w:r>
      <w:r w:rsidR="00931D60" w:rsidRPr="00CA1D1B">
        <w:rPr>
          <w:lang w:eastAsia="en-US"/>
        </w:rPr>
        <w:t>t</w:t>
      </w:r>
      <w:r w:rsidR="00076579" w:rsidRPr="00CA1D1B">
        <w:rPr>
          <w:lang w:eastAsia="en-US"/>
        </w:rPr>
        <w:t>est</w:t>
      </w:r>
      <w:r w:rsidR="00A2461D" w:rsidRPr="00CA1D1B">
        <w:rPr>
          <w:lang w:eastAsia="en-US"/>
        </w:rPr>
        <w:t xml:space="preserve"> method</w:t>
      </w:r>
      <w:bookmarkEnd w:id="156"/>
      <w:bookmarkEnd w:id="157"/>
      <w:bookmarkEnd w:id="158"/>
      <w:bookmarkEnd w:id="159"/>
    </w:p>
    <w:p w:rsidR="00A2461D" w:rsidRPr="00CA1D1B" w:rsidRDefault="00A2461D" w:rsidP="00076579">
      <w:pPr>
        <w:pStyle w:val="paragraph"/>
        <w:rPr>
          <w:rFonts w:eastAsia="Calibri"/>
          <w:lang w:eastAsia="en-US"/>
        </w:rPr>
      </w:pPr>
      <w:r w:rsidRPr="00CA1D1B">
        <w:rPr>
          <w:rFonts w:eastAsia="Calibri"/>
          <w:lang w:eastAsia="en-US"/>
        </w:rPr>
        <w:t>Th</w:t>
      </w:r>
      <w:r w:rsidR="00941453" w:rsidRPr="00CA1D1B">
        <w:rPr>
          <w:rFonts w:eastAsia="Calibri"/>
          <w:lang w:eastAsia="en-US"/>
        </w:rPr>
        <w:t>e</w:t>
      </w:r>
      <w:r w:rsidRPr="00CA1D1B">
        <w:rPr>
          <w:rFonts w:eastAsia="Calibri"/>
          <w:lang w:eastAsia="en-US"/>
        </w:rPr>
        <w:t xml:space="preserve"> adhesion tape test </w:t>
      </w:r>
      <w:r w:rsidR="00941453" w:rsidRPr="00CA1D1B">
        <w:rPr>
          <w:rFonts w:eastAsia="Calibri"/>
          <w:lang w:eastAsia="en-US"/>
        </w:rPr>
        <w:t>is</w:t>
      </w:r>
      <w:r w:rsidRPr="00CA1D1B">
        <w:rPr>
          <w:rFonts w:eastAsia="Calibri"/>
          <w:lang w:eastAsia="en-US"/>
        </w:rPr>
        <w:t xml:space="preserve"> described in the standard ISO 2409 without application of cuts.</w:t>
      </w:r>
    </w:p>
    <w:p w:rsidR="00A2461D" w:rsidRPr="00CA1D1B" w:rsidRDefault="00A2461D" w:rsidP="00076579">
      <w:pPr>
        <w:pStyle w:val="paragraph"/>
        <w:rPr>
          <w:rFonts w:eastAsia="Calibri"/>
        </w:rPr>
      </w:pPr>
      <w:r w:rsidRPr="00CA1D1B">
        <w:rPr>
          <w:rFonts w:eastAsia="Calibri"/>
        </w:rPr>
        <w:t>For this test a pressure-sensitive tape with peel adhesion strength of</w:t>
      </w:r>
      <w:r w:rsidR="00C464AB" w:rsidRPr="00CA1D1B">
        <w:rPr>
          <w:rFonts w:eastAsia="Calibri"/>
        </w:rPr>
        <w:t xml:space="preserve"> </w:t>
      </w:r>
      <w:r w:rsidR="00DD3830">
        <w:rPr>
          <w:rFonts w:eastAsia="Calibri"/>
        </w:rPr>
        <w:t>440 g/cm (with a tolerance of ±</w:t>
      </w:r>
      <w:r w:rsidRPr="00CA1D1B">
        <w:rPr>
          <w:rFonts w:eastAsia="Calibri"/>
        </w:rPr>
        <w:t xml:space="preserve">10 %) </w:t>
      </w:r>
      <w:r w:rsidR="00941453" w:rsidRPr="00CA1D1B">
        <w:rPr>
          <w:rFonts w:eastAsia="Calibri"/>
        </w:rPr>
        <w:t xml:space="preserve">is </w:t>
      </w:r>
      <w:r w:rsidRPr="00CA1D1B">
        <w:rPr>
          <w:rFonts w:eastAsia="Calibri"/>
        </w:rPr>
        <w:t>used.</w:t>
      </w:r>
    </w:p>
    <w:p w:rsidR="008B72E9" w:rsidRDefault="002B616C" w:rsidP="008B72E9">
      <w:pPr>
        <w:pStyle w:val="NOTE"/>
      </w:pPr>
      <w:r>
        <w:rPr>
          <w:lang w:eastAsia="en-US"/>
        </w:rPr>
        <w:t>It is important to take special attention</w:t>
      </w:r>
      <w:r w:rsidR="001A5EEE" w:rsidRPr="00CA1D1B">
        <w:rPr>
          <w:lang w:eastAsia="en-US"/>
        </w:rPr>
        <w:t xml:space="preserve"> </w:t>
      </w:r>
      <w:r>
        <w:rPr>
          <w:lang w:eastAsia="en-US"/>
        </w:rPr>
        <w:t xml:space="preserve">when using </w:t>
      </w:r>
      <w:r w:rsidR="008B72E9" w:rsidRPr="00CA1D1B">
        <w:rPr>
          <w:lang w:eastAsia="en-US"/>
        </w:rPr>
        <w:t xml:space="preserve">alternative standards where differing results classification systems </w:t>
      </w:r>
      <w:r>
        <w:rPr>
          <w:lang w:eastAsia="en-US"/>
        </w:rPr>
        <w:t>can be</w:t>
      </w:r>
      <w:r w:rsidR="008B72E9" w:rsidRPr="00CA1D1B">
        <w:rPr>
          <w:lang w:eastAsia="en-US"/>
        </w:rPr>
        <w:t xml:space="preserve"> defined.</w:t>
      </w:r>
    </w:p>
    <w:p w:rsidR="00DD3830" w:rsidRDefault="00DD3830" w:rsidP="00F47C7E">
      <w:pPr>
        <w:pStyle w:val="graphic"/>
      </w:pPr>
      <w:r>
        <w:rPr>
          <w:rFonts w:eastAsia="Calibri"/>
          <w:noProof/>
          <w:lang w:val="en-GB"/>
        </w:rPr>
        <w:drawing>
          <wp:inline distT="0" distB="0" distL="0" distR="0" wp14:anchorId="77611166" wp14:editId="61E573B5">
            <wp:extent cx="3275923" cy="1667579"/>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st-70-14C-Figure-B-1b.jpg"/>
                    <pic:cNvPicPr/>
                  </pic:nvPicPr>
                  <pic:blipFill>
                    <a:blip r:embed="rId13">
                      <a:extLst>
                        <a:ext uri="{28A0092B-C50C-407E-A947-70E740481C1C}">
                          <a14:useLocalDpi xmlns:a14="http://schemas.microsoft.com/office/drawing/2010/main" val="0"/>
                        </a:ext>
                      </a:extLst>
                    </a:blip>
                    <a:stretch>
                      <a:fillRect/>
                    </a:stretch>
                  </pic:blipFill>
                  <pic:spPr>
                    <a:xfrm>
                      <a:off x="0" y="0"/>
                      <a:ext cx="3279044" cy="1669168"/>
                    </a:xfrm>
                    <a:prstGeom prst="rect">
                      <a:avLst/>
                    </a:prstGeom>
                  </pic:spPr>
                </pic:pic>
              </a:graphicData>
            </a:graphic>
          </wp:inline>
        </w:drawing>
      </w:r>
    </w:p>
    <w:p w:rsidR="00F47C7E" w:rsidRPr="00CA1D1B" w:rsidRDefault="00F47C7E" w:rsidP="00F47C7E">
      <w:pPr>
        <w:pStyle w:val="CaptionAnnexFigure"/>
        <w:rPr>
          <w:lang w:val="en-GB"/>
        </w:rPr>
      </w:pPr>
      <w:bookmarkStart w:id="160" w:name="_Toc463616890"/>
      <w:r w:rsidRPr="00CA1D1B">
        <w:rPr>
          <w:lang w:val="en-GB"/>
        </w:rPr>
        <w:t>: Tape test method</w:t>
      </w:r>
      <w:bookmarkEnd w:id="160"/>
    </w:p>
    <w:p w:rsidR="00A2461D" w:rsidRPr="00CA1D1B" w:rsidRDefault="00F47C7E" w:rsidP="00F166EC">
      <w:pPr>
        <w:pStyle w:val="Annex1"/>
        <w:rPr>
          <w:lang w:eastAsia="en-US"/>
        </w:rPr>
      </w:pPr>
      <w:bookmarkStart w:id="161" w:name="_Toc418750332"/>
      <w:bookmarkStart w:id="162" w:name="_Ref424200723"/>
      <w:bookmarkStart w:id="163" w:name="_Ref424219969"/>
      <w:bookmarkStart w:id="164" w:name="_Toc368906435"/>
      <w:r w:rsidRPr="00CA1D1B">
        <w:rPr>
          <w:lang w:eastAsia="en-US"/>
        </w:rPr>
        <w:lastRenderedPageBreak/>
        <w:t xml:space="preserve"> </w:t>
      </w:r>
      <w:bookmarkStart w:id="165" w:name="_Toc463616878"/>
      <w:r w:rsidR="004F07D1" w:rsidRPr="00CA1D1B">
        <w:rPr>
          <w:lang w:eastAsia="en-US"/>
        </w:rPr>
        <w:t>(informative)</w:t>
      </w:r>
      <w:r w:rsidR="004F07D1" w:rsidRPr="00CA1D1B">
        <w:rPr>
          <w:lang w:eastAsia="en-US"/>
        </w:rPr>
        <w:br/>
      </w:r>
      <w:r w:rsidR="00A2461D" w:rsidRPr="00CA1D1B">
        <w:rPr>
          <w:lang w:eastAsia="en-US"/>
        </w:rPr>
        <w:t xml:space="preserve">Damp </w:t>
      </w:r>
      <w:r w:rsidR="006E4815" w:rsidRPr="00CA1D1B">
        <w:rPr>
          <w:lang w:eastAsia="en-US"/>
        </w:rPr>
        <w:t>heat test method</w:t>
      </w:r>
      <w:bookmarkEnd w:id="161"/>
      <w:bookmarkEnd w:id="162"/>
      <w:bookmarkEnd w:id="163"/>
      <w:bookmarkEnd w:id="165"/>
    </w:p>
    <w:p w:rsidR="00A2461D" w:rsidRPr="00CA1D1B" w:rsidRDefault="00902E98" w:rsidP="00902E98">
      <w:pPr>
        <w:pStyle w:val="Annex2"/>
      </w:pPr>
      <w:bookmarkStart w:id="166" w:name="_Toc418750333"/>
      <w:bookmarkStart w:id="167" w:name="_Toc463616879"/>
      <w:r w:rsidRPr="00CA1D1B">
        <w:t>Introduction</w:t>
      </w:r>
      <w:bookmarkEnd w:id="164"/>
      <w:bookmarkEnd w:id="166"/>
      <w:bookmarkEnd w:id="167"/>
    </w:p>
    <w:p w:rsidR="00A2461D" w:rsidRPr="00CA1D1B" w:rsidRDefault="00A2461D" w:rsidP="006E4815">
      <w:pPr>
        <w:pStyle w:val="paragraph"/>
        <w:rPr>
          <w:rFonts w:eastAsia="Calibri"/>
        </w:rPr>
      </w:pPr>
      <w:r w:rsidRPr="00CA1D1B">
        <w:rPr>
          <w:rFonts w:eastAsia="Calibri"/>
        </w:rPr>
        <w:t>This procedure covers the basic principles and operating procedures for</w:t>
      </w:r>
      <w:r w:rsidR="00941453" w:rsidRPr="00CA1D1B">
        <w:rPr>
          <w:rFonts w:eastAsia="Calibri"/>
        </w:rPr>
        <w:t xml:space="preserve"> t</w:t>
      </w:r>
      <w:r w:rsidRPr="00CA1D1B">
        <w:rPr>
          <w:rFonts w:eastAsia="Calibri"/>
        </w:rPr>
        <w:t>esting corrosion resistance of coatings by exposing coated specimens in an atmosphere maintained nominally between 80</w:t>
      </w:r>
      <w:r w:rsidR="004C1F0D">
        <w:rPr>
          <w:rFonts w:eastAsia="Calibri"/>
        </w:rPr>
        <w:t xml:space="preserve"> </w:t>
      </w:r>
      <w:r w:rsidRPr="00CA1D1B">
        <w:rPr>
          <w:rFonts w:eastAsia="Calibri"/>
        </w:rPr>
        <w:t>% RH and 95</w:t>
      </w:r>
      <w:r w:rsidR="004C1F0D">
        <w:rPr>
          <w:rFonts w:eastAsia="Calibri"/>
        </w:rPr>
        <w:t xml:space="preserve"> </w:t>
      </w:r>
      <w:r w:rsidRPr="00CA1D1B">
        <w:rPr>
          <w:rFonts w:eastAsia="Calibri"/>
        </w:rPr>
        <w:t>% RH and temperature between 35</w:t>
      </w:r>
      <w:r w:rsidR="004C1F0D">
        <w:rPr>
          <w:rFonts w:eastAsia="Calibri"/>
        </w:rPr>
        <w:t xml:space="preserve"> </w:t>
      </w:r>
      <w:r w:rsidRPr="00CA1D1B">
        <w:rPr>
          <w:rFonts w:eastAsia="Calibri"/>
        </w:rPr>
        <w:t>°C and 50</w:t>
      </w:r>
      <w:r w:rsidR="004C1F0D">
        <w:rPr>
          <w:rFonts w:eastAsia="Calibri"/>
        </w:rPr>
        <w:t xml:space="preserve"> </w:t>
      </w:r>
      <w:r w:rsidRPr="00CA1D1B">
        <w:rPr>
          <w:rFonts w:eastAsia="Calibri"/>
        </w:rPr>
        <w:t>°C (other RH and T range c</w:t>
      </w:r>
      <w:r w:rsidR="002C0F9E" w:rsidRPr="00CA1D1B">
        <w:rPr>
          <w:rFonts w:eastAsia="Calibri"/>
        </w:rPr>
        <w:t>an</w:t>
      </w:r>
      <w:r w:rsidRPr="00CA1D1B">
        <w:rPr>
          <w:rFonts w:eastAsia="Calibri"/>
        </w:rPr>
        <w:t xml:space="preserve"> be used in function of materials characteristics or specific requirements).</w:t>
      </w:r>
    </w:p>
    <w:p w:rsidR="00A2461D" w:rsidRPr="00CA1D1B" w:rsidRDefault="00A2461D" w:rsidP="006E4815">
      <w:pPr>
        <w:pStyle w:val="paragraph"/>
        <w:rPr>
          <w:rFonts w:eastAsia="Calibri"/>
        </w:rPr>
      </w:pPr>
      <w:r w:rsidRPr="00CA1D1B">
        <w:rPr>
          <w:rFonts w:eastAsia="Calibri"/>
        </w:rPr>
        <w:t>For these tests, condensation over test specimens</w:t>
      </w:r>
      <w:r w:rsidR="009773F6" w:rsidRPr="00CA1D1B">
        <w:rPr>
          <w:rFonts w:eastAsia="Calibri"/>
        </w:rPr>
        <w:t xml:space="preserve"> </w:t>
      </w:r>
      <w:r w:rsidR="00941453" w:rsidRPr="00CA1D1B">
        <w:rPr>
          <w:rFonts w:eastAsia="Calibri"/>
        </w:rPr>
        <w:t>is</w:t>
      </w:r>
      <w:r w:rsidRPr="00CA1D1B">
        <w:rPr>
          <w:rFonts w:eastAsia="Calibri"/>
        </w:rPr>
        <w:t xml:space="preserve"> avoided.</w:t>
      </w:r>
    </w:p>
    <w:p w:rsidR="00A2461D" w:rsidRPr="00CA1D1B" w:rsidRDefault="00A2461D" w:rsidP="006E4815">
      <w:pPr>
        <w:pStyle w:val="paragraph"/>
        <w:rPr>
          <w:rFonts w:eastAsia="Calibri"/>
        </w:rPr>
      </w:pPr>
      <w:r w:rsidRPr="00CA1D1B">
        <w:rPr>
          <w:rFonts w:eastAsia="Calibri"/>
        </w:rPr>
        <w:t xml:space="preserve">This procedure does not </w:t>
      </w:r>
      <w:r w:rsidR="009459F8" w:rsidRPr="00CA1D1B">
        <w:rPr>
          <w:rFonts w:eastAsia="Calibri"/>
        </w:rPr>
        <w:t>describe</w:t>
      </w:r>
      <w:r w:rsidRPr="00CA1D1B">
        <w:rPr>
          <w:rFonts w:eastAsia="Calibri"/>
        </w:rPr>
        <w:t xml:space="preserve"> the type of test specimen or exposure periods to be used for a specific product. </w:t>
      </w:r>
    </w:p>
    <w:p w:rsidR="00A2461D" w:rsidRPr="00CA1D1B" w:rsidRDefault="00902E98" w:rsidP="00980960">
      <w:pPr>
        <w:pStyle w:val="Annex2"/>
        <w:rPr>
          <w:lang w:eastAsia="en-US"/>
        </w:rPr>
      </w:pPr>
      <w:bookmarkStart w:id="168" w:name="_Toc366053024"/>
      <w:bookmarkStart w:id="169" w:name="_Toc368906438"/>
      <w:bookmarkStart w:id="170" w:name="_Toc418750335"/>
      <w:bookmarkStart w:id="171" w:name="_Toc463616880"/>
      <w:r w:rsidRPr="00CA1D1B">
        <w:rPr>
          <w:lang w:eastAsia="en-US"/>
        </w:rPr>
        <w:t>Significance and use</w:t>
      </w:r>
      <w:bookmarkEnd w:id="168"/>
      <w:bookmarkEnd w:id="169"/>
      <w:bookmarkEnd w:id="170"/>
      <w:bookmarkEnd w:id="171"/>
    </w:p>
    <w:p w:rsidR="00A2461D" w:rsidRPr="00CA1D1B" w:rsidRDefault="00A2461D" w:rsidP="00980960">
      <w:pPr>
        <w:pStyle w:val="paragraph"/>
        <w:rPr>
          <w:rFonts w:eastAsia="Calibri"/>
        </w:rPr>
      </w:pPr>
      <w:r w:rsidRPr="00CA1D1B">
        <w:rPr>
          <w:rFonts w:eastAsia="Calibri"/>
        </w:rPr>
        <w:t>This test provides a controlled and soft corrosive environment to produce relative corrosion resistance information for specimens of materials (</w:t>
      </w:r>
      <w:r w:rsidR="00225CD0" w:rsidRPr="00CA1D1B">
        <w:rPr>
          <w:rFonts w:eastAsia="Calibri"/>
        </w:rPr>
        <w:t xml:space="preserve">e.g. </w:t>
      </w:r>
      <w:r w:rsidRPr="00CA1D1B">
        <w:rPr>
          <w:rFonts w:eastAsia="Calibri"/>
        </w:rPr>
        <w:t>metals</w:t>
      </w:r>
      <w:r w:rsidR="00225CD0" w:rsidRPr="00CA1D1B">
        <w:rPr>
          <w:rFonts w:eastAsia="Calibri"/>
        </w:rPr>
        <w:t xml:space="preserve"> and</w:t>
      </w:r>
      <w:r w:rsidRPr="00CA1D1B">
        <w:rPr>
          <w:rFonts w:eastAsia="Calibri"/>
        </w:rPr>
        <w:t xml:space="preserve"> coated metals) and relative information concerning materials degradation</w:t>
      </w:r>
      <w:r w:rsidR="00D81189" w:rsidRPr="00CA1D1B">
        <w:rPr>
          <w:rFonts w:eastAsia="Calibri"/>
        </w:rPr>
        <w:t xml:space="preserve"> </w:t>
      </w:r>
      <w:r w:rsidR="00941453" w:rsidRPr="00CA1D1B">
        <w:rPr>
          <w:rFonts w:eastAsia="Calibri"/>
        </w:rPr>
        <w:t>and</w:t>
      </w:r>
      <w:r w:rsidR="00D81189" w:rsidRPr="00CA1D1B">
        <w:rPr>
          <w:rFonts w:eastAsia="Calibri"/>
        </w:rPr>
        <w:t xml:space="preserve"> </w:t>
      </w:r>
      <w:r w:rsidRPr="00CA1D1B">
        <w:rPr>
          <w:rFonts w:eastAsia="Calibri"/>
        </w:rPr>
        <w:t>ageing.</w:t>
      </w:r>
    </w:p>
    <w:p w:rsidR="00A2461D" w:rsidRPr="00CA1D1B" w:rsidRDefault="00A2461D" w:rsidP="00980960">
      <w:pPr>
        <w:pStyle w:val="paragraph"/>
        <w:rPr>
          <w:rFonts w:eastAsia="Calibri"/>
        </w:rPr>
      </w:pPr>
      <w:r w:rsidRPr="00CA1D1B">
        <w:rPr>
          <w:rFonts w:eastAsia="Calibri"/>
        </w:rPr>
        <w:t>Damp heat tests are used for specification</w:t>
      </w:r>
      <w:r w:rsidR="00D81189" w:rsidRPr="00CA1D1B">
        <w:rPr>
          <w:rFonts w:eastAsia="Calibri"/>
        </w:rPr>
        <w:t xml:space="preserve"> and </w:t>
      </w:r>
      <w:r w:rsidRPr="00CA1D1B">
        <w:rPr>
          <w:rFonts w:eastAsia="Calibri"/>
        </w:rPr>
        <w:t>qualification acceptance, quality control, and research and development for substrates and coatings.</w:t>
      </w:r>
    </w:p>
    <w:p w:rsidR="00A2461D" w:rsidRPr="00CA1D1B" w:rsidRDefault="003D113B" w:rsidP="00980960">
      <w:pPr>
        <w:pStyle w:val="paragraph"/>
        <w:rPr>
          <w:rFonts w:eastAsia="Calibri"/>
        </w:rPr>
      </w:pPr>
      <w:r w:rsidRPr="00CA1D1B">
        <w:rPr>
          <w:rFonts w:eastAsia="Calibri"/>
        </w:rPr>
        <w:t>Acceptance</w:t>
      </w:r>
      <w:r w:rsidR="00A2461D" w:rsidRPr="00CA1D1B">
        <w:rPr>
          <w:rFonts w:eastAsia="Calibri"/>
        </w:rPr>
        <w:t xml:space="preserve"> criteria levels and test parameters (</w:t>
      </w:r>
      <w:r w:rsidR="00941453" w:rsidRPr="00CA1D1B">
        <w:rPr>
          <w:rFonts w:eastAsia="Calibri"/>
        </w:rPr>
        <w:t xml:space="preserve">e.g. </w:t>
      </w:r>
      <w:r w:rsidR="00A2461D" w:rsidRPr="00CA1D1B">
        <w:rPr>
          <w:rFonts w:eastAsia="Calibri"/>
        </w:rPr>
        <w:t xml:space="preserve">duration, </w:t>
      </w:r>
      <w:r w:rsidR="00E23717" w:rsidRPr="00CA1D1B">
        <w:rPr>
          <w:rFonts w:eastAsia="Calibri"/>
        </w:rPr>
        <w:t>t</w:t>
      </w:r>
      <w:r w:rsidR="00A2461D" w:rsidRPr="00CA1D1B">
        <w:rPr>
          <w:rFonts w:eastAsia="Calibri"/>
        </w:rPr>
        <w:t xml:space="preserve">emperature and </w:t>
      </w:r>
      <w:r w:rsidR="00941453" w:rsidRPr="00CA1D1B">
        <w:rPr>
          <w:rFonts w:eastAsia="Calibri"/>
        </w:rPr>
        <w:t>humidity</w:t>
      </w:r>
      <w:r w:rsidR="00A2461D" w:rsidRPr="00CA1D1B">
        <w:rPr>
          <w:rFonts w:eastAsia="Calibri"/>
        </w:rPr>
        <w:t>) are typically set in other documents (</w:t>
      </w:r>
      <w:r w:rsidR="00941453" w:rsidRPr="00CA1D1B">
        <w:rPr>
          <w:rFonts w:eastAsia="Calibri"/>
        </w:rPr>
        <w:t xml:space="preserve">e.g. </w:t>
      </w:r>
      <w:r w:rsidR="00A2461D" w:rsidRPr="00CA1D1B">
        <w:rPr>
          <w:rFonts w:eastAsia="Calibri"/>
        </w:rPr>
        <w:t>material specification</w:t>
      </w:r>
      <w:r w:rsidR="00225CD0" w:rsidRPr="00CA1D1B">
        <w:rPr>
          <w:rFonts w:eastAsia="Calibri"/>
        </w:rPr>
        <w:t xml:space="preserve"> and</w:t>
      </w:r>
      <w:r w:rsidR="00A2461D" w:rsidRPr="00CA1D1B">
        <w:rPr>
          <w:rFonts w:eastAsia="Calibri"/>
        </w:rPr>
        <w:t xml:space="preserve"> qualification plan).</w:t>
      </w:r>
    </w:p>
    <w:p w:rsidR="00A2461D" w:rsidRPr="00CA1D1B" w:rsidRDefault="00902E98" w:rsidP="00980960">
      <w:pPr>
        <w:pStyle w:val="Annex2"/>
        <w:rPr>
          <w:lang w:eastAsia="en-US"/>
        </w:rPr>
      </w:pPr>
      <w:bookmarkStart w:id="172" w:name="_Toc368906439"/>
      <w:bookmarkStart w:id="173" w:name="_Toc368906440"/>
      <w:bookmarkStart w:id="174" w:name="_Toc418750336"/>
      <w:bookmarkStart w:id="175" w:name="_Toc463616881"/>
      <w:bookmarkEnd w:id="172"/>
      <w:r w:rsidRPr="00CA1D1B">
        <w:rPr>
          <w:lang w:eastAsia="en-US"/>
        </w:rPr>
        <w:t>Apparatus and test specimens</w:t>
      </w:r>
      <w:bookmarkEnd w:id="173"/>
      <w:bookmarkEnd w:id="174"/>
      <w:bookmarkEnd w:id="175"/>
    </w:p>
    <w:p w:rsidR="00A2461D" w:rsidRPr="00CA1D1B" w:rsidRDefault="00A2461D" w:rsidP="00980960">
      <w:pPr>
        <w:pStyle w:val="Annex3"/>
        <w:rPr>
          <w:lang w:eastAsia="en-US"/>
        </w:rPr>
      </w:pPr>
      <w:bookmarkStart w:id="176" w:name="_Toc368906441"/>
      <w:bookmarkStart w:id="177" w:name="_Toc418750337"/>
      <w:bookmarkStart w:id="178" w:name="_Toc463616882"/>
      <w:r w:rsidRPr="00CA1D1B">
        <w:rPr>
          <w:lang w:eastAsia="en-US"/>
        </w:rPr>
        <w:t>Test chambers</w:t>
      </w:r>
      <w:bookmarkEnd w:id="176"/>
      <w:bookmarkEnd w:id="177"/>
      <w:bookmarkEnd w:id="178"/>
    </w:p>
    <w:p w:rsidR="00A2461D" w:rsidRPr="00CA1D1B" w:rsidRDefault="00941453" w:rsidP="00902E98">
      <w:pPr>
        <w:pStyle w:val="paragraph"/>
        <w:rPr>
          <w:rFonts w:ascii="Calibri" w:eastAsia="Calibri" w:hAnsi="Calibri"/>
          <w:sz w:val="22"/>
        </w:rPr>
      </w:pPr>
      <w:r w:rsidRPr="00CA1D1B">
        <w:t>The t</w:t>
      </w:r>
      <w:r w:rsidR="00A2461D" w:rsidRPr="00CA1D1B">
        <w:t xml:space="preserve">est chamber </w:t>
      </w:r>
      <w:r w:rsidRPr="00CA1D1B">
        <w:t xml:space="preserve">is </w:t>
      </w:r>
      <w:r w:rsidR="00A2461D" w:rsidRPr="00CA1D1B">
        <w:t>constructed of corrosion-resistant materials with support</w:t>
      </w:r>
      <w:r w:rsidRPr="00CA1D1B">
        <w:t>s</w:t>
      </w:r>
      <w:r w:rsidR="00A2461D" w:rsidRPr="00CA1D1B">
        <w:t xml:space="preserve"> for test specimens and </w:t>
      </w:r>
      <w:r w:rsidRPr="00CA1D1B">
        <w:t xml:space="preserve">the ability to control </w:t>
      </w:r>
      <w:r w:rsidR="00A2461D" w:rsidRPr="00CA1D1B">
        <w:t xml:space="preserve">temperature and </w:t>
      </w:r>
      <w:r w:rsidRPr="00CA1D1B">
        <w:t>humidity</w:t>
      </w:r>
      <w:r w:rsidR="00225CD0" w:rsidRPr="00CA1D1B">
        <w:rPr>
          <w:rFonts w:ascii="Calibri" w:eastAsia="Calibri" w:hAnsi="Calibri"/>
          <w:sz w:val="22"/>
        </w:rPr>
        <w:t>.</w:t>
      </w:r>
    </w:p>
    <w:p w:rsidR="00A2461D" w:rsidRPr="00CA1D1B" w:rsidRDefault="00A2461D" w:rsidP="00980960">
      <w:pPr>
        <w:pStyle w:val="Annex3"/>
        <w:rPr>
          <w:lang w:eastAsia="en-US"/>
        </w:rPr>
      </w:pPr>
      <w:bookmarkStart w:id="179" w:name="_Toc368906442"/>
      <w:bookmarkStart w:id="180" w:name="_Toc418750338"/>
      <w:bookmarkStart w:id="181" w:name="_Toc463616883"/>
      <w:r w:rsidRPr="00CA1D1B">
        <w:rPr>
          <w:lang w:eastAsia="en-US"/>
        </w:rPr>
        <w:t>Test specimens</w:t>
      </w:r>
      <w:bookmarkEnd w:id="179"/>
      <w:bookmarkEnd w:id="180"/>
      <w:bookmarkEnd w:id="181"/>
    </w:p>
    <w:p w:rsidR="00A2461D" w:rsidRPr="00CA1D1B" w:rsidRDefault="00A2461D" w:rsidP="00980960">
      <w:pPr>
        <w:pStyle w:val="paragraph"/>
        <w:rPr>
          <w:rFonts w:eastAsia="Calibri"/>
        </w:rPr>
      </w:pPr>
      <w:r w:rsidRPr="00CA1D1B">
        <w:rPr>
          <w:rFonts w:eastAsia="Calibri"/>
        </w:rPr>
        <w:t xml:space="preserve">The type, preparation and number of test specimens used as well as the criteria for the evaluation of test results, </w:t>
      </w:r>
      <w:r w:rsidR="00941453" w:rsidRPr="00CA1D1B">
        <w:rPr>
          <w:rFonts w:eastAsia="Calibri"/>
        </w:rPr>
        <w:t>is</w:t>
      </w:r>
      <w:r w:rsidRPr="00CA1D1B">
        <w:rPr>
          <w:rFonts w:eastAsia="Calibri"/>
        </w:rPr>
        <w:t xml:space="preserve"> defined in the specification covering the material or product being exposed.</w:t>
      </w:r>
    </w:p>
    <w:p w:rsidR="00941453" w:rsidRPr="00CA1D1B" w:rsidRDefault="000E5FA9" w:rsidP="00980960">
      <w:pPr>
        <w:pStyle w:val="paragraph"/>
        <w:rPr>
          <w:rFonts w:eastAsia="Calibri"/>
        </w:rPr>
      </w:pPr>
      <w:r w:rsidRPr="00CA1D1B">
        <w:rPr>
          <w:rFonts w:eastAsia="Calibri"/>
        </w:rPr>
        <w:lastRenderedPageBreak/>
        <w:t xml:space="preserve">The design of experimental programmes needs to take account of the probable dispersion in results. It is important to consider the number of specimens needed to give </w:t>
      </w:r>
      <w:r w:rsidR="008A1F81" w:rsidRPr="00CA1D1B">
        <w:rPr>
          <w:rFonts w:eastAsia="Calibri"/>
        </w:rPr>
        <w:t>statistically</w:t>
      </w:r>
      <w:r w:rsidRPr="00CA1D1B">
        <w:rPr>
          <w:rFonts w:eastAsia="Calibri"/>
        </w:rPr>
        <w:t xml:space="preserve"> significant results.</w:t>
      </w:r>
    </w:p>
    <w:p w:rsidR="00A2461D" w:rsidRPr="00CA1D1B" w:rsidRDefault="00902E98" w:rsidP="00980960">
      <w:pPr>
        <w:pStyle w:val="Annex2"/>
        <w:rPr>
          <w:lang w:eastAsia="en-US"/>
        </w:rPr>
      </w:pPr>
      <w:bookmarkStart w:id="182" w:name="_Toc368906443"/>
      <w:bookmarkStart w:id="183" w:name="_Toc418750339"/>
      <w:bookmarkStart w:id="184" w:name="_Toc463616884"/>
      <w:r w:rsidRPr="00CA1D1B">
        <w:rPr>
          <w:lang w:eastAsia="en-US"/>
        </w:rPr>
        <w:t>Position of test specimens during exposure</w:t>
      </w:r>
      <w:bookmarkEnd w:id="182"/>
      <w:bookmarkEnd w:id="183"/>
      <w:bookmarkEnd w:id="184"/>
    </w:p>
    <w:p w:rsidR="00A2461D" w:rsidRPr="00CA1D1B" w:rsidRDefault="000E5FA9" w:rsidP="00980960">
      <w:pPr>
        <w:pStyle w:val="paragraph"/>
        <w:rPr>
          <w:rFonts w:eastAsia="Calibri"/>
        </w:rPr>
      </w:pPr>
      <w:r w:rsidRPr="00CA1D1B">
        <w:rPr>
          <w:rFonts w:eastAsia="Calibri"/>
        </w:rPr>
        <w:t>T</w:t>
      </w:r>
      <w:r w:rsidR="00A2461D" w:rsidRPr="00CA1D1B">
        <w:rPr>
          <w:rFonts w:eastAsia="Calibri"/>
        </w:rPr>
        <w:t>he specimen</w:t>
      </w:r>
      <w:r w:rsidRPr="00CA1D1B">
        <w:rPr>
          <w:rFonts w:eastAsia="Calibri"/>
        </w:rPr>
        <w:t>s</w:t>
      </w:r>
      <w:r w:rsidR="00A2461D" w:rsidRPr="00CA1D1B">
        <w:rPr>
          <w:rFonts w:eastAsia="Calibri"/>
        </w:rPr>
        <w:t xml:space="preserve"> (for corrosion resistance samples) </w:t>
      </w:r>
      <w:r w:rsidRPr="00CA1D1B">
        <w:rPr>
          <w:rFonts w:eastAsia="Calibri"/>
        </w:rPr>
        <w:t xml:space="preserve">are </w:t>
      </w:r>
      <w:r w:rsidR="00A2461D" w:rsidRPr="00CA1D1B">
        <w:rPr>
          <w:rFonts w:eastAsia="Calibri"/>
        </w:rPr>
        <w:t>not</w:t>
      </w:r>
      <w:r w:rsidR="00C464AB" w:rsidRPr="00CA1D1B">
        <w:rPr>
          <w:rFonts w:eastAsia="Calibri"/>
        </w:rPr>
        <w:t xml:space="preserve"> </w:t>
      </w:r>
      <w:r w:rsidR="00A2461D" w:rsidRPr="00CA1D1B">
        <w:rPr>
          <w:rFonts w:eastAsia="Calibri"/>
        </w:rPr>
        <w:t>in contact</w:t>
      </w:r>
      <w:r w:rsidR="006B0B57" w:rsidRPr="00CA1D1B">
        <w:rPr>
          <w:rFonts w:eastAsia="Calibri"/>
        </w:rPr>
        <w:t xml:space="preserve"> with</w:t>
      </w:r>
      <w:r w:rsidR="00A2461D" w:rsidRPr="00CA1D1B">
        <w:rPr>
          <w:rFonts w:eastAsia="Calibri"/>
        </w:rPr>
        <w:t xml:space="preserve"> each other</w:t>
      </w:r>
      <w:r w:rsidR="006B0B57" w:rsidRPr="00CA1D1B">
        <w:rPr>
          <w:rFonts w:eastAsia="Calibri"/>
        </w:rPr>
        <w:t>, with</w:t>
      </w:r>
      <w:r w:rsidR="00A2461D" w:rsidRPr="00CA1D1B">
        <w:rPr>
          <w:rFonts w:eastAsia="Calibri"/>
        </w:rPr>
        <w:t xml:space="preserve"> any unprotected metallic material or any material capable of acting as a wick; </w:t>
      </w:r>
      <w:r w:rsidR="006B0B57" w:rsidRPr="00CA1D1B">
        <w:rPr>
          <w:rFonts w:eastAsia="Calibri"/>
        </w:rPr>
        <w:t xml:space="preserve">they </w:t>
      </w:r>
      <w:r w:rsidRPr="00CA1D1B">
        <w:rPr>
          <w:rFonts w:eastAsia="Calibri"/>
        </w:rPr>
        <w:t>are</w:t>
      </w:r>
      <w:r w:rsidR="00A2461D" w:rsidRPr="00CA1D1B">
        <w:rPr>
          <w:rFonts w:eastAsia="Calibri"/>
        </w:rPr>
        <w:t xml:space="preserve"> supported or suspended between 15° and 30° from the vertical and preferably parallel to the principal direction of flow through the chamber, based upon the dominant surface being tested.</w:t>
      </w:r>
    </w:p>
    <w:p w:rsidR="00A2461D" w:rsidRPr="00CA1D1B" w:rsidRDefault="000E5FA9" w:rsidP="00980960">
      <w:pPr>
        <w:pStyle w:val="paragraph"/>
        <w:rPr>
          <w:rFonts w:eastAsia="Calibri"/>
        </w:rPr>
      </w:pPr>
      <w:r w:rsidRPr="00CA1D1B">
        <w:rPr>
          <w:rFonts w:eastAsia="Calibri"/>
        </w:rPr>
        <w:t>Specimens are a</w:t>
      </w:r>
      <w:r w:rsidR="00A2461D" w:rsidRPr="00CA1D1B">
        <w:rPr>
          <w:rFonts w:eastAsia="Calibri"/>
        </w:rPr>
        <w:t>rrange</w:t>
      </w:r>
      <w:r w:rsidRPr="00CA1D1B">
        <w:rPr>
          <w:rFonts w:eastAsia="Calibri"/>
        </w:rPr>
        <w:t>d</w:t>
      </w:r>
      <w:r w:rsidR="00A2461D" w:rsidRPr="00CA1D1B">
        <w:rPr>
          <w:rFonts w:eastAsia="Calibri"/>
        </w:rPr>
        <w:t xml:space="preserve"> to avoid any condensation from one specimen to another.</w:t>
      </w:r>
    </w:p>
    <w:p w:rsidR="00A2461D" w:rsidRPr="00CA1D1B" w:rsidRDefault="00A2461D" w:rsidP="00980960">
      <w:pPr>
        <w:pStyle w:val="paragraph"/>
        <w:rPr>
          <w:rFonts w:eastAsia="Calibri"/>
        </w:rPr>
      </w:pPr>
      <w:r w:rsidRPr="00CA1D1B">
        <w:rPr>
          <w:rFonts w:eastAsia="Calibri"/>
        </w:rPr>
        <w:t xml:space="preserve">Each specimen </w:t>
      </w:r>
      <w:r w:rsidR="000E5FA9" w:rsidRPr="00CA1D1B">
        <w:rPr>
          <w:rFonts w:eastAsia="Calibri"/>
        </w:rPr>
        <w:t>is</w:t>
      </w:r>
      <w:r w:rsidRPr="00CA1D1B">
        <w:rPr>
          <w:rFonts w:eastAsia="Calibri"/>
        </w:rPr>
        <w:t xml:space="preserve"> placed to permit unencumbered exposure of </w:t>
      </w:r>
      <w:r w:rsidR="000E5FA9" w:rsidRPr="00CA1D1B">
        <w:rPr>
          <w:rFonts w:eastAsia="Calibri"/>
        </w:rPr>
        <w:t xml:space="preserve">the </w:t>
      </w:r>
      <w:r w:rsidRPr="00CA1D1B">
        <w:rPr>
          <w:rFonts w:eastAsia="Calibri"/>
        </w:rPr>
        <w:t>active surface being tested.</w:t>
      </w:r>
    </w:p>
    <w:p w:rsidR="00A2461D" w:rsidRPr="00CA1D1B" w:rsidRDefault="00A2461D" w:rsidP="00980960">
      <w:pPr>
        <w:pStyle w:val="paragraph"/>
        <w:rPr>
          <w:rFonts w:eastAsia="Calibri"/>
        </w:rPr>
      </w:pPr>
      <w:r w:rsidRPr="00CA1D1B">
        <w:rPr>
          <w:rFonts w:eastAsia="Calibri"/>
        </w:rPr>
        <w:t>If more than one specimen is exposed, place the replicates in different locations in the exposure area.</w:t>
      </w:r>
    </w:p>
    <w:p w:rsidR="00A2461D" w:rsidRPr="00CA1D1B" w:rsidRDefault="00A2461D" w:rsidP="00980960">
      <w:pPr>
        <w:pStyle w:val="Annex2"/>
        <w:rPr>
          <w:lang w:eastAsia="en-US"/>
        </w:rPr>
      </w:pPr>
      <w:bookmarkStart w:id="185" w:name="_Toc368906444"/>
      <w:bookmarkStart w:id="186" w:name="_Toc418750340"/>
      <w:bookmarkStart w:id="187" w:name="_Toc463616885"/>
      <w:r w:rsidRPr="00CA1D1B">
        <w:rPr>
          <w:lang w:eastAsia="en-US"/>
        </w:rPr>
        <w:t>C</w:t>
      </w:r>
      <w:r w:rsidR="00902E98" w:rsidRPr="00CA1D1B">
        <w:rPr>
          <w:lang w:eastAsia="en-US"/>
        </w:rPr>
        <w:t>onditions in the chamber</w:t>
      </w:r>
      <w:bookmarkEnd w:id="185"/>
      <w:bookmarkEnd w:id="186"/>
      <w:bookmarkEnd w:id="187"/>
    </w:p>
    <w:p w:rsidR="00A2461D" w:rsidRPr="00CA1D1B" w:rsidRDefault="00A2461D" w:rsidP="00980960">
      <w:pPr>
        <w:pStyle w:val="paragraph"/>
        <w:rPr>
          <w:rFonts w:eastAsia="Calibri"/>
        </w:rPr>
      </w:pPr>
      <w:r w:rsidRPr="00CA1D1B">
        <w:rPr>
          <w:rFonts w:eastAsia="Calibri"/>
        </w:rPr>
        <w:t>Temperature and relative humidity defined in the relevant document (</w:t>
      </w:r>
      <w:r w:rsidR="00225CD0" w:rsidRPr="00CA1D1B">
        <w:rPr>
          <w:rFonts w:eastAsia="Calibri"/>
        </w:rPr>
        <w:t xml:space="preserve">e.g. </w:t>
      </w:r>
      <w:r w:rsidRPr="00CA1D1B">
        <w:rPr>
          <w:rFonts w:eastAsia="Calibri"/>
        </w:rPr>
        <w:t xml:space="preserve">material specification: qualification plan) </w:t>
      </w:r>
      <w:r w:rsidR="00A82B66" w:rsidRPr="00CA1D1B">
        <w:rPr>
          <w:rFonts w:eastAsia="Calibri"/>
        </w:rPr>
        <w:t xml:space="preserve">are </w:t>
      </w:r>
      <w:r w:rsidRPr="00CA1D1B">
        <w:rPr>
          <w:rFonts w:eastAsia="Calibri"/>
        </w:rPr>
        <w:t xml:space="preserve">set and maintained during </w:t>
      </w:r>
      <w:r w:rsidR="000E5FA9" w:rsidRPr="00CA1D1B">
        <w:rPr>
          <w:rFonts w:eastAsia="Calibri"/>
        </w:rPr>
        <w:t xml:space="preserve">the </w:t>
      </w:r>
      <w:r w:rsidRPr="00CA1D1B">
        <w:rPr>
          <w:rFonts w:eastAsia="Calibri"/>
        </w:rPr>
        <w:t>duration of the test.</w:t>
      </w:r>
    </w:p>
    <w:p w:rsidR="00A2461D" w:rsidRPr="00CA1D1B" w:rsidRDefault="00A2461D" w:rsidP="00980960">
      <w:pPr>
        <w:pStyle w:val="paragraph"/>
        <w:rPr>
          <w:rFonts w:eastAsia="Calibri"/>
        </w:rPr>
      </w:pPr>
      <w:r w:rsidRPr="00CA1D1B">
        <w:rPr>
          <w:rFonts w:eastAsia="Calibri"/>
        </w:rPr>
        <w:t xml:space="preserve">Tolerances for temperature </w:t>
      </w:r>
      <w:r w:rsidR="000E5FA9" w:rsidRPr="00CA1D1B">
        <w:rPr>
          <w:rFonts w:eastAsia="Calibri"/>
        </w:rPr>
        <w:t>are usually between</w:t>
      </w:r>
      <w:r w:rsidRPr="00CA1D1B">
        <w:rPr>
          <w:rFonts w:eastAsia="Calibri"/>
        </w:rPr>
        <w:t xml:space="preserve"> -</w:t>
      </w:r>
      <w:r w:rsidR="000C358E" w:rsidRPr="00CA1D1B">
        <w:rPr>
          <w:rFonts w:eastAsia="Calibri"/>
        </w:rPr>
        <w:t>3</w:t>
      </w:r>
      <w:r w:rsidR="00225CD0" w:rsidRPr="00CA1D1B">
        <w:rPr>
          <w:rFonts w:eastAsia="Calibri"/>
        </w:rPr>
        <w:t xml:space="preserve"> </w:t>
      </w:r>
      <w:r w:rsidRPr="00CA1D1B">
        <w:rPr>
          <w:rFonts w:eastAsia="Calibri"/>
        </w:rPr>
        <w:t>°C</w:t>
      </w:r>
      <w:r w:rsidR="000E5FA9" w:rsidRPr="00CA1D1B">
        <w:rPr>
          <w:rFonts w:eastAsia="Calibri"/>
        </w:rPr>
        <w:t xml:space="preserve"> and </w:t>
      </w:r>
      <w:r w:rsidRPr="00CA1D1B">
        <w:rPr>
          <w:rFonts w:eastAsia="Calibri"/>
        </w:rPr>
        <w:t>+3</w:t>
      </w:r>
      <w:r w:rsidR="00225CD0" w:rsidRPr="00CA1D1B">
        <w:rPr>
          <w:rFonts w:eastAsia="Calibri"/>
        </w:rPr>
        <w:t xml:space="preserve"> </w:t>
      </w:r>
      <w:r w:rsidRPr="00CA1D1B">
        <w:rPr>
          <w:rFonts w:eastAsia="Calibri"/>
        </w:rPr>
        <w:t>°C</w:t>
      </w:r>
      <w:r w:rsidR="000E5FA9" w:rsidRPr="00CA1D1B">
        <w:rPr>
          <w:rFonts w:eastAsia="Calibri"/>
        </w:rPr>
        <w:t xml:space="preserve">. Humidity tolerances are typically </w:t>
      </w:r>
      <w:r w:rsidRPr="00CA1D1B">
        <w:rPr>
          <w:rFonts w:eastAsia="Calibri" w:cs="Arial"/>
        </w:rPr>
        <w:t>±</w:t>
      </w:r>
      <w:r w:rsidRPr="00CA1D1B">
        <w:rPr>
          <w:rFonts w:eastAsia="Calibri"/>
        </w:rPr>
        <w:t>3</w:t>
      </w:r>
      <w:r w:rsidR="00225CD0" w:rsidRPr="00CA1D1B">
        <w:rPr>
          <w:rFonts w:eastAsia="Calibri"/>
        </w:rPr>
        <w:t xml:space="preserve"> </w:t>
      </w:r>
      <w:r w:rsidRPr="00CA1D1B">
        <w:rPr>
          <w:rFonts w:eastAsia="Calibri"/>
        </w:rPr>
        <w:t>%</w:t>
      </w:r>
      <w:r w:rsidR="000E5FA9" w:rsidRPr="00CA1D1B">
        <w:rPr>
          <w:rFonts w:eastAsia="Calibri"/>
        </w:rPr>
        <w:t xml:space="preserve"> RH</w:t>
      </w:r>
      <w:r w:rsidRPr="00CA1D1B">
        <w:rPr>
          <w:rFonts w:eastAsia="Calibri"/>
        </w:rPr>
        <w:t>.</w:t>
      </w:r>
    </w:p>
    <w:p w:rsidR="00A2461D" w:rsidRPr="00CA1D1B" w:rsidRDefault="00902E98" w:rsidP="00980960">
      <w:pPr>
        <w:pStyle w:val="Annex2"/>
        <w:rPr>
          <w:lang w:eastAsia="en-US"/>
        </w:rPr>
      </w:pPr>
      <w:bookmarkStart w:id="188" w:name="_Toc368906445"/>
      <w:bookmarkStart w:id="189" w:name="_Toc368906446"/>
      <w:bookmarkStart w:id="190" w:name="_Toc418750341"/>
      <w:bookmarkStart w:id="191" w:name="_Toc463616886"/>
      <w:bookmarkEnd w:id="188"/>
      <w:r w:rsidRPr="00CA1D1B">
        <w:rPr>
          <w:lang w:eastAsia="en-US"/>
        </w:rPr>
        <w:t>Procedure</w:t>
      </w:r>
      <w:bookmarkEnd w:id="189"/>
      <w:bookmarkEnd w:id="190"/>
      <w:bookmarkEnd w:id="191"/>
    </w:p>
    <w:p w:rsidR="00A2461D" w:rsidRPr="00CA1D1B" w:rsidRDefault="000E5FA9" w:rsidP="00980960">
      <w:pPr>
        <w:pStyle w:val="paragraph"/>
        <w:rPr>
          <w:rFonts w:eastAsia="Calibri"/>
        </w:rPr>
      </w:pPr>
      <w:r w:rsidRPr="00CA1D1B">
        <w:rPr>
          <w:rFonts w:eastAsia="Calibri"/>
        </w:rPr>
        <w:t>H</w:t>
      </w:r>
      <w:r w:rsidR="00A2461D" w:rsidRPr="00CA1D1B">
        <w:rPr>
          <w:rFonts w:eastAsia="Calibri"/>
        </w:rPr>
        <w:t>eating and generation of water vapo</w:t>
      </w:r>
      <w:r w:rsidR="00225CD0" w:rsidRPr="00CA1D1B">
        <w:rPr>
          <w:rFonts w:eastAsia="Calibri"/>
        </w:rPr>
        <w:t>u</w:t>
      </w:r>
      <w:r w:rsidR="00A2461D" w:rsidRPr="00CA1D1B">
        <w:rPr>
          <w:rFonts w:eastAsia="Calibri"/>
        </w:rPr>
        <w:t>r us</w:t>
      </w:r>
      <w:r w:rsidRPr="00CA1D1B">
        <w:rPr>
          <w:rFonts w:eastAsia="Calibri"/>
        </w:rPr>
        <w:t>es</w:t>
      </w:r>
      <w:r w:rsidR="00A2461D" w:rsidRPr="00CA1D1B">
        <w:rPr>
          <w:rFonts w:eastAsia="Calibri"/>
        </w:rPr>
        <w:t xml:space="preserve"> appropriate profiles to avoid</w:t>
      </w:r>
      <w:r w:rsidR="00927E41" w:rsidRPr="00CA1D1B">
        <w:rPr>
          <w:rFonts w:eastAsia="Calibri"/>
        </w:rPr>
        <w:t xml:space="preserve"> or </w:t>
      </w:r>
      <w:r w:rsidR="00A2461D" w:rsidRPr="00CA1D1B">
        <w:rPr>
          <w:rFonts w:eastAsia="Calibri"/>
        </w:rPr>
        <w:t>minimise condensation.</w:t>
      </w:r>
    </w:p>
    <w:p w:rsidR="00A2461D" w:rsidRPr="00CA1D1B" w:rsidRDefault="00A2461D" w:rsidP="00980960">
      <w:pPr>
        <w:pStyle w:val="paragraph"/>
        <w:rPr>
          <w:rFonts w:eastAsia="Calibri"/>
        </w:rPr>
      </w:pPr>
      <w:r w:rsidRPr="00CA1D1B">
        <w:rPr>
          <w:rFonts w:eastAsia="Calibri"/>
        </w:rPr>
        <w:t xml:space="preserve">In case of non-homogeneous environment inside the chamber, and to control and compensate the variability within the apparatus, the </w:t>
      </w:r>
      <w:r w:rsidR="000E5FA9" w:rsidRPr="00CA1D1B">
        <w:rPr>
          <w:rFonts w:eastAsia="Calibri"/>
        </w:rPr>
        <w:t xml:space="preserve">specimens are </w:t>
      </w:r>
      <w:r w:rsidRPr="00CA1D1B">
        <w:rPr>
          <w:rFonts w:eastAsia="Calibri"/>
        </w:rPr>
        <w:t>reposition</w:t>
      </w:r>
      <w:r w:rsidR="000E5FA9" w:rsidRPr="00CA1D1B">
        <w:rPr>
          <w:rFonts w:eastAsia="Calibri"/>
        </w:rPr>
        <w:t>ed</w:t>
      </w:r>
      <w:r w:rsidRPr="00CA1D1B">
        <w:rPr>
          <w:rFonts w:eastAsia="Calibri"/>
        </w:rPr>
        <w:t xml:space="preserve"> on a regular basis so that all specimens spend equivalent amounts of time in the various areas of the apparatus (front, back, left, right and centre).</w:t>
      </w:r>
    </w:p>
    <w:p w:rsidR="00A2461D" w:rsidRPr="00CA1D1B" w:rsidRDefault="00A2461D" w:rsidP="00980960">
      <w:pPr>
        <w:pStyle w:val="paragraph"/>
        <w:rPr>
          <w:rFonts w:eastAsia="Calibri"/>
        </w:rPr>
      </w:pPr>
      <w:r w:rsidRPr="00CA1D1B">
        <w:rPr>
          <w:rFonts w:eastAsia="Calibri"/>
        </w:rPr>
        <w:t>Conclude the test after the specified period of time or after effects from exposure to damp heat exposure are observed.</w:t>
      </w:r>
    </w:p>
    <w:p w:rsidR="00A2461D" w:rsidRPr="00CA1D1B" w:rsidRDefault="00225CD0" w:rsidP="00980960">
      <w:pPr>
        <w:pStyle w:val="paragraph"/>
        <w:rPr>
          <w:rFonts w:eastAsia="Calibri"/>
        </w:rPr>
      </w:pPr>
      <w:r w:rsidRPr="00CA1D1B">
        <w:rPr>
          <w:rFonts w:eastAsia="Calibri"/>
        </w:rPr>
        <w:t>Wipe the test specimen dry.</w:t>
      </w:r>
    </w:p>
    <w:p w:rsidR="00A2461D" w:rsidRPr="00CA1D1B" w:rsidRDefault="00902E98" w:rsidP="00980960">
      <w:pPr>
        <w:pStyle w:val="Annex2"/>
        <w:rPr>
          <w:lang w:eastAsia="en-US"/>
        </w:rPr>
      </w:pPr>
      <w:bookmarkStart w:id="192" w:name="_Toc368906447"/>
      <w:bookmarkStart w:id="193" w:name="_Toc418750342"/>
      <w:bookmarkStart w:id="194" w:name="_Toc463616887"/>
      <w:r w:rsidRPr="00CA1D1B">
        <w:rPr>
          <w:lang w:eastAsia="en-US"/>
        </w:rPr>
        <w:t>Evaluations of results</w:t>
      </w:r>
      <w:bookmarkEnd w:id="192"/>
      <w:bookmarkEnd w:id="193"/>
      <w:bookmarkEnd w:id="194"/>
    </w:p>
    <w:p w:rsidR="00A2461D" w:rsidRPr="00CA1D1B" w:rsidRDefault="00A2461D" w:rsidP="00225CD0">
      <w:pPr>
        <w:pStyle w:val="paragraph"/>
        <w:rPr>
          <w:rFonts w:eastAsia="Calibri"/>
        </w:rPr>
      </w:pPr>
      <w:r w:rsidRPr="00CA1D1B">
        <w:rPr>
          <w:rFonts w:eastAsia="Calibri"/>
        </w:rPr>
        <w:t xml:space="preserve">A careful and immediate examination </w:t>
      </w:r>
      <w:r w:rsidR="000E5FA9" w:rsidRPr="00CA1D1B">
        <w:rPr>
          <w:rFonts w:eastAsia="Calibri"/>
        </w:rPr>
        <w:t>is</w:t>
      </w:r>
      <w:r w:rsidRPr="00CA1D1B">
        <w:rPr>
          <w:rFonts w:eastAsia="Calibri"/>
        </w:rPr>
        <w:t xml:space="preserve"> made as required by the specification</w:t>
      </w:r>
      <w:r w:rsidR="00927E41" w:rsidRPr="00CA1D1B">
        <w:rPr>
          <w:rFonts w:eastAsia="Calibri"/>
        </w:rPr>
        <w:t xml:space="preserve"> and </w:t>
      </w:r>
      <w:r w:rsidRPr="00CA1D1B">
        <w:rPr>
          <w:rFonts w:eastAsia="Calibri"/>
        </w:rPr>
        <w:t>qualification plan</w:t>
      </w:r>
      <w:r w:rsidR="00F350E8" w:rsidRPr="00CA1D1B">
        <w:rPr>
          <w:rFonts w:eastAsia="Calibri"/>
        </w:rPr>
        <w:t xml:space="preserve"> </w:t>
      </w:r>
      <w:r w:rsidRPr="00CA1D1B">
        <w:rPr>
          <w:rFonts w:eastAsia="Calibri"/>
        </w:rPr>
        <w:t>covering the material or product being tested.</w:t>
      </w:r>
    </w:p>
    <w:p w:rsidR="00A2461D" w:rsidRPr="00CA1D1B" w:rsidRDefault="00902E98" w:rsidP="00980960">
      <w:pPr>
        <w:pStyle w:val="Annex2"/>
        <w:rPr>
          <w:lang w:eastAsia="en-US"/>
        </w:rPr>
      </w:pPr>
      <w:bookmarkStart w:id="195" w:name="_Toc368906448"/>
      <w:bookmarkStart w:id="196" w:name="_Toc418750343"/>
      <w:bookmarkStart w:id="197" w:name="_Toc463616888"/>
      <w:r w:rsidRPr="00CA1D1B">
        <w:rPr>
          <w:lang w:eastAsia="en-US"/>
        </w:rPr>
        <w:lastRenderedPageBreak/>
        <w:t>Records and repor</w:t>
      </w:r>
      <w:bookmarkEnd w:id="195"/>
      <w:bookmarkEnd w:id="196"/>
      <w:r w:rsidR="00927E41" w:rsidRPr="00CA1D1B">
        <w:rPr>
          <w:lang w:eastAsia="en-US"/>
        </w:rPr>
        <w:t>t</w:t>
      </w:r>
      <w:bookmarkEnd w:id="197"/>
    </w:p>
    <w:p w:rsidR="00A2461D" w:rsidRPr="00CA1D1B" w:rsidRDefault="00A2461D" w:rsidP="00980960">
      <w:pPr>
        <w:pStyle w:val="paragraph"/>
        <w:rPr>
          <w:rFonts w:eastAsia="Calibri"/>
        </w:rPr>
      </w:pPr>
      <w:r w:rsidRPr="00CA1D1B">
        <w:rPr>
          <w:rFonts w:eastAsia="Calibri"/>
        </w:rPr>
        <w:t xml:space="preserve">The following information </w:t>
      </w:r>
      <w:r w:rsidR="000E5FA9" w:rsidRPr="00CA1D1B">
        <w:rPr>
          <w:rFonts w:eastAsia="Calibri"/>
        </w:rPr>
        <w:t>is typically</w:t>
      </w:r>
      <w:r w:rsidRPr="00CA1D1B">
        <w:rPr>
          <w:rFonts w:eastAsia="Calibri"/>
        </w:rPr>
        <w:t xml:space="preserve"> recorded:</w:t>
      </w:r>
    </w:p>
    <w:p w:rsidR="00A2461D" w:rsidRPr="00CA1D1B" w:rsidRDefault="00A2461D" w:rsidP="00A54064">
      <w:pPr>
        <w:pStyle w:val="Bul1"/>
        <w:rPr>
          <w:rFonts w:eastAsia="Calibri"/>
        </w:rPr>
      </w:pPr>
      <w:r w:rsidRPr="00CA1D1B">
        <w:rPr>
          <w:rFonts w:eastAsia="Calibri"/>
        </w:rPr>
        <w:t>Sample identification</w:t>
      </w:r>
    </w:p>
    <w:p w:rsidR="00A2461D" w:rsidRPr="00CA1D1B" w:rsidRDefault="00A2461D" w:rsidP="00A54064">
      <w:pPr>
        <w:pStyle w:val="Bul1"/>
        <w:rPr>
          <w:rFonts w:eastAsia="Calibri"/>
        </w:rPr>
      </w:pPr>
      <w:r w:rsidRPr="00CA1D1B">
        <w:rPr>
          <w:rFonts w:eastAsia="Calibri"/>
        </w:rPr>
        <w:t xml:space="preserve">Test parameters sets (test duration, temperature and </w:t>
      </w:r>
      <w:r w:rsidR="000E5FA9" w:rsidRPr="00CA1D1B">
        <w:rPr>
          <w:rFonts w:eastAsia="Calibri"/>
        </w:rPr>
        <w:t>humidity</w:t>
      </w:r>
      <w:r w:rsidR="00192D93">
        <w:rPr>
          <w:rFonts w:eastAsia="Calibri"/>
        </w:rPr>
        <w:t>)</w:t>
      </w:r>
    </w:p>
    <w:p w:rsidR="00A2461D" w:rsidRPr="00CA1D1B" w:rsidRDefault="00A2461D" w:rsidP="00A54064">
      <w:pPr>
        <w:pStyle w:val="Bul1"/>
        <w:rPr>
          <w:rFonts w:eastAsia="Calibri"/>
        </w:rPr>
      </w:pPr>
      <w:r w:rsidRPr="00CA1D1B">
        <w:rPr>
          <w:rFonts w:eastAsia="Calibri"/>
        </w:rPr>
        <w:t>Pictures of samples installed in the chamber</w:t>
      </w:r>
    </w:p>
    <w:p w:rsidR="00A2461D" w:rsidRPr="00CA1D1B" w:rsidRDefault="00A2461D" w:rsidP="00A54064">
      <w:pPr>
        <w:pStyle w:val="Bul1"/>
        <w:rPr>
          <w:rFonts w:eastAsia="Calibri"/>
        </w:rPr>
      </w:pPr>
      <w:r w:rsidRPr="00CA1D1B">
        <w:rPr>
          <w:rFonts w:eastAsia="Calibri"/>
        </w:rPr>
        <w:t xml:space="preserve">All readings of temperature and </w:t>
      </w:r>
      <w:r w:rsidR="000E5FA9" w:rsidRPr="00CA1D1B">
        <w:rPr>
          <w:rFonts w:eastAsia="Calibri"/>
        </w:rPr>
        <w:t xml:space="preserve">humidity </w:t>
      </w:r>
      <w:r w:rsidRPr="00CA1D1B">
        <w:rPr>
          <w:rFonts w:eastAsia="Calibri"/>
        </w:rPr>
        <w:t xml:space="preserve">within </w:t>
      </w:r>
      <w:r w:rsidR="000E5FA9" w:rsidRPr="00CA1D1B">
        <w:rPr>
          <w:rFonts w:eastAsia="Calibri"/>
        </w:rPr>
        <w:t xml:space="preserve">the </w:t>
      </w:r>
      <w:r w:rsidR="00192D93">
        <w:rPr>
          <w:rFonts w:eastAsia="Calibri"/>
        </w:rPr>
        <w:t>exposure zone of the chamber</w:t>
      </w:r>
    </w:p>
    <w:p w:rsidR="00A2461D" w:rsidRPr="00CA1D1B" w:rsidRDefault="00A2461D" w:rsidP="00A54064">
      <w:pPr>
        <w:pStyle w:val="Bul1"/>
        <w:rPr>
          <w:rFonts w:eastAsia="Calibri"/>
        </w:rPr>
      </w:pPr>
      <w:r w:rsidRPr="00CA1D1B">
        <w:rPr>
          <w:rFonts w:eastAsia="Calibri"/>
        </w:rPr>
        <w:t xml:space="preserve">Daily temperature and </w:t>
      </w:r>
      <w:r w:rsidR="000E5FA9" w:rsidRPr="00CA1D1B">
        <w:rPr>
          <w:rFonts w:eastAsia="Calibri"/>
        </w:rPr>
        <w:t xml:space="preserve">humidity </w:t>
      </w:r>
      <w:r w:rsidR="00192D93">
        <w:rPr>
          <w:rFonts w:eastAsia="Calibri"/>
        </w:rPr>
        <w:t>records</w:t>
      </w:r>
    </w:p>
    <w:p w:rsidR="00A2461D" w:rsidRPr="00CA1D1B" w:rsidRDefault="00A2461D" w:rsidP="00A54064">
      <w:pPr>
        <w:pStyle w:val="Bul1"/>
        <w:rPr>
          <w:rFonts w:eastAsia="Calibri"/>
        </w:rPr>
      </w:pPr>
      <w:r w:rsidRPr="00CA1D1B">
        <w:rPr>
          <w:rFonts w:eastAsia="Calibri"/>
        </w:rPr>
        <w:t>Special condition</w:t>
      </w:r>
      <w:r w:rsidR="000E5FA9" w:rsidRPr="00CA1D1B">
        <w:rPr>
          <w:rFonts w:eastAsia="Calibri"/>
        </w:rPr>
        <w:t>s</w:t>
      </w:r>
      <w:r w:rsidRPr="00CA1D1B">
        <w:rPr>
          <w:rFonts w:eastAsia="Calibri"/>
        </w:rPr>
        <w:t xml:space="preserve"> of test or any deviation </w:t>
      </w:r>
      <w:r w:rsidR="000E5FA9" w:rsidRPr="00CA1D1B">
        <w:rPr>
          <w:rFonts w:eastAsia="Calibri"/>
        </w:rPr>
        <w:t xml:space="preserve">from the </w:t>
      </w:r>
      <w:r w:rsidR="00192D93">
        <w:rPr>
          <w:rFonts w:eastAsia="Calibri"/>
        </w:rPr>
        <w:t>test procedure</w:t>
      </w:r>
    </w:p>
    <w:p w:rsidR="00A2461D" w:rsidRPr="00CA1D1B" w:rsidRDefault="00A2461D" w:rsidP="00A54064">
      <w:pPr>
        <w:pStyle w:val="Bul1"/>
        <w:rPr>
          <w:rFonts w:eastAsia="Calibri"/>
        </w:rPr>
      </w:pPr>
      <w:r w:rsidRPr="00CA1D1B">
        <w:rPr>
          <w:rFonts w:eastAsia="Calibri"/>
        </w:rPr>
        <w:t xml:space="preserve">Results of </w:t>
      </w:r>
      <w:r w:rsidR="000E5FA9" w:rsidRPr="00CA1D1B">
        <w:rPr>
          <w:rFonts w:eastAsia="Calibri"/>
        </w:rPr>
        <w:t xml:space="preserve">the </w:t>
      </w:r>
      <w:r w:rsidRPr="00CA1D1B">
        <w:rPr>
          <w:rFonts w:eastAsia="Calibri"/>
        </w:rPr>
        <w:t xml:space="preserve">inspections or </w:t>
      </w:r>
      <w:r w:rsidR="000E5FA9" w:rsidRPr="00CA1D1B">
        <w:rPr>
          <w:rFonts w:eastAsia="Calibri"/>
        </w:rPr>
        <w:t xml:space="preserve">test </w:t>
      </w:r>
      <w:r w:rsidRPr="00CA1D1B">
        <w:rPr>
          <w:rFonts w:eastAsia="Calibri"/>
        </w:rPr>
        <w:t>evaluation</w:t>
      </w:r>
      <w:r w:rsidR="000E5FA9" w:rsidRPr="00CA1D1B">
        <w:rPr>
          <w:rFonts w:eastAsia="Calibri"/>
        </w:rPr>
        <w:t>s</w:t>
      </w:r>
    </w:p>
    <w:p w:rsidR="00604749" w:rsidRPr="00CA1D1B" w:rsidRDefault="00604749" w:rsidP="00604749">
      <w:pPr>
        <w:pStyle w:val="Heading0"/>
      </w:pPr>
      <w:bookmarkStart w:id="198" w:name="_Toc463616889"/>
      <w:r w:rsidRPr="00CA1D1B">
        <w:lastRenderedPageBreak/>
        <w:t>Bibliography</w:t>
      </w:r>
      <w:bookmarkEnd w:id="198"/>
    </w:p>
    <w:tbl>
      <w:tblPr>
        <w:tblW w:w="7938" w:type="dxa"/>
        <w:tblInd w:w="1242" w:type="dxa"/>
        <w:tblLook w:val="01E0" w:firstRow="1" w:lastRow="1" w:firstColumn="1" w:lastColumn="1" w:noHBand="0" w:noVBand="0"/>
      </w:tblPr>
      <w:tblGrid>
        <w:gridCol w:w="2835"/>
        <w:gridCol w:w="5103"/>
      </w:tblGrid>
      <w:tr w:rsidR="004D39A5" w:rsidRPr="00CA1D1B" w:rsidTr="00ED70A0">
        <w:trPr>
          <w:cantSplit/>
        </w:trPr>
        <w:tc>
          <w:tcPr>
            <w:tcW w:w="2835" w:type="dxa"/>
          </w:tcPr>
          <w:p w:rsidR="004D39A5" w:rsidRPr="00CA1D1B" w:rsidRDefault="004D39A5" w:rsidP="00107F80">
            <w:pPr>
              <w:pStyle w:val="TablecellLEFT"/>
            </w:pPr>
            <w:r w:rsidRPr="00CA1D1B">
              <w:t>ECSS-S-ST-00</w:t>
            </w:r>
          </w:p>
        </w:tc>
        <w:tc>
          <w:tcPr>
            <w:tcW w:w="5103" w:type="dxa"/>
          </w:tcPr>
          <w:p w:rsidR="004D39A5" w:rsidRPr="00CA1D1B" w:rsidRDefault="004D39A5" w:rsidP="00107F80">
            <w:pPr>
              <w:pStyle w:val="TablecellLEFT"/>
            </w:pPr>
            <w:r w:rsidRPr="00CA1D1B">
              <w:t>ECSS system – Description, implementation and general requirements</w:t>
            </w:r>
          </w:p>
        </w:tc>
      </w:tr>
      <w:tr w:rsidR="00640DE5" w:rsidRPr="00CA1D1B" w:rsidTr="00ED70A0">
        <w:trPr>
          <w:cantSplit/>
        </w:trPr>
        <w:tc>
          <w:tcPr>
            <w:tcW w:w="2835" w:type="dxa"/>
          </w:tcPr>
          <w:p w:rsidR="00640DE5" w:rsidRPr="00CA1D1B" w:rsidRDefault="00640DE5" w:rsidP="00107F80">
            <w:pPr>
              <w:pStyle w:val="TablecellLEFT"/>
            </w:pPr>
            <w:r w:rsidRPr="00CA1D1B">
              <w:t>ECSS-Q-ST-70-03</w:t>
            </w:r>
          </w:p>
        </w:tc>
        <w:tc>
          <w:tcPr>
            <w:tcW w:w="5103" w:type="dxa"/>
          </w:tcPr>
          <w:p w:rsidR="00640DE5" w:rsidRPr="00CA1D1B" w:rsidRDefault="00640DE5" w:rsidP="00107F80">
            <w:pPr>
              <w:pStyle w:val="TablecellLEFT"/>
            </w:pPr>
            <w:r w:rsidRPr="00CA1D1B">
              <w:t>Space product assurance - Black anodizing of metals with inorganic dyes</w:t>
            </w:r>
          </w:p>
        </w:tc>
      </w:tr>
      <w:tr w:rsidR="00640DE5" w:rsidRPr="00CA1D1B" w:rsidTr="00ED70A0">
        <w:trPr>
          <w:cantSplit/>
        </w:trPr>
        <w:tc>
          <w:tcPr>
            <w:tcW w:w="2835" w:type="dxa"/>
          </w:tcPr>
          <w:p w:rsidR="00640DE5" w:rsidRPr="00CA1D1B" w:rsidRDefault="00640DE5" w:rsidP="00107F80">
            <w:pPr>
              <w:pStyle w:val="paragraph"/>
              <w:ind w:left="0"/>
            </w:pPr>
            <w:r w:rsidRPr="00CA1D1B">
              <w:t>ECSS-Q-ST-70-36</w:t>
            </w:r>
          </w:p>
        </w:tc>
        <w:tc>
          <w:tcPr>
            <w:tcW w:w="5103" w:type="dxa"/>
          </w:tcPr>
          <w:p w:rsidR="00640DE5" w:rsidRPr="00CA1D1B" w:rsidRDefault="00640DE5" w:rsidP="00107F80">
            <w:pPr>
              <w:pStyle w:val="paragraph"/>
              <w:ind w:left="0"/>
            </w:pPr>
            <w:r w:rsidRPr="00CA1D1B">
              <w:t>Space product assurance - Material selection for controlling stress-corrosion cracking.</w:t>
            </w:r>
          </w:p>
        </w:tc>
      </w:tr>
      <w:tr w:rsidR="00640DE5" w:rsidRPr="00CA1D1B" w:rsidTr="00ED70A0">
        <w:trPr>
          <w:cantSplit/>
        </w:trPr>
        <w:tc>
          <w:tcPr>
            <w:tcW w:w="2835" w:type="dxa"/>
          </w:tcPr>
          <w:p w:rsidR="00640DE5" w:rsidRPr="00CA1D1B" w:rsidRDefault="00640DE5" w:rsidP="00107F80">
            <w:pPr>
              <w:pStyle w:val="paragraph"/>
              <w:ind w:left="0"/>
            </w:pPr>
            <w:r w:rsidRPr="00CA1D1B">
              <w:t>ASTM B488</w:t>
            </w:r>
            <w:r w:rsidR="00122EEA" w:rsidRPr="00CA1D1B">
              <w:t>-11</w:t>
            </w:r>
            <w:r w:rsidR="004A2604" w:rsidRPr="00CA1D1B">
              <w:t xml:space="preserve"> </w:t>
            </w:r>
            <w:r w:rsidR="00122EEA" w:rsidRPr="00CA1D1B">
              <w:t>(2011)</w:t>
            </w:r>
          </w:p>
        </w:tc>
        <w:tc>
          <w:tcPr>
            <w:tcW w:w="5103" w:type="dxa"/>
          </w:tcPr>
          <w:p w:rsidR="00640DE5" w:rsidRPr="00CA1D1B" w:rsidRDefault="00640DE5" w:rsidP="00107F80">
            <w:pPr>
              <w:pStyle w:val="paragraph"/>
              <w:ind w:left="0"/>
            </w:pPr>
            <w:r w:rsidRPr="00CA1D1B">
              <w:t>Standard Specification for Electrodeposited Coatings of Gold for Engineering Uses</w:t>
            </w:r>
          </w:p>
        </w:tc>
      </w:tr>
      <w:tr w:rsidR="00640DE5" w:rsidRPr="00CA1D1B" w:rsidTr="00ED70A0">
        <w:trPr>
          <w:cantSplit/>
        </w:trPr>
        <w:tc>
          <w:tcPr>
            <w:tcW w:w="2835" w:type="dxa"/>
          </w:tcPr>
          <w:p w:rsidR="00640DE5" w:rsidRPr="00CA1D1B" w:rsidRDefault="00957432" w:rsidP="00107F80">
            <w:pPr>
              <w:pStyle w:val="paragraph"/>
              <w:ind w:left="0"/>
            </w:pPr>
            <w:r>
              <w:t>ASTM B</w:t>
            </w:r>
            <w:r w:rsidR="00640DE5" w:rsidRPr="00CA1D1B">
              <w:t>700</w:t>
            </w:r>
            <w:r w:rsidR="00122EEA" w:rsidRPr="00CA1D1B">
              <w:t>-08</w:t>
            </w:r>
            <w:r w:rsidR="004A2604" w:rsidRPr="00CA1D1B">
              <w:t xml:space="preserve"> </w:t>
            </w:r>
            <w:r w:rsidR="00122EEA" w:rsidRPr="00CA1D1B">
              <w:t>(2014)</w:t>
            </w:r>
          </w:p>
        </w:tc>
        <w:tc>
          <w:tcPr>
            <w:tcW w:w="5103" w:type="dxa"/>
          </w:tcPr>
          <w:p w:rsidR="00640DE5" w:rsidRPr="00CA1D1B" w:rsidRDefault="00640DE5" w:rsidP="00107F80">
            <w:pPr>
              <w:pStyle w:val="paragraph"/>
              <w:ind w:left="0"/>
            </w:pPr>
            <w:r w:rsidRPr="00CA1D1B">
              <w:t>Standard Specification for Electrodeposited Coatings of Silver for Engineering Use</w:t>
            </w:r>
          </w:p>
        </w:tc>
      </w:tr>
      <w:tr w:rsidR="00640DE5" w:rsidRPr="00CA1D1B" w:rsidTr="00ED70A0">
        <w:trPr>
          <w:cantSplit/>
        </w:trPr>
        <w:tc>
          <w:tcPr>
            <w:tcW w:w="2835" w:type="dxa"/>
          </w:tcPr>
          <w:p w:rsidR="00640DE5" w:rsidRPr="00CA1D1B" w:rsidRDefault="00640DE5" w:rsidP="004A2604">
            <w:pPr>
              <w:pStyle w:val="paragraph"/>
              <w:ind w:left="0"/>
            </w:pPr>
            <w:r w:rsidRPr="00CA1D1B">
              <w:t>ASTM</w:t>
            </w:r>
            <w:r w:rsidR="00122EEA" w:rsidRPr="00CA1D1B">
              <w:t xml:space="preserve"> </w:t>
            </w:r>
            <w:r w:rsidRPr="00CA1D1B">
              <w:t>B733</w:t>
            </w:r>
            <w:r w:rsidR="00122EEA" w:rsidRPr="00CA1D1B">
              <w:t>-04</w:t>
            </w:r>
            <w:r w:rsidR="004A2604" w:rsidRPr="00CA1D1B">
              <w:t xml:space="preserve"> </w:t>
            </w:r>
            <w:r w:rsidR="00122EEA" w:rsidRPr="00CA1D1B">
              <w:t>(2014)</w:t>
            </w:r>
          </w:p>
        </w:tc>
        <w:tc>
          <w:tcPr>
            <w:tcW w:w="5103" w:type="dxa"/>
          </w:tcPr>
          <w:p w:rsidR="00640DE5" w:rsidRPr="00CA1D1B" w:rsidRDefault="00640DE5" w:rsidP="00107F80">
            <w:pPr>
              <w:pStyle w:val="paragraph"/>
              <w:ind w:left="0"/>
            </w:pPr>
            <w:r w:rsidRPr="00CA1D1B">
              <w:t>Standard Specification for Autocatalytic (Electroless) Nickel- Phosphorus Coatings on Metals</w:t>
            </w:r>
          </w:p>
        </w:tc>
      </w:tr>
      <w:tr w:rsidR="00640DE5" w:rsidRPr="00CA1D1B" w:rsidTr="00ED70A0">
        <w:trPr>
          <w:cantSplit/>
        </w:trPr>
        <w:tc>
          <w:tcPr>
            <w:tcW w:w="2835" w:type="dxa"/>
          </w:tcPr>
          <w:p w:rsidR="00640DE5" w:rsidRPr="00CA1D1B" w:rsidRDefault="00957432" w:rsidP="00107F80">
            <w:pPr>
              <w:pStyle w:val="paragraph"/>
              <w:ind w:left="0"/>
            </w:pPr>
            <w:r>
              <w:t>ASTM B</w:t>
            </w:r>
            <w:r w:rsidR="00640DE5" w:rsidRPr="00CA1D1B">
              <w:t>734</w:t>
            </w:r>
            <w:r w:rsidR="002C6E51" w:rsidRPr="00CA1D1B">
              <w:t>-97</w:t>
            </w:r>
            <w:r w:rsidR="004A2604" w:rsidRPr="00CA1D1B">
              <w:t xml:space="preserve"> </w:t>
            </w:r>
            <w:r w:rsidR="002C6E51" w:rsidRPr="00CA1D1B">
              <w:t>(2013)</w:t>
            </w:r>
          </w:p>
        </w:tc>
        <w:tc>
          <w:tcPr>
            <w:tcW w:w="5103" w:type="dxa"/>
          </w:tcPr>
          <w:p w:rsidR="00640DE5" w:rsidRPr="00CA1D1B" w:rsidRDefault="00640DE5" w:rsidP="00107F80">
            <w:pPr>
              <w:pStyle w:val="paragraph"/>
              <w:ind w:left="0"/>
            </w:pPr>
            <w:r w:rsidRPr="00CA1D1B">
              <w:t>Standard Specification for Electrodeposited Copper for Engineering Uses</w:t>
            </w:r>
          </w:p>
        </w:tc>
      </w:tr>
      <w:tr w:rsidR="00D24C5C" w:rsidRPr="00CA1D1B" w:rsidTr="00ED70A0">
        <w:trPr>
          <w:cantSplit/>
        </w:trPr>
        <w:tc>
          <w:tcPr>
            <w:tcW w:w="2835" w:type="dxa"/>
          </w:tcPr>
          <w:p w:rsidR="00D24C5C" w:rsidRPr="00CA1D1B" w:rsidRDefault="00D24C5C" w:rsidP="004A2604">
            <w:pPr>
              <w:pStyle w:val="paragraph"/>
              <w:ind w:left="0"/>
            </w:pPr>
            <w:r w:rsidRPr="00CA1D1B">
              <w:t>ISO 1456:2009</w:t>
            </w:r>
          </w:p>
        </w:tc>
        <w:tc>
          <w:tcPr>
            <w:tcW w:w="5103" w:type="dxa"/>
          </w:tcPr>
          <w:p w:rsidR="00D24C5C" w:rsidRPr="00CA1D1B" w:rsidRDefault="00D24C5C" w:rsidP="00107F80">
            <w:pPr>
              <w:pStyle w:val="paragraph"/>
              <w:ind w:left="0"/>
            </w:pPr>
            <w:r w:rsidRPr="00CA1D1B">
              <w:t>Metallic and other inorganic coatings – Electrodeposited coatings of nickel, nickel plus chromium, copper plus nickel and of copper plus nickel plus chromium</w:t>
            </w:r>
          </w:p>
        </w:tc>
      </w:tr>
      <w:tr w:rsidR="00D24C5C" w:rsidRPr="00CA1D1B" w:rsidTr="00ED70A0">
        <w:trPr>
          <w:cantSplit/>
        </w:trPr>
        <w:tc>
          <w:tcPr>
            <w:tcW w:w="2835" w:type="dxa"/>
          </w:tcPr>
          <w:p w:rsidR="00D24C5C" w:rsidRPr="00CA1D1B" w:rsidRDefault="00D24C5C" w:rsidP="00955105">
            <w:pPr>
              <w:pStyle w:val="paragraph"/>
              <w:ind w:left="0"/>
            </w:pPr>
            <w:r w:rsidRPr="00CA1D1B">
              <w:t>ISO 2409:2013</w:t>
            </w:r>
          </w:p>
        </w:tc>
        <w:tc>
          <w:tcPr>
            <w:tcW w:w="5103" w:type="dxa"/>
          </w:tcPr>
          <w:p w:rsidR="00D24C5C" w:rsidRPr="00CA1D1B" w:rsidRDefault="00D24C5C" w:rsidP="00955105">
            <w:pPr>
              <w:pStyle w:val="paragraph"/>
              <w:ind w:left="0"/>
            </w:pPr>
            <w:r w:rsidRPr="00CA1D1B">
              <w:rPr>
                <w:bCs/>
                <w:color w:val="404040"/>
                <w:szCs w:val="20"/>
              </w:rPr>
              <w:t>Paints and varnishes -- Cross-cut test</w:t>
            </w:r>
          </w:p>
        </w:tc>
      </w:tr>
      <w:tr w:rsidR="00D24C5C" w:rsidRPr="00CA1D1B" w:rsidTr="00ED70A0">
        <w:trPr>
          <w:cantSplit/>
        </w:trPr>
        <w:tc>
          <w:tcPr>
            <w:tcW w:w="2835" w:type="dxa"/>
          </w:tcPr>
          <w:p w:rsidR="00D24C5C" w:rsidRPr="00CA1D1B" w:rsidRDefault="00D24C5C" w:rsidP="00955105">
            <w:pPr>
              <w:pStyle w:val="paragraph"/>
              <w:ind w:left="0"/>
            </w:pPr>
            <w:r w:rsidRPr="00CA1D1B">
              <w:t>ISO 4521:2008</w:t>
            </w:r>
          </w:p>
        </w:tc>
        <w:tc>
          <w:tcPr>
            <w:tcW w:w="5103" w:type="dxa"/>
          </w:tcPr>
          <w:p w:rsidR="00D24C5C" w:rsidRPr="00CA1D1B" w:rsidRDefault="00D24C5C" w:rsidP="00955105">
            <w:pPr>
              <w:pStyle w:val="paragraph"/>
              <w:ind w:left="0"/>
            </w:pPr>
            <w:r w:rsidRPr="00CA1D1B">
              <w:t>Metallic and other inorganic coatings – Electrodeposited silver and silver alloy coatings for engineering purposes-Specification and test methods</w:t>
            </w:r>
          </w:p>
        </w:tc>
      </w:tr>
      <w:tr w:rsidR="00D24C5C" w:rsidRPr="00CA1D1B" w:rsidTr="00ED70A0">
        <w:trPr>
          <w:cantSplit/>
        </w:trPr>
        <w:tc>
          <w:tcPr>
            <w:tcW w:w="2835" w:type="dxa"/>
          </w:tcPr>
          <w:p w:rsidR="00D24C5C" w:rsidRPr="00CA1D1B" w:rsidRDefault="00D24C5C" w:rsidP="004A2604">
            <w:pPr>
              <w:pStyle w:val="paragraph"/>
              <w:ind w:left="0"/>
            </w:pPr>
            <w:r w:rsidRPr="00CA1D1B">
              <w:t>ISO 4527:2003</w:t>
            </w:r>
          </w:p>
        </w:tc>
        <w:tc>
          <w:tcPr>
            <w:tcW w:w="5103" w:type="dxa"/>
          </w:tcPr>
          <w:p w:rsidR="00D24C5C" w:rsidRPr="00CA1D1B" w:rsidRDefault="00D24C5C" w:rsidP="00107F80">
            <w:pPr>
              <w:pStyle w:val="paragraph"/>
              <w:ind w:left="0"/>
            </w:pPr>
            <w:r w:rsidRPr="00CA1D1B">
              <w:t>Metallic coatings - Autocatalytic (electroless) nickel-phosphorus alloy coatings Specification and test methods</w:t>
            </w:r>
          </w:p>
        </w:tc>
      </w:tr>
      <w:tr w:rsidR="00D24C5C" w:rsidRPr="00CA1D1B" w:rsidTr="00ED70A0">
        <w:trPr>
          <w:cantSplit/>
        </w:trPr>
        <w:tc>
          <w:tcPr>
            <w:tcW w:w="2835" w:type="dxa"/>
          </w:tcPr>
          <w:p w:rsidR="00D24C5C" w:rsidRPr="00CA1D1B" w:rsidRDefault="00D24C5C" w:rsidP="004A2604">
            <w:pPr>
              <w:pStyle w:val="paragraph"/>
              <w:ind w:left="0"/>
            </w:pPr>
            <w:r w:rsidRPr="00CA1D1B">
              <w:t>ISO 6158:2011</w:t>
            </w:r>
          </w:p>
        </w:tc>
        <w:tc>
          <w:tcPr>
            <w:tcW w:w="5103" w:type="dxa"/>
          </w:tcPr>
          <w:p w:rsidR="00D24C5C" w:rsidRPr="00CA1D1B" w:rsidRDefault="00D24C5C" w:rsidP="00107F80">
            <w:pPr>
              <w:pStyle w:val="paragraph"/>
              <w:ind w:left="0"/>
            </w:pPr>
            <w:r w:rsidRPr="00CA1D1B">
              <w:t>Metallic and other inorganic coatings – Electrodeposited coatings of chromium for engineering purposes</w:t>
            </w:r>
          </w:p>
        </w:tc>
      </w:tr>
      <w:tr w:rsidR="00D24C5C" w:rsidRPr="00CA1D1B" w:rsidTr="00ED70A0">
        <w:trPr>
          <w:cantSplit/>
        </w:trPr>
        <w:tc>
          <w:tcPr>
            <w:tcW w:w="2835" w:type="dxa"/>
          </w:tcPr>
          <w:p w:rsidR="00D24C5C" w:rsidRPr="00CA1D1B" w:rsidRDefault="00D24C5C" w:rsidP="00955105">
            <w:pPr>
              <w:pStyle w:val="paragraph"/>
              <w:ind w:left="0"/>
            </w:pPr>
            <w:r w:rsidRPr="00CA1D1B">
              <w:t>ISO 7599:2010</w:t>
            </w:r>
          </w:p>
        </w:tc>
        <w:tc>
          <w:tcPr>
            <w:tcW w:w="5103" w:type="dxa"/>
          </w:tcPr>
          <w:p w:rsidR="00D24C5C" w:rsidRPr="00CA1D1B" w:rsidRDefault="00D24C5C" w:rsidP="00955105">
            <w:pPr>
              <w:pStyle w:val="paragraph"/>
              <w:ind w:left="0"/>
            </w:pPr>
            <w:r w:rsidRPr="00CA1D1B">
              <w:t>Anodizing of aluminium and its alloys-General specifications for anodic oxidation coatings on aluminium</w:t>
            </w:r>
          </w:p>
        </w:tc>
      </w:tr>
      <w:tr w:rsidR="00D24C5C" w:rsidRPr="00CA1D1B" w:rsidTr="00ED70A0">
        <w:trPr>
          <w:cantSplit/>
        </w:trPr>
        <w:tc>
          <w:tcPr>
            <w:tcW w:w="2835" w:type="dxa"/>
          </w:tcPr>
          <w:p w:rsidR="00D24C5C" w:rsidRPr="00CA1D1B" w:rsidRDefault="00D24C5C" w:rsidP="00955105">
            <w:pPr>
              <w:pStyle w:val="paragraph"/>
              <w:ind w:left="0"/>
            </w:pPr>
            <w:r w:rsidRPr="00CA1D1B">
              <w:t>ISO 10074:2010</w:t>
            </w:r>
          </w:p>
        </w:tc>
        <w:tc>
          <w:tcPr>
            <w:tcW w:w="5103" w:type="dxa"/>
          </w:tcPr>
          <w:p w:rsidR="00D24C5C" w:rsidRPr="00CA1D1B" w:rsidRDefault="00D24C5C" w:rsidP="00955105">
            <w:pPr>
              <w:pStyle w:val="paragraph"/>
              <w:ind w:left="0"/>
            </w:pPr>
            <w:r w:rsidRPr="00CA1D1B">
              <w:t>Anodizing of aluminium and its alloys-Specification for hard anodic oxidation coatings on aluminium and its alloys</w:t>
            </w:r>
          </w:p>
        </w:tc>
      </w:tr>
      <w:tr w:rsidR="00D24C5C" w:rsidRPr="00CA1D1B" w:rsidTr="00ED70A0">
        <w:trPr>
          <w:cantSplit/>
        </w:trPr>
        <w:tc>
          <w:tcPr>
            <w:tcW w:w="2835" w:type="dxa"/>
          </w:tcPr>
          <w:p w:rsidR="00D24C5C" w:rsidRPr="00CA1D1B" w:rsidRDefault="00D24C5C" w:rsidP="004A2604">
            <w:pPr>
              <w:pStyle w:val="paragraph"/>
              <w:ind w:left="0"/>
            </w:pPr>
            <w:r w:rsidRPr="00CA1D1B">
              <w:lastRenderedPageBreak/>
              <w:t>ISO 15726:2009</w:t>
            </w:r>
          </w:p>
        </w:tc>
        <w:tc>
          <w:tcPr>
            <w:tcW w:w="5103" w:type="dxa"/>
          </w:tcPr>
          <w:p w:rsidR="00D24C5C" w:rsidRPr="00CA1D1B" w:rsidRDefault="00D24C5C" w:rsidP="00107F80">
            <w:pPr>
              <w:pStyle w:val="paragraph"/>
              <w:ind w:left="0"/>
            </w:pPr>
            <w:r w:rsidRPr="00CA1D1B">
              <w:t>Metallic and other inorganic coatings - Electrodeposited zinc alloys with nickel, cobalt or iron</w:t>
            </w:r>
          </w:p>
        </w:tc>
      </w:tr>
      <w:tr w:rsidR="00D24C5C" w:rsidRPr="00CA1D1B" w:rsidTr="00ED70A0">
        <w:trPr>
          <w:cantSplit/>
        </w:trPr>
        <w:tc>
          <w:tcPr>
            <w:tcW w:w="2835" w:type="dxa"/>
          </w:tcPr>
          <w:p w:rsidR="00D24C5C" w:rsidRPr="00CA1D1B" w:rsidRDefault="00D24C5C" w:rsidP="004A2604">
            <w:pPr>
              <w:pStyle w:val="paragraph"/>
              <w:ind w:left="0"/>
            </w:pPr>
            <w:r w:rsidRPr="00CA1D1B">
              <w:t>ISO 27874:2008</w:t>
            </w:r>
          </w:p>
        </w:tc>
        <w:tc>
          <w:tcPr>
            <w:tcW w:w="5103" w:type="dxa"/>
          </w:tcPr>
          <w:p w:rsidR="00D24C5C" w:rsidRPr="00CA1D1B" w:rsidRDefault="00D24C5C" w:rsidP="00107F80">
            <w:pPr>
              <w:pStyle w:val="paragraph"/>
              <w:ind w:left="0"/>
            </w:pPr>
            <w:r w:rsidRPr="00CA1D1B">
              <w:t xml:space="preserve">Metallic and other inorganic coatings – Electrodeposited gold and gold alloy coatings for electrical, electronic and engineering purposes – Specification and test methods </w:t>
            </w:r>
          </w:p>
        </w:tc>
      </w:tr>
      <w:tr w:rsidR="001C75A7" w:rsidRPr="00CA1D1B" w:rsidTr="00ED70A0">
        <w:trPr>
          <w:cantSplit/>
        </w:trPr>
        <w:tc>
          <w:tcPr>
            <w:tcW w:w="2835" w:type="dxa"/>
          </w:tcPr>
          <w:p w:rsidR="001C75A7" w:rsidRPr="00CA1D1B" w:rsidRDefault="001C75A7" w:rsidP="00955105">
            <w:pPr>
              <w:pStyle w:val="TablecellLEFT"/>
            </w:pPr>
            <w:r w:rsidRPr="00CA1D1B">
              <w:t>MIL-A-8625F Amendment 1</w:t>
            </w:r>
            <w:r>
              <w:t xml:space="preserve"> -</w:t>
            </w:r>
            <w:r w:rsidRPr="00CA1D1B">
              <w:t>September 2003</w:t>
            </w:r>
          </w:p>
        </w:tc>
        <w:tc>
          <w:tcPr>
            <w:tcW w:w="5103" w:type="dxa"/>
          </w:tcPr>
          <w:p w:rsidR="001C75A7" w:rsidRPr="00CA1D1B" w:rsidRDefault="001C75A7" w:rsidP="00955105">
            <w:pPr>
              <w:pStyle w:val="TablecellLEFT"/>
            </w:pPr>
            <w:r w:rsidRPr="00CA1D1B">
              <w:t>Anodic coatings for aluminium and aluminium and aluminium alloys (10 Sep 1993)</w:t>
            </w:r>
          </w:p>
        </w:tc>
      </w:tr>
      <w:tr w:rsidR="001C75A7" w:rsidRPr="00CA1D1B" w:rsidTr="00ED70A0">
        <w:trPr>
          <w:cantSplit/>
        </w:trPr>
        <w:tc>
          <w:tcPr>
            <w:tcW w:w="2835" w:type="dxa"/>
          </w:tcPr>
          <w:p w:rsidR="001C75A7" w:rsidRPr="00CA1D1B" w:rsidRDefault="001C75A7" w:rsidP="00955105">
            <w:pPr>
              <w:pStyle w:val="TablecellLEFT"/>
            </w:pPr>
            <w:r w:rsidRPr="00CA1D1B">
              <w:rPr>
                <w:rFonts w:eastAsia="Calibri"/>
              </w:rPr>
              <w:t>MIL-DTL-5541F July 2006</w:t>
            </w:r>
          </w:p>
        </w:tc>
        <w:tc>
          <w:tcPr>
            <w:tcW w:w="5103" w:type="dxa"/>
          </w:tcPr>
          <w:p w:rsidR="001C75A7" w:rsidRPr="00CA1D1B" w:rsidRDefault="001C75A7" w:rsidP="00955105">
            <w:pPr>
              <w:pStyle w:val="TablecellLEFT"/>
            </w:pPr>
            <w:r w:rsidRPr="00CA1D1B">
              <w:t xml:space="preserve">Chemical conversion coatings on Aluminum and Aluminium alloys </w:t>
            </w:r>
          </w:p>
        </w:tc>
      </w:tr>
      <w:tr w:rsidR="001C75A7" w:rsidRPr="00CA1D1B" w:rsidTr="00ED70A0">
        <w:trPr>
          <w:cantSplit/>
        </w:trPr>
        <w:tc>
          <w:tcPr>
            <w:tcW w:w="2835" w:type="dxa"/>
          </w:tcPr>
          <w:p w:rsidR="001C75A7" w:rsidRPr="00CA1D1B" w:rsidRDefault="001C75A7" w:rsidP="00955105">
            <w:pPr>
              <w:pStyle w:val="TablecellLEFT"/>
            </w:pPr>
            <w:r w:rsidRPr="00CA1D1B">
              <w:rPr>
                <w:rFonts w:eastAsia="Calibri"/>
              </w:rPr>
              <w:t>MIL-DTL-81706</w:t>
            </w:r>
            <w:r w:rsidRPr="00CA1D1B">
              <w:t>B Amendment 1</w:t>
            </w:r>
            <w:r>
              <w:t xml:space="preserve"> </w:t>
            </w:r>
            <w:r w:rsidRPr="00CA1D1B">
              <w:t>- May 2006</w:t>
            </w:r>
          </w:p>
        </w:tc>
        <w:tc>
          <w:tcPr>
            <w:tcW w:w="5103" w:type="dxa"/>
          </w:tcPr>
          <w:p w:rsidR="001C75A7" w:rsidRPr="00CA1D1B" w:rsidRDefault="001C75A7" w:rsidP="00955105">
            <w:pPr>
              <w:pStyle w:val="TablecellLEFT"/>
            </w:pPr>
            <w:r w:rsidRPr="00CA1D1B">
              <w:t>Chemical conversion materials for coating aluminium and aluminium alloys (25 Oct 2004)</w:t>
            </w:r>
          </w:p>
        </w:tc>
      </w:tr>
      <w:tr w:rsidR="001C75A7" w:rsidRPr="00CA1D1B" w:rsidTr="00ED70A0">
        <w:trPr>
          <w:cantSplit/>
        </w:trPr>
        <w:tc>
          <w:tcPr>
            <w:tcW w:w="2835" w:type="dxa"/>
          </w:tcPr>
          <w:p w:rsidR="001C75A7" w:rsidRPr="00CA1D1B" w:rsidRDefault="001C75A7" w:rsidP="001C75A7">
            <w:pPr>
              <w:pStyle w:val="paragraph"/>
              <w:ind w:left="0"/>
            </w:pPr>
            <w:r w:rsidRPr="00CA1D1B">
              <w:t>SAE AMS2403M (2015)</w:t>
            </w:r>
          </w:p>
        </w:tc>
        <w:tc>
          <w:tcPr>
            <w:tcW w:w="5103" w:type="dxa"/>
          </w:tcPr>
          <w:p w:rsidR="001C75A7" w:rsidRPr="00CA1D1B" w:rsidRDefault="001C75A7" w:rsidP="00107F80">
            <w:pPr>
              <w:pStyle w:val="paragraph"/>
              <w:ind w:left="0"/>
            </w:pPr>
            <w:r w:rsidRPr="00CA1D1B">
              <w:t>Plating, Nickel General Purpose</w:t>
            </w:r>
          </w:p>
        </w:tc>
      </w:tr>
      <w:tr w:rsidR="001C75A7" w:rsidRPr="00CA1D1B" w:rsidTr="00ED70A0">
        <w:trPr>
          <w:cantSplit/>
        </w:trPr>
        <w:tc>
          <w:tcPr>
            <w:tcW w:w="2835" w:type="dxa"/>
          </w:tcPr>
          <w:p w:rsidR="001C75A7" w:rsidRPr="00CA1D1B" w:rsidRDefault="001C75A7" w:rsidP="001C75A7">
            <w:pPr>
              <w:pStyle w:val="paragraph"/>
              <w:ind w:left="0"/>
            </w:pPr>
            <w:r w:rsidRPr="00CA1D1B">
              <w:t>SAE AMS2417J (2013)</w:t>
            </w:r>
          </w:p>
        </w:tc>
        <w:tc>
          <w:tcPr>
            <w:tcW w:w="5103" w:type="dxa"/>
          </w:tcPr>
          <w:p w:rsidR="001C75A7" w:rsidRPr="00CA1D1B" w:rsidRDefault="001C75A7" w:rsidP="00955105">
            <w:pPr>
              <w:pStyle w:val="paragraph"/>
              <w:ind w:left="0"/>
            </w:pPr>
            <w:r w:rsidRPr="00CA1D1B">
              <w:t>Plating, Zinc-Nickel Alloy</w:t>
            </w:r>
          </w:p>
        </w:tc>
      </w:tr>
      <w:tr w:rsidR="001C75A7" w:rsidRPr="00CA1D1B" w:rsidTr="00ED70A0">
        <w:trPr>
          <w:cantSplit/>
        </w:trPr>
        <w:tc>
          <w:tcPr>
            <w:tcW w:w="2835" w:type="dxa"/>
          </w:tcPr>
          <w:p w:rsidR="001C75A7" w:rsidRPr="00CA1D1B" w:rsidRDefault="001C75A7" w:rsidP="001C75A7">
            <w:pPr>
              <w:pStyle w:val="paragraph"/>
              <w:ind w:left="0"/>
            </w:pPr>
            <w:r w:rsidRPr="00CA1D1B">
              <w:t>SAE AMS2418H (2011)</w:t>
            </w:r>
          </w:p>
        </w:tc>
        <w:tc>
          <w:tcPr>
            <w:tcW w:w="5103" w:type="dxa"/>
          </w:tcPr>
          <w:p w:rsidR="001C75A7" w:rsidRPr="00CA1D1B" w:rsidRDefault="001C75A7" w:rsidP="00955105">
            <w:pPr>
              <w:pStyle w:val="paragraph"/>
              <w:ind w:left="0"/>
            </w:pPr>
            <w:r w:rsidRPr="00CA1D1B">
              <w:t>Plating, Copper</w:t>
            </w:r>
          </w:p>
        </w:tc>
      </w:tr>
      <w:tr w:rsidR="001C75A7" w:rsidRPr="00CA1D1B" w:rsidTr="00ED70A0">
        <w:trPr>
          <w:cantSplit/>
        </w:trPr>
        <w:tc>
          <w:tcPr>
            <w:tcW w:w="2835" w:type="dxa"/>
          </w:tcPr>
          <w:p w:rsidR="001C75A7" w:rsidRPr="00CA1D1B" w:rsidRDefault="001C75A7" w:rsidP="001C75A7">
            <w:pPr>
              <w:pStyle w:val="paragraph"/>
              <w:ind w:left="0"/>
            </w:pPr>
            <w:r w:rsidRPr="00CA1D1B">
              <w:t>SAE AMS2423E (2015)</w:t>
            </w:r>
          </w:p>
        </w:tc>
        <w:tc>
          <w:tcPr>
            <w:tcW w:w="5103" w:type="dxa"/>
          </w:tcPr>
          <w:p w:rsidR="001C75A7" w:rsidRPr="00CA1D1B" w:rsidRDefault="001C75A7" w:rsidP="00107F80">
            <w:pPr>
              <w:pStyle w:val="paragraph"/>
              <w:ind w:left="0"/>
            </w:pPr>
            <w:r w:rsidRPr="00CA1D1B">
              <w:t>Plating, Nickel Hard Deposit</w:t>
            </w:r>
          </w:p>
        </w:tc>
      </w:tr>
      <w:tr w:rsidR="001C75A7" w:rsidRPr="00CA1D1B" w:rsidTr="00ED70A0">
        <w:trPr>
          <w:cantSplit/>
        </w:trPr>
        <w:tc>
          <w:tcPr>
            <w:tcW w:w="2835" w:type="dxa"/>
          </w:tcPr>
          <w:p w:rsidR="001C75A7" w:rsidRPr="00CA1D1B" w:rsidRDefault="001C75A7" w:rsidP="001C75A7">
            <w:pPr>
              <w:pStyle w:val="paragraph"/>
              <w:ind w:left="0"/>
            </w:pPr>
            <w:r w:rsidRPr="00CA1D1B">
              <w:t>SAE AMS2460A (2013)</w:t>
            </w:r>
          </w:p>
        </w:tc>
        <w:tc>
          <w:tcPr>
            <w:tcW w:w="5103" w:type="dxa"/>
          </w:tcPr>
          <w:p w:rsidR="001C75A7" w:rsidRPr="00CA1D1B" w:rsidRDefault="001C75A7" w:rsidP="00107F80">
            <w:pPr>
              <w:pStyle w:val="paragraph"/>
              <w:ind w:left="0"/>
            </w:pPr>
            <w:r w:rsidRPr="00CA1D1B">
              <w:t>Plating, Chromium</w:t>
            </w:r>
          </w:p>
        </w:tc>
      </w:tr>
      <w:tr w:rsidR="001C75A7" w:rsidRPr="00CA1D1B" w:rsidTr="00ED70A0">
        <w:trPr>
          <w:cantSplit/>
        </w:trPr>
        <w:tc>
          <w:tcPr>
            <w:tcW w:w="2835" w:type="dxa"/>
          </w:tcPr>
          <w:p w:rsidR="001C75A7" w:rsidRPr="00CA1D1B" w:rsidRDefault="001C75A7" w:rsidP="00955105">
            <w:pPr>
              <w:pStyle w:val="paragraph"/>
              <w:ind w:left="0"/>
            </w:pPr>
            <w:r>
              <w:t>SAE AMS</w:t>
            </w:r>
            <w:r w:rsidRPr="00CA1D1B">
              <w:t>2487A (2011)</w:t>
            </w:r>
          </w:p>
        </w:tc>
        <w:tc>
          <w:tcPr>
            <w:tcW w:w="5103" w:type="dxa"/>
          </w:tcPr>
          <w:p w:rsidR="001C75A7" w:rsidRPr="00CA1D1B" w:rsidRDefault="001C75A7" w:rsidP="00955105">
            <w:pPr>
              <w:pStyle w:val="paragraph"/>
              <w:ind w:left="0"/>
            </w:pPr>
            <w:r w:rsidRPr="00CA1D1B">
              <w:t>Anodic treatment of titanium and titanium alloys –Solution pH 12.4 Maximum</w:t>
            </w:r>
          </w:p>
        </w:tc>
      </w:tr>
    </w:tbl>
    <w:p w:rsidR="00604749" w:rsidRPr="00CA1D1B" w:rsidRDefault="00604749" w:rsidP="00604749">
      <w:pPr>
        <w:pStyle w:val="paragraph"/>
      </w:pPr>
    </w:p>
    <w:sectPr w:rsidR="00604749" w:rsidRPr="00CA1D1B" w:rsidSect="004A07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28A" w:rsidRDefault="0095528A">
      <w:r>
        <w:separator/>
      </w:r>
    </w:p>
  </w:endnote>
  <w:endnote w:type="continuationSeparator" w:id="0">
    <w:p w:rsidR="0095528A" w:rsidRDefault="0095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CenturySchlbk">
    <w:charset w:val="00"/>
    <w:family w:val="roman"/>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8A" w:rsidRDefault="0095528A"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BE5AC4">
      <w:rPr>
        <w:rStyle w:val="PageNumber"/>
        <w:noProof/>
      </w:rPr>
      <w:t>35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28A" w:rsidRDefault="0095528A">
      <w:r>
        <w:separator/>
      </w:r>
    </w:p>
  </w:footnote>
  <w:footnote w:type="continuationSeparator" w:id="0">
    <w:p w:rsidR="0095528A" w:rsidRDefault="00955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8A" w:rsidRDefault="0095528A" w:rsidP="00147AE0">
    <w:pPr>
      <w:pStyle w:val="Header"/>
      <w:rPr>
        <w:noProof/>
      </w:rPr>
    </w:pPr>
    <w:r>
      <w:rPr>
        <w:noProof/>
      </w:rPr>
      <w:drawing>
        <wp:anchor distT="0" distB="0" distL="114300" distR="114300" simplePos="0" relativeHeight="251657728" behindDoc="0" locked="0" layoutInCell="1" allowOverlap="0" wp14:anchorId="2732236B" wp14:editId="498596A3">
          <wp:simplePos x="0" y="0"/>
          <wp:positionH relativeFrom="column">
            <wp:posOffset>3175</wp:posOffset>
          </wp:positionH>
          <wp:positionV relativeFrom="paragraph">
            <wp:posOffset>-19050</wp:posOffset>
          </wp:positionV>
          <wp:extent cx="1085850" cy="381000"/>
          <wp:effectExtent l="0" t="0" r="0" b="0"/>
          <wp:wrapNone/>
          <wp:docPr id="4" name="Picture 4"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ED70A0">
      <w:rPr>
        <w:noProof/>
      </w:rPr>
      <w:t>ECSS-Q-ST-70-14C</w:t>
    </w:r>
    <w:r>
      <w:rPr>
        <w:noProof/>
      </w:rPr>
      <w:fldChar w:fldCharType="end"/>
    </w:r>
  </w:p>
  <w:p w:rsidR="0095528A" w:rsidRDefault="00EC6B16" w:rsidP="00147AE0">
    <w:pPr>
      <w:pStyle w:val="Header"/>
    </w:pPr>
    <w:fldSimple w:instr=" DOCPROPERTY  &quot;ECSS Standard Issue Date&quot;  \* MERGEFORMAT ">
      <w:r w:rsidR="00ED70A0">
        <w:t>1 November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8A" w:rsidRDefault="0095528A"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ED70A0">
      <w:rPr>
        <w:noProof/>
      </w:rPr>
      <w:t>ECSS-Q-ST-70-14C</w:t>
    </w:r>
    <w:r>
      <w:rPr>
        <w:noProof/>
      </w:rPr>
      <w:fldChar w:fldCharType="end"/>
    </w:r>
  </w:p>
  <w:p w:rsidR="0095528A" w:rsidRDefault="00EC6B16" w:rsidP="00787A85">
    <w:pPr>
      <w:pStyle w:val="DocumentDate"/>
    </w:pPr>
    <w:fldSimple w:instr=" DOCPROPERTY  &quot;ECSS Standard Issue Date&quot;  \* MERGEFORMAT ">
      <w:r w:rsidR="00ED70A0">
        <w:t>1 November 2016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C762B8C"/>
    <w:lvl w:ilvl="0">
      <w:start w:val="1"/>
      <w:numFmt w:val="bullet"/>
      <w:lvlText w:val=""/>
      <w:lvlJc w:val="left"/>
      <w:pPr>
        <w:tabs>
          <w:tab w:val="num" w:pos="643"/>
        </w:tabs>
        <w:ind w:left="643" w:hanging="360"/>
      </w:pPr>
      <w:rPr>
        <w:rFonts w:ascii="Symbol" w:hAnsi="Symbol" w:hint="default"/>
      </w:rPr>
    </w:lvl>
  </w:abstractNum>
  <w:abstractNum w:abstractNumId="1">
    <w:nsid w:val="015601E0"/>
    <w:multiLevelType w:val="hybridMultilevel"/>
    <w:tmpl w:val="4B54415A"/>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973D84"/>
    <w:multiLevelType w:val="hybridMultilevel"/>
    <w:tmpl w:val="DE02819E"/>
    <w:lvl w:ilvl="0" w:tplc="040C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04B96775"/>
    <w:multiLevelType w:val="hybridMultilevel"/>
    <w:tmpl w:val="5A54B08A"/>
    <w:lvl w:ilvl="0" w:tplc="040C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6E479FF"/>
    <w:multiLevelType w:val="hybridMultilevel"/>
    <w:tmpl w:val="13F85E52"/>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nsid w:val="0B5A3321"/>
    <w:multiLevelType w:val="hybridMultilevel"/>
    <w:tmpl w:val="7F3E0F46"/>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nsid w:val="0BC40AEE"/>
    <w:multiLevelType w:val="hybridMultilevel"/>
    <w:tmpl w:val="F74A73B8"/>
    <w:lvl w:ilvl="0" w:tplc="040C0017">
      <w:start w:val="1"/>
      <w:numFmt w:val="lowerLetter"/>
      <w:lvlText w:val="%1)"/>
      <w:lvlJc w:val="left"/>
      <w:pPr>
        <w:ind w:left="193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8">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6B2566E"/>
    <w:multiLevelType w:val="hybridMultilevel"/>
    <w:tmpl w:val="E87690A4"/>
    <w:lvl w:ilvl="0" w:tplc="040C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0">
    <w:nsid w:val="1767023A"/>
    <w:multiLevelType w:val="hybridMultilevel"/>
    <w:tmpl w:val="9864B34A"/>
    <w:lvl w:ilvl="0" w:tplc="040C0017">
      <w:start w:val="1"/>
      <w:numFmt w:val="lowerLetter"/>
      <w:lvlText w:val="%1)"/>
      <w:lvlJc w:val="left"/>
      <w:pPr>
        <w:ind w:left="193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1">
    <w:nsid w:val="196F7C23"/>
    <w:multiLevelType w:val="hybridMultilevel"/>
    <w:tmpl w:val="3F18E4EA"/>
    <w:lvl w:ilvl="0" w:tplc="040C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nsid w:val="1A2A740B"/>
    <w:multiLevelType w:val="hybridMultilevel"/>
    <w:tmpl w:val="83888592"/>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9C4B13"/>
    <w:multiLevelType w:val="multilevel"/>
    <w:tmpl w:val="E976077C"/>
    <w:lvl w:ilvl="0">
      <w:start w:val="1"/>
      <w:numFmt w:val="decimal"/>
      <w:pStyle w:val="Definition1"/>
      <w:lvlText w:val="3.2.%1"/>
      <w:lvlJc w:val="left"/>
      <w:pPr>
        <w:tabs>
          <w:tab w:val="num" w:pos="-142"/>
        </w:tabs>
        <w:ind w:left="992"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nsid w:val="1D3361BB"/>
    <w:multiLevelType w:val="hybridMultilevel"/>
    <w:tmpl w:val="3DAC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E23595B"/>
    <w:multiLevelType w:val="hybridMultilevel"/>
    <w:tmpl w:val="6A0228B2"/>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F8027F1"/>
    <w:multiLevelType w:val="multilevel"/>
    <w:tmpl w:val="54F0DE2E"/>
    <w:lvl w:ilvl="0">
      <w:start w:val="1"/>
      <w:numFmt w:val="decimal"/>
      <w:pStyle w:val="Heading1"/>
      <w:suff w:val="nothing"/>
      <w:lvlText w:val="%1"/>
      <w:lvlJc w:val="righ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none"/>
      <w:lvlText w:val=""/>
      <w:lvlJc w:val="left"/>
      <w:pPr>
        <w:tabs>
          <w:tab w:val="num" w:pos="0"/>
        </w:tabs>
        <w:ind w:left="0" w:firstLine="0"/>
      </w:pPr>
      <w:rPr>
        <w:rFonts w:hint="default"/>
      </w:rPr>
    </w:lvl>
  </w:abstractNum>
  <w:abstractNum w:abstractNumId="17">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4EB7A32"/>
    <w:multiLevelType w:val="hybridMultilevel"/>
    <w:tmpl w:val="7528F09E"/>
    <w:lvl w:ilvl="0" w:tplc="040C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nsid w:val="26983E07"/>
    <w:multiLevelType w:val="hybridMultilevel"/>
    <w:tmpl w:val="F92EE4BA"/>
    <w:lvl w:ilvl="0" w:tplc="040C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nsid w:val="26A1344E"/>
    <w:multiLevelType w:val="hybridMultilevel"/>
    <w:tmpl w:val="F8BCCF48"/>
    <w:lvl w:ilvl="0" w:tplc="040C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nsid w:val="2830742F"/>
    <w:multiLevelType w:val="hybridMultilevel"/>
    <w:tmpl w:val="F2D0D2A4"/>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8F45DB4"/>
    <w:multiLevelType w:val="multilevel"/>
    <w:tmpl w:val="E79866D8"/>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567"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23">
    <w:nsid w:val="2D3764B4"/>
    <w:multiLevelType w:val="hybridMultilevel"/>
    <w:tmpl w:val="48ECFAD2"/>
    <w:lvl w:ilvl="0" w:tplc="040C0017">
      <w:start w:val="1"/>
      <w:numFmt w:val="lowerLetter"/>
      <w:lvlText w:val="%1)"/>
      <w:lvlJc w:val="left"/>
      <w:pPr>
        <w:ind w:left="193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24">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25">
    <w:nsid w:val="2F9E7098"/>
    <w:multiLevelType w:val="hybridMultilevel"/>
    <w:tmpl w:val="A5FEA1DA"/>
    <w:lvl w:ilvl="0" w:tplc="2590789C">
      <w:start w:val="22"/>
      <w:numFmt w:val="decimal"/>
      <w:lvlText w:val="RQ_%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FE9380C"/>
    <w:multiLevelType w:val="multilevel"/>
    <w:tmpl w:val="FB4E829E"/>
    <w:lvl w:ilvl="0">
      <w:start w:val="1"/>
      <w:numFmt w:val="none"/>
      <w:pStyle w:val="NOTE"/>
      <w:lvlText w:val="NOTE "/>
      <w:lvlJc w:val="left"/>
      <w:pPr>
        <w:tabs>
          <w:tab w:val="num" w:pos="4650"/>
        </w:tabs>
        <w:ind w:left="4650" w:hanging="964"/>
      </w:pPr>
      <w:rPr>
        <w:rFonts w:hint="default"/>
        <w:lang w:val="en-US"/>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7">
    <w:nsid w:val="32EF4B16"/>
    <w:multiLevelType w:val="hybridMultilevel"/>
    <w:tmpl w:val="FF82A6CC"/>
    <w:lvl w:ilvl="0" w:tplc="5D8634E2">
      <w:start w:val="23"/>
      <w:numFmt w:val="decimal"/>
      <w:lvlText w:val="RQ_%1)"/>
      <w:lvlJc w:val="left"/>
      <w:pPr>
        <w:ind w:left="786" w:hanging="360"/>
      </w:pPr>
      <w:rPr>
        <w:rFonts w:hint="default"/>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45F6872"/>
    <w:multiLevelType w:val="hybridMultilevel"/>
    <w:tmpl w:val="4E62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64C40A7"/>
    <w:multiLevelType w:val="hybridMultilevel"/>
    <w:tmpl w:val="35F21636"/>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0">
    <w:nsid w:val="36EC2F34"/>
    <w:multiLevelType w:val="hybridMultilevel"/>
    <w:tmpl w:val="336E515A"/>
    <w:lvl w:ilvl="0" w:tplc="040C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nsid w:val="3828075D"/>
    <w:multiLevelType w:val="hybridMultilevel"/>
    <w:tmpl w:val="015CA164"/>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2">
    <w:nsid w:val="39256EE3"/>
    <w:multiLevelType w:val="hybridMultilevel"/>
    <w:tmpl w:val="F1865684"/>
    <w:lvl w:ilvl="0" w:tplc="9538ED6C">
      <w:start w:val="1"/>
      <w:numFmt w:val="decimal"/>
      <w:lvlText w:val="RQ_%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92F01F1"/>
    <w:multiLevelType w:val="multilevel"/>
    <w:tmpl w:val="FB14ED06"/>
    <w:lvl w:ilvl="0">
      <w:start w:val="1"/>
      <w:numFmt w:val="none"/>
      <w:pStyle w:val="NOTEnumbered"/>
      <w:suff w:val="nothing"/>
      <w:lvlText w:val="NOTE "/>
      <w:lvlJc w:val="left"/>
      <w:pPr>
        <w:ind w:left="4367"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2552"/>
        </w:tabs>
        <w:ind w:left="2552" w:hanging="567"/>
      </w:pPr>
      <w:rPr>
        <w:rFonts w:hint="default"/>
      </w:rPr>
    </w:lvl>
    <w:lvl w:ilvl="2">
      <w:start w:val="1"/>
      <w:numFmt w:val="lowerLetter"/>
      <w:lvlText w:val="(%3)"/>
      <w:lvlJc w:val="left"/>
      <w:pPr>
        <w:tabs>
          <w:tab w:val="num" w:pos="4253"/>
        </w:tabs>
        <w:ind w:left="4253" w:hanging="283"/>
      </w:pPr>
      <w:rPr>
        <w:rFonts w:hint="default"/>
      </w:rPr>
    </w:lvl>
    <w:lvl w:ilvl="3">
      <w:start w:val="1"/>
      <w:numFmt w:val="decimal"/>
      <w:lvlText w:val="(%4)"/>
      <w:lvlJc w:val="left"/>
      <w:pPr>
        <w:tabs>
          <w:tab w:val="num" w:pos="4480"/>
        </w:tabs>
        <w:ind w:left="4480" w:hanging="340"/>
      </w:pPr>
      <w:rPr>
        <w:rFonts w:hint="default"/>
      </w:rPr>
    </w:lvl>
    <w:lvl w:ilvl="4">
      <w:start w:val="1"/>
      <w:numFmt w:val="decimal"/>
      <w:lvlText w:val="(%5)"/>
      <w:lvlJc w:val="left"/>
      <w:pPr>
        <w:tabs>
          <w:tab w:val="num" w:pos="4820"/>
        </w:tabs>
        <w:ind w:left="4820" w:hanging="340"/>
      </w:pPr>
      <w:rPr>
        <w:rFonts w:hint="default"/>
      </w:rPr>
    </w:lvl>
    <w:lvl w:ilvl="5">
      <w:start w:val="1"/>
      <w:numFmt w:val="lowerLetter"/>
      <w:lvlText w:val="(%6)"/>
      <w:lvlJc w:val="left"/>
      <w:pPr>
        <w:tabs>
          <w:tab w:val="num" w:pos="5160"/>
        </w:tabs>
        <w:ind w:left="5160" w:hanging="340"/>
      </w:pPr>
      <w:rPr>
        <w:rFonts w:hint="default"/>
      </w:rPr>
    </w:lvl>
    <w:lvl w:ilvl="6">
      <w:start w:val="1"/>
      <w:numFmt w:val="lowerRoman"/>
      <w:lvlText w:val="(%7)"/>
      <w:lvlJc w:val="left"/>
      <w:pPr>
        <w:tabs>
          <w:tab w:val="num" w:pos="6098"/>
        </w:tabs>
        <w:ind w:left="5738" w:firstLine="0"/>
      </w:pPr>
      <w:rPr>
        <w:rFonts w:hint="default"/>
      </w:rPr>
    </w:lvl>
    <w:lvl w:ilvl="7">
      <w:start w:val="1"/>
      <w:numFmt w:val="lowerLetter"/>
      <w:lvlText w:val="(%8)"/>
      <w:lvlJc w:val="left"/>
      <w:pPr>
        <w:tabs>
          <w:tab w:val="num" w:pos="6818"/>
        </w:tabs>
        <w:ind w:left="6458" w:firstLine="0"/>
      </w:pPr>
      <w:rPr>
        <w:rFonts w:hint="default"/>
      </w:rPr>
    </w:lvl>
    <w:lvl w:ilvl="8">
      <w:start w:val="1"/>
      <w:numFmt w:val="lowerRoman"/>
      <w:lvlText w:val="(%9)"/>
      <w:lvlJc w:val="left"/>
      <w:pPr>
        <w:tabs>
          <w:tab w:val="num" w:pos="7538"/>
        </w:tabs>
        <w:ind w:left="7178" w:firstLine="0"/>
      </w:pPr>
      <w:rPr>
        <w:rFonts w:hint="default"/>
      </w:rPr>
    </w:lvl>
  </w:abstractNum>
  <w:abstractNum w:abstractNumId="34">
    <w:nsid w:val="398570B8"/>
    <w:multiLevelType w:val="hybridMultilevel"/>
    <w:tmpl w:val="4C12DDD2"/>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44215F99"/>
    <w:multiLevelType w:val="hybridMultilevel"/>
    <w:tmpl w:val="5E6E0BE4"/>
    <w:lvl w:ilvl="0" w:tplc="040C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4465093E"/>
    <w:multiLevelType w:val="hybridMultilevel"/>
    <w:tmpl w:val="8208F0E4"/>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484A7CEB"/>
    <w:multiLevelType w:val="hybridMultilevel"/>
    <w:tmpl w:val="4DA4F00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1">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4F2A3E7E"/>
    <w:multiLevelType w:val="hybridMultilevel"/>
    <w:tmpl w:val="5854F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FE4227C"/>
    <w:multiLevelType w:val="hybridMultilevel"/>
    <w:tmpl w:val="100C1278"/>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1E46370"/>
    <w:multiLevelType w:val="hybridMultilevel"/>
    <w:tmpl w:val="830E5836"/>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5">
    <w:nsid w:val="54BF69FA"/>
    <w:multiLevelType w:val="hybridMultilevel"/>
    <w:tmpl w:val="E472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68D1899"/>
    <w:multiLevelType w:val="hybridMultilevel"/>
    <w:tmpl w:val="0F8AA0EE"/>
    <w:lvl w:ilvl="0" w:tplc="040C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nsid w:val="572E3C9A"/>
    <w:multiLevelType w:val="hybridMultilevel"/>
    <w:tmpl w:val="C194C274"/>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5B825D26"/>
    <w:multiLevelType w:val="hybridMultilevel"/>
    <w:tmpl w:val="2E5AAAE2"/>
    <w:lvl w:ilvl="0" w:tplc="040C0017">
      <w:start w:val="1"/>
      <w:numFmt w:val="lowerLetter"/>
      <w:lvlText w:val="%1)"/>
      <w:lvlJc w:val="left"/>
      <w:pPr>
        <w:ind w:left="1332" w:hanging="360"/>
      </w:p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51">
    <w:nsid w:val="5BA93976"/>
    <w:multiLevelType w:val="hybridMultilevel"/>
    <w:tmpl w:val="F48C5534"/>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D890E54"/>
    <w:multiLevelType w:val="hybridMultilevel"/>
    <w:tmpl w:val="79E82608"/>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3">
    <w:nsid w:val="5F7B404D"/>
    <w:multiLevelType w:val="hybridMultilevel"/>
    <w:tmpl w:val="FDDA2E16"/>
    <w:lvl w:ilvl="0" w:tplc="5D8634E2">
      <w:start w:val="23"/>
      <w:numFmt w:val="decimal"/>
      <w:lvlText w:val="RQ_%1)"/>
      <w:lvlJc w:val="left"/>
      <w:pPr>
        <w:ind w:left="1211" w:hanging="360"/>
      </w:pPr>
      <w:rPr>
        <w:rFonts w:hint="default"/>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5F9C3789"/>
    <w:multiLevelType w:val="hybridMultilevel"/>
    <w:tmpl w:val="A502BB5A"/>
    <w:lvl w:ilvl="0" w:tplc="040C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nsid w:val="5FB90E83"/>
    <w:multiLevelType w:val="hybridMultilevel"/>
    <w:tmpl w:val="B0CAB08A"/>
    <w:lvl w:ilvl="0" w:tplc="0809000F">
      <w:start w:val="1"/>
      <w:numFmt w:val="decimal"/>
      <w:lvlText w:val="%1."/>
      <w:lvlJc w:val="left"/>
      <w:pPr>
        <w:tabs>
          <w:tab w:val="num" w:pos="2552"/>
        </w:tabs>
        <w:ind w:left="2552" w:hanging="56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620517BD"/>
    <w:multiLevelType w:val="hybridMultilevel"/>
    <w:tmpl w:val="13EA3DFC"/>
    <w:lvl w:ilvl="0" w:tplc="1AD49230">
      <w:start w:val="15"/>
      <w:numFmt w:val="decimal"/>
      <w:lvlText w:val="RQ_%1)"/>
      <w:lvlJc w:val="left"/>
      <w:pPr>
        <w:ind w:left="1287"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6239698F"/>
    <w:multiLevelType w:val="hybridMultilevel"/>
    <w:tmpl w:val="3BB0332C"/>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9">
    <w:nsid w:val="632001C8"/>
    <w:multiLevelType w:val="hybridMultilevel"/>
    <w:tmpl w:val="50E24C68"/>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0">
    <w:nsid w:val="644D2EAC"/>
    <w:multiLevelType w:val="hybridMultilevel"/>
    <w:tmpl w:val="5860C012"/>
    <w:lvl w:ilvl="0" w:tplc="040C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nsid w:val="66587D94"/>
    <w:multiLevelType w:val="singleLevel"/>
    <w:tmpl w:val="CCCEA078"/>
    <w:lvl w:ilvl="0">
      <w:start w:val="1"/>
      <w:numFmt w:val="bullet"/>
      <w:pStyle w:val="RETRAITPUCE"/>
      <w:lvlText w:val=""/>
      <w:lvlJc w:val="left"/>
      <w:pPr>
        <w:tabs>
          <w:tab w:val="num" w:pos="360"/>
        </w:tabs>
        <w:ind w:left="360" w:hanging="360"/>
      </w:pPr>
      <w:rPr>
        <w:rFonts w:ascii="Symbol" w:hAnsi="Symbol" w:hint="default"/>
      </w:rPr>
    </w:lvl>
  </w:abstractNum>
  <w:abstractNum w:abstractNumId="62">
    <w:nsid w:val="680256E3"/>
    <w:multiLevelType w:val="hybridMultilevel"/>
    <w:tmpl w:val="3AF66DF4"/>
    <w:lvl w:ilvl="0" w:tplc="9E0A711C">
      <w:start w:val="10"/>
      <w:numFmt w:val="decimal"/>
      <w:lvlText w:val="RQ_%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64">
    <w:nsid w:val="68A437C2"/>
    <w:multiLevelType w:val="hybridMultilevel"/>
    <w:tmpl w:val="FDDA2E16"/>
    <w:lvl w:ilvl="0" w:tplc="5D8634E2">
      <w:start w:val="23"/>
      <w:numFmt w:val="decimal"/>
      <w:lvlText w:val="RQ_%1)"/>
      <w:lvlJc w:val="left"/>
      <w:pPr>
        <w:ind w:left="1211" w:hanging="360"/>
      </w:pPr>
      <w:rPr>
        <w:rFonts w:hint="default"/>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6A574919"/>
    <w:multiLevelType w:val="hybridMultilevel"/>
    <w:tmpl w:val="1AB4CC46"/>
    <w:lvl w:ilvl="0" w:tplc="5D8634E2">
      <w:start w:val="23"/>
      <w:numFmt w:val="decimal"/>
      <w:lvlText w:val="RQ_%1)"/>
      <w:lvlJc w:val="left"/>
      <w:pPr>
        <w:ind w:left="1287" w:hanging="360"/>
      </w:pPr>
      <w:rPr>
        <w:rFonts w:hint="default"/>
        <w:lang w:val="en-GB"/>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6">
    <w:nsid w:val="6BBE1CD9"/>
    <w:multiLevelType w:val="hybridMultilevel"/>
    <w:tmpl w:val="11DA2906"/>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7">
    <w:nsid w:val="6C967796"/>
    <w:multiLevelType w:val="hybridMultilevel"/>
    <w:tmpl w:val="1B90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9">
    <w:nsid w:val="6E5F12B5"/>
    <w:multiLevelType w:val="hybridMultilevel"/>
    <w:tmpl w:val="B12A4B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6EEC322A"/>
    <w:multiLevelType w:val="hybridMultilevel"/>
    <w:tmpl w:val="5F408ABA"/>
    <w:lvl w:ilvl="0" w:tplc="040C0017">
      <w:start w:val="1"/>
      <w:numFmt w:val="lowerLetter"/>
      <w:lvlText w:val="%1)"/>
      <w:lvlJc w:val="left"/>
      <w:pPr>
        <w:ind w:left="2210" w:hanging="360"/>
      </w:pPr>
    </w:lvl>
    <w:lvl w:ilvl="1" w:tplc="08090019" w:tentative="1">
      <w:start w:val="1"/>
      <w:numFmt w:val="lowerLetter"/>
      <w:lvlText w:val="%2."/>
      <w:lvlJc w:val="left"/>
      <w:pPr>
        <w:ind w:left="2930" w:hanging="360"/>
      </w:pPr>
    </w:lvl>
    <w:lvl w:ilvl="2" w:tplc="0809001B" w:tentative="1">
      <w:start w:val="1"/>
      <w:numFmt w:val="lowerRoman"/>
      <w:lvlText w:val="%3."/>
      <w:lvlJc w:val="right"/>
      <w:pPr>
        <w:ind w:left="3650" w:hanging="180"/>
      </w:pPr>
    </w:lvl>
    <w:lvl w:ilvl="3" w:tplc="0809000F" w:tentative="1">
      <w:start w:val="1"/>
      <w:numFmt w:val="decimal"/>
      <w:lvlText w:val="%4."/>
      <w:lvlJc w:val="left"/>
      <w:pPr>
        <w:ind w:left="4370" w:hanging="360"/>
      </w:pPr>
    </w:lvl>
    <w:lvl w:ilvl="4" w:tplc="08090019" w:tentative="1">
      <w:start w:val="1"/>
      <w:numFmt w:val="lowerLetter"/>
      <w:lvlText w:val="%5."/>
      <w:lvlJc w:val="left"/>
      <w:pPr>
        <w:ind w:left="5090" w:hanging="360"/>
      </w:pPr>
    </w:lvl>
    <w:lvl w:ilvl="5" w:tplc="0809001B" w:tentative="1">
      <w:start w:val="1"/>
      <w:numFmt w:val="lowerRoman"/>
      <w:lvlText w:val="%6."/>
      <w:lvlJc w:val="right"/>
      <w:pPr>
        <w:ind w:left="5810" w:hanging="180"/>
      </w:pPr>
    </w:lvl>
    <w:lvl w:ilvl="6" w:tplc="0809000F" w:tentative="1">
      <w:start w:val="1"/>
      <w:numFmt w:val="decimal"/>
      <w:lvlText w:val="%7."/>
      <w:lvlJc w:val="left"/>
      <w:pPr>
        <w:ind w:left="6530" w:hanging="360"/>
      </w:pPr>
    </w:lvl>
    <w:lvl w:ilvl="7" w:tplc="08090019" w:tentative="1">
      <w:start w:val="1"/>
      <w:numFmt w:val="lowerLetter"/>
      <w:lvlText w:val="%8."/>
      <w:lvlJc w:val="left"/>
      <w:pPr>
        <w:ind w:left="7250" w:hanging="360"/>
      </w:pPr>
    </w:lvl>
    <w:lvl w:ilvl="8" w:tplc="0809001B" w:tentative="1">
      <w:start w:val="1"/>
      <w:numFmt w:val="lowerRoman"/>
      <w:lvlText w:val="%9."/>
      <w:lvlJc w:val="right"/>
      <w:pPr>
        <w:ind w:left="7970" w:hanging="180"/>
      </w:pPr>
    </w:lvl>
  </w:abstractNum>
  <w:abstractNum w:abstractNumId="71">
    <w:nsid w:val="6F816FA0"/>
    <w:multiLevelType w:val="hybridMultilevel"/>
    <w:tmpl w:val="832CD304"/>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756444EB"/>
    <w:multiLevelType w:val="multilevel"/>
    <w:tmpl w:val="6FE66CAC"/>
    <w:lvl w:ilvl="0">
      <w:start w:val="1"/>
      <w:numFmt w:val="decimal"/>
      <w:lvlText w:val="%1"/>
      <w:lvlJc w:val="left"/>
      <w:pPr>
        <w:tabs>
          <w:tab w:val="num" w:pos="1000"/>
        </w:tabs>
        <w:ind w:left="1000" w:hanging="432"/>
      </w:pPr>
    </w:lvl>
    <w:lvl w:ilvl="1">
      <w:start w:val="1"/>
      <w:numFmt w:val="decimal"/>
      <w:lvlText w:val="%1.%2"/>
      <w:lvlJc w:val="left"/>
      <w:pPr>
        <w:tabs>
          <w:tab w:val="num" w:pos="576"/>
        </w:tabs>
        <w:ind w:left="576" w:hanging="576"/>
      </w:pPr>
      <w:rPr>
        <w:sz w:val="22"/>
        <w:szCs w:val="22"/>
      </w:rPr>
    </w:lvl>
    <w:lvl w:ilvl="2">
      <w:start w:val="1"/>
      <w:numFmt w:val="decimal"/>
      <w:lvlText w:val="%1.%2.%3"/>
      <w:lvlJc w:val="left"/>
      <w:pPr>
        <w:tabs>
          <w:tab w:val="num" w:pos="720"/>
        </w:tabs>
        <w:ind w:left="720" w:hanging="720"/>
      </w:pPr>
      <w:rPr>
        <w:spacing w:val="0"/>
      </w:r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7216C2A"/>
    <w:multiLevelType w:val="hybridMultilevel"/>
    <w:tmpl w:val="9808D928"/>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93A6A36"/>
    <w:multiLevelType w:val="hybridMultilevel"/>
    <w:tmpl w:val="D49E43F2"/>
    <w:lvl w:ilvl="0" w:tplc="040C0001">
      <w:start w:val="1"/>
      <w:numFmt w:val="bullet"/>
      <w:lvlText w:val=""/>
      <w:lvlJc w:val="left"/>
      <w:pPr>
        <w:ind w:left="2705" w:hanging="360"/>
      </w:pPr>
      <w:rPr>
        <w:rFonts w:ascii="Symbol" w:hAnsi="Symbol"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75">
    <w:nsid w:val="795455E8"/>
    <w:multiLevelType w:val="hybridMultilevel"/>
    <w:tmpl w:val="A01A6E32"/>
    <w:lvl w:ilvl="0" w:tplc="FBA0ADD6">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6">
    <w:nsid w:val="796E4C05"/>
    <w:multiLevelType w:val="hybridMultilevel"/>
    <w:tmpl w:val="F814BDE8"/>
    <w:lvl w:ilvl="0" w:tplc="040C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7"/>
  </w:num>
  <w:num w:numId="2">
    <w:abstractNumId w:val="48"/>
  </w:num>
  <w:num w:numId="3">
    <w:abstractNumId w:val="41"/>
  </w:num>
  <w:num w:numId="4">
    <w:abstractNumId w:val="68"/>
  </w:num>
  <w:num w:numId="5">
    <w:abstractNumId w:val="4"/>
  </w:num>
  <w:num w:numId="6">
    <w:abstractNumId w:val="16"/>
  </w:num>
  <w:num w:numId="7">
    <w:abstractNumId w:val="39"/>
  </w:num>
  <w:num w:numId="8">
    <w:abstractNumId w:val="49"/>
  </w:num>
  <w:num w:numId="9">
    <w:abstractNumId w:val="35"/>
  </w:num>
  <w:num w:numId="1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6"/>
  </w:num>
  <w:num w:numId="18">
    <w:abstractNumId w:val="26"/>
  </w:num>
  <w:num w:numId="19">
    <w:abstractNumId w:val="24"/>
  </w:num>
  <w:num w:numId="20">
    <w:abstractNumId w:val="2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3"/>
  </w:num>
  <w:num w:numId="24">
    <w:abstractNumId w:val="18"/>
  </w:num>
  <w:num w:numId="25">
    <w:abstractNumId w:val="20"/>
  </w:num>
  <w:num w:numId="26">
    <w:abstractNumId w:val="56"/>
  </w:num>
  <w:num w:numId="27">
    <w:abstractNumId w:val="76"/>
  </w:num>
  <w:num w:numId="28">
    <w:abstractNumId w:val="12"/>
  </w:num>
  <w:num w:numId="29">
    <w:abstractNumId w:val="9"/>
  </w:num>
  <w:num w:numId="30">
    <w:abstractNumId w:val="47"/>
  </w:num>
  <w:num w:numId="31">
    <w:abstractNumId w:val="1"/>
  </w:num>
  <w:num w:numId="32">
    <w:abstractNumId w:val="57"/>
  </w:num>
  <w:num w:numId="33">
    <w:abstractNumId w:val="43"/>
  </w:num>
  <w:num w:numId="34">
    <w:abstractNumId w:val="51"/>
  </w:num>
  <w:num w:numId="35">
    <w:abstractNumId w:val="71"/>
  </w:num>
  <w:num w:numId="36">
    <w:abstractNumId w:val="61"/>
  </w:num>
  <w:num w:numId="37">
    <w:abstractNumId w:val="72"/>
  </w:num>
  <w:num w:numId="38">
    <w:abstractNumId w:val="32"/>
  </w:num>
  <w:num w:numId="39">
    <w:abstractNumId w:val="62"/>
  </w:num>
  <w:num w:numId="40">
    <w:abstractNumId w:val="25"/>
  </w:num>
  <w:num w:numId="41">
    <w:abstractNumId w:val="27"/>
  </w:num>
  <w:num w:numId="42">
    <w:abstractNumId w:val="64"/>
  </w:num>
  <w:num w:numId="43">
    <w:abstractNumId w:val="65"/>
  </w:num>
  <w:num w:numId="44">
    <w:abstractNumId w:val="75"/>
  </w:num>
  <w:num w:numId="45">
    <w:abstractNumId w:val="42"/>
  </w:num>
  <w:num w:numId="46">
    <w:abstractNumId w:val="40"/>
  </w:num>
  <w:num w:numId="47">
    <w:abstractNumId w:val="14"/>
  </w:num>
  <w:num w:numId="48">
    <w:abstractNumId w:val="53"/>
  </w:num>
  <w:num w:numId="49">
    <w:abstractNumId w:val="60"/>
  </w:num>
  <w:num w:numId="50">
    <w:abstractNumId w:val="30"/>
  </w:num>
  <w:num w:numId="51">
    <w:abstractNumId w:val="34"/>
  </w:num>
  <w:num w:numId="52">
    <w:abstractNumId w:val="73"/>
  </w:num>
  <w:num w:numId="53">
    <w:abstractNumId w:val="21"/>
  </w:num>
  <w:num w:numId="54">
    <w:abstractNumId w:val="70"/>
  </w:num>
  <w:num w:numId="55">
    <w:abstractNumId w:val="15"/>
  </w:num>
  <w:num w:numId="56">
    <w:abstractNumId w:val="46"/>
  </w:num>
  <w:num w:numId="57">
    <w:abstractNumId w:val="54"/>
  </w:num>
  <w:num w:numId="58">
    <w:abstractNumId w:val="37"/>
  </w:num>
  <w:num w:numId="59">
    <w:abstractNumId w:val="19"/>
  </w:num>
  <w:num w:numId="60">
    <w:abstractNumId w:val="50"/>
  </w:num>
  <w:num w:numId="61">
    <w:abstractNumId w:val="5"/>
  </w:num>
  <w:num w:numId="62">
    <w:abstractNumId w:val="11"/>
  </w:num>
  <w:num w:numId="63">
    <w:abstractNumId w:val="3"/>
  </w:num>
  <w:num w:numId="64">
    <w:abstractNumId w:val="2"/>
  </w:num>
  <w:num w:numId="65">
    <w:abstractNumId w:val="66"/>
  </w:num>
  <w:num w:numId="66">
    <w:abstractNumId w:val="52"/>
  </w:num>
  <w:num w:numId="67">
    <w:abstractNumId w:val="44"/>
  </w:num>
  <w:num w:numId="68">
    <w:abstractNumId w:val="6"/>
  </w:num>
  <w:num w:numId="69">
    <w:abstractNumId w:val="31"/>
  </w:num>
  <w:num w:numId="70">
    <w:abstractNumId w:val="29"/>
  </w:num>
  <w:num w:numId="71">
    <w:abstractNumId w:val="59"/>
  </w:num>
  <w:num w:numId="72">
    <w:abstractNumId w:val="38"/>
  </w:num>
  <w:num w:numId="73">
    <w:abstractNumId w:val="23"/>
  </w:num>
  <w:num w:numId="74">
    <w:abstractNumId w:val="10"/>
  </w:num>
  <w:num w:numId="75">
    <w:abstractNumId w:val="7"/>
  </w:num>
  <w:num w:numId="76">
    <w:abstractNumId w:val="0"/>
  </w:num>
  <w:num w:numId="77">
    <w:abstractNumId w:val="67"/>
  </w:num>
  <w:num w:numId="78">
    <w:abstractNumId w:val="28"/>
  </w:num>
  <w:num w:numId="79">
    <w:abstractNumId w:val="69"/>
  </w:num>
  <w:num w:numId="80">
    <w:abstractNumId w:val="45"/>
  </w:num>
  <w:num w:numId="81">
    <w:abstractNumId w:val="22"/>
  </w:num>
  <w:num w:numId="82">
    <w:abstractNumId w:val="16"/>
  </w:num>
  <w:num w:numId="83">
    <w:abstractNumId w:val="16"/>
  </w:num>
  <w:num w:numId="84">
    <w:abstractNumId w:val="55"/>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4"/>
  </w:num>
  <w:num w:numId="87">
    <w:abstractNumId w:val="16"/>
  </w:num>
  <w:num w:numId="88">
    <w:abstractNumId w:val="16"/>
  </w:num>
  <w:num w:numId="89">
    <w:abstractNumId w:val="63"/>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Graham">
    <w15:presenceInfo w15:providerId="AD" w15:userId="S-1-5-21-3877897231-801669177-1469586255-25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1" w:cryptProviderType="rsaFull" w:cryptAlgorithmClass="hash" w:cryptAlgorithmType="typeAny" w:cryptAlgorithmSid="4" w:cryptSpinCount="100000" w:hash="leOjJ0ViLdozWcpLg74ru6kRlRw=" w:salt="ZuyO7cWV+UXWHYN75g9TPQ=="/>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D7"/>
    <w:rsid w:val="00004523"/>
    <w:rsid w:val="00015FED"/>
    <w:rsid w:val="00021C67"/>
    <w:rsid w:val="000229EB"/>
    <w:rsid w:val="00024456"/>
    <w:rsid w:val="00024B64"/>
    <w:rsid w:val="0002653C"/>
    <w:rsid w:val="0003040D"/>
    <w:rsid w:val="000328E6"/>
    <w:rsid w:val="000337A1"/>
    <w:rsid w:val="00034018"/>
    <w:rsid w:val="00035717"/>
    <w:rsid w:val="00035A85"/>
    <w:rsid w:val="000370A1"/>
    <w:rsid w:val="00041778"/>
    <w:rsid w:val="00042ED9"/>
    <w:rsid w:val="0004555E"/>
    <w:rsid w:val="00047719"/>
    <w:rsid w:val="00047E94"/>
    <w:rsid w:val="0005172E"/>
    <w:rsid w:val="000609F0"/>
    <w:rsid w:val="000619E2"/>
    <w:rsid w:val="00062509"/>
    <w:rsid w:val="00063A81"/>
    <w:rsid w:val="0006432D"/>
    <w:rsid w:val="0006435A"/>
    <w:rsid w:val="000658A0"/>
    <w:rsid w:val="0006655D"/>
    <w:rsid w:val="0007095F"/>
    <w:rsid w:val="00071AE2"/>
    <w:rsid w:val="00072251"/>
    <w:rsid w:val="00072A81"/>
    <w:rsid w:val="000732D5"/>
    <w:rsid w:val="00073FDC"/>
    <w:rsid w:val="000745A4"/>
    <w:rsid w:val="00074DA6"/>
    <w:rsid w:val="000750EB"/>
    <w:rsid w:val="000750F1"/>
    <w:rsid w:val="00076579"/>
    <w:rsid w:val="00077586"/>
    <w:rsid w:val="00077B8B"/>
    <w:rsid w:val="000810E3"/>
    <w:rsid w:val="00082B9C"/>
    <w:rsid w:val="00084590"/>
    <w:rsid w:val="00086AB7"/>
    <w:rsid w:val="00090288"/>
    <w:rsid w:val="0009296F"/>
    <w:rsid w:val="00092A2B"/>
    <w:rsid w:val="00095B62"/>
    <w:rsid w:val="000976DF"/>
    <w:rsid w:val="000A2FF7"/>
    <w:rsid w:val="000A41BC"/>
    <w:rsid w:val="000A4511"/>
    <w:rsid w:val="000A4B76"/>
    <w:rsid w:val="000A5B37"/>
    <w:rsid w:val="000B11C2"/>
    <w:rsid w:val="000B148F"/>
    <w:rsid w:val="000B3DDD"/>
    <w:rsid w:val="000B40F6"/>
    <w:rsid w:val="000B6C45"/>
    <w:rsid w:val="000B6E9B"/>
    <w:rsid w:val="000B7288"/>
    <w:rsid w:val="000C244C"/>
    <w:rsid w:val="000C272B"/>
    <w:rsid w:val="000C358E"/>
    <w:rsid w:val="000C7838"/>
    <w:rsid w:val="000D2AF5"/>
    <w:rsid w:val="000D3139"/>
    <w:rsid w:val="000D365A"/>
    <w:rsid w:val="000D3763"/>
    <w:rsid w:val="000D4A79"/>
    <w:rsid w:val="000D639C"/>
    <w:rsid w:val="000D6693"/>
    <w:rsid w:val="000D6C1D"/>
    <w:rsid w:val="000E268F"/>
    <w:rsid w:val="000E5FA9"/>
    <w:rsid w:val="000E7906"/>
    <w:rsid w:val="000E7991"/>
    <w:rsid w:val="000F3301"/>
    <w:rsid w:val="000F4959"/>
    <w:rsid w:val="000F7BDC"/>
    <w:rsid w:val="000F7F6E"/>
    <w:rsid w:val="00100742"/>
    <w:rsid w:val="00104464"/>
    <w:rsid w:val="00106F83"/>
    <w:rsid w:val="00107F80"/>
    <w:rsid w:val="00110124"/>
    <w:rsid w:val="00120809"/>
    <w:rsid w:val="00120FC0"/>
    <w:rsid w:val="00122EEA"/>
    <w:rsid w:val="0012323F"/>
    <w:rsid w:val="00123E41"/>
    <w:rsid w:val="00130DA6"/>
    <w:rsid w:val="00134B33"/>
    <w:rsid w:val="001407E4"/>
    <w:rsid w:val="00141264"/>
    <w:rsid w:val="001419FD"/>
    <w:rsid w:val="0014333A"/>
    <w:rsid w:val="00147AE0"/>
    <w:rsid w:val="00157F96"/>
    <w:rsid w:val="00163AAD"/>
    <w:rsid w:val="001702C7"/>
    <w:rsid w:val="00172F97"/>
    <w:rsid w:val="00174B4C"/>
    <w:rsid w:val="00175EC4"/>
    <w:rsid w:val="00176190"/>
    <w:rsid w:val="001761AC"/>
    <w:rsid w:val="001761EA"/>
    <w:rsid w:val="00181444"/>
    <w:rsid w:val="00191FC4"/>
    <w:rsid w:val="0019230F"/>
    <w:rsid w:val="00192D93"/>
    <w:rsid w:val="00193DB4"/>
    <w:rsid w:val="00194795"/>
    <w:rsid w:val="00195FE7"/>
    <w:rsid w:val="00197091"/>
    <w:rsid w:val="001A0DED"/>
    <w:rsid w:val="001A1BC9"/>
    <w:rsid w:val="001A3803"/>
    <w:rsid w:val="001A5961"/>
    <w:rsid w:val="001A5A3C"/>
    <w:rsid w:val="001A5EEE"/>
    <w:rsid w:val="001A79B8"/>
    <w:rsid w:val="001B38C2"/>
    <w:rsid w:val="001B5014"/>
    <w:rsid w:val="001B5036"/>
    <w:rsid w:val="001B6381"/>
    <w:rsid w:val="001B6FBA"/>
    <w:rsid w:val="001C247C"/>
    <w:rsid w:val="001C3C33"/>
    <w:rsid w:val="001C3FA2"/>
    <w:rsid w:val="001C7371"/>
    <w:rsid w:val="001C75A7"/>
    <w:rsid w:val="001C7993"/>
    <w:rsid w:val="001C7A68"/>
    <w:rsid w:val="001D24EA"/>
    <w:rsid w:val="001D383F"/>
    <w:rsid w:val="001D58D0"/>
    <w:rsid w:val="001D5CA3"/>
    <w:rsid w:val="001D651C"/>
    <w:rsid w:val="001E4B70"/>
    <w:rsid w:val="001F01CB"/>
    <w:rsid w:val="001F177B"/>
    <w:rsid w:val="001F1CD6"/>
    <w:rsid w:val="001F2C4F"/>
    <w:rsid w:val="001F46E7"/>
    <w:rsid w:val="001F51B7"/>
    <w:rsid w:val="001F7436"/>
    <w:rsid w:val="001F796C"/>
    <w:rsid w:val="0020063D"/>
    <w:rsid w:val="00200BD9"/>
    <w:rsid w:val="00201EA6"/>
    <w:rsid w:val="00203FCC"/>
    <w:rsid w:val="00206F25"/>
    <w:rsid w:val="002103D1"/>
    <w:rsid w:val="002119AC"/>
    <w:rsid w:val="00211B77"/>
    <w:rsid w:val="00212CCF"/>
    <w:rsid w:val="00217B63"/>
    <w:rsid w:val="00223AA5"/>
    <w:rsid w:val="00224BC2"/>
    <w:rsid w:val="00225CD0"/>
    <w:rsid w:val="00227D7A"/>
    <w:rsid w:val="00231A42"/>
    <w:rsid w:val="00234267"/>
    <w:rsid w:val="00243611"/>
    <w:rsid w:val="002545E9"/>
    <w:rsid w:val="00254C05"/>
    <w:rsid w:val="002554DD"/>
    <w:rsid w:val="00255582"/>
    <w:rsid w:val="00255A93"/>
    <w:rsid w:val="00255CCE"/>
    <w:rsid w:val="00260DAD"/>
    <w:rsid w:val="0026185F"/>
    <w:rsid w:val="00263C05"/>
    <w:rsid w:val="0026533F"/>
    <w:rsid w:val="0026561A"/>
    <w:rsid w:val="002671B6"/>
    <w:rsid w:val="00270146"/>
    <w:rsid w:val="00270A25"/>
    <w:rsid w:val="0027247F"/>
    <w:rsid w:val="002728C6"/>
    <w:rsid w:val="00272AE0"/>
    <w:rsid w:val="00272EFB"/>
    <w:rsid w:val="002733F4"/>
    <w:rsid w:val="0027420B"/>
    <w:rsid w:val="002763BC"/>
    <w:rsid w:val="00280F42"/>
    <w:rsid w:val="0028501E"/>
    <w:rsid w:val="0028672A"/>
    <w:rsid w:val="0028733C"/>
    <w:rsid w:val="00287683"/>
    <w:rsid w:val="00291B34"/>
    <w:rsid w:val="00292FEC"/>
    <w:rsid w:val="002931F4"/>
    <w:rsid w:val="002933BE"/>
    <w:rsid w:val="00294C0C"/>
    <w:rsid w:val="002952B0"/>
    <w:rsid w:val="00297107"/>
    <w:rsid w:val="002A1F16"/>
    <w:rsid w:val="002A216E"/>
    <w:rsid w:val="002A4A3C"/>
    <w:rsid w:val="002A5F6E"/>
    <w:rsid w:val="002B5BF4"/>
    <w:rsid w:val="002B616C"/>
    <w:rsid w:val="002B706A"/>
    <w:rsid w:val="002C0F9E"/>
    <w:rsid w:val="002C15A4"/>
    <w:rsid w:val="002C19F3"/>
    <w:rsid w:val="002C232A"/>
    <w:rsid w:val="002C4F9F"/>
    <w:rsid w:val="002C6E51"/>
    <w:rsid w:val="002D18AE"/>
    <w:rsid w:val="002D586E"/>
    <w:rsid w:val="002D632F"/>
    <w:rsid w:val="002D6445"/>
    <w:rsid w:val="002D7E8F"/>
    <w:rsid w:val="002E3E21"/>
    <w:rsid w:val="002E71CD"/>
    <w:rsid w:val="002F146B"/>
    <w:rsid w:val="002F2A39"/>
    <w:rsid w:val="002F2EC2"/>
    <w:rsid w:val="002F561E"/>
    <w:rsid w:val="002F5808"/>
    <w:rsid w:val="002F662C"/>
    <w:rsid w:val="002F6942"/>
    <w:rsid w:val="002F6E23"/>
    <w:rsid w:val="00301AC2"/>
    <w:rsid w:val="00301B6D"/>
    <w:rsid w:val="00301E99"/>
    <w:rsid w:val="00304AC1"/>
    <w:rsid w:val="003070D7"/>
    <w:rsid w:val="00307115"/>
    <w:rsid w:val="00310188"/>
    <w:rsid w:val="00311B5F"/>
    <w:rsid w:val="0031227B"/>
    <w:rsid w:val="00314D1B"/>
    <w:rsid w:val="00315C56"/>
    <w:rsid w:val="00315E49"/>
    <w:rsid w:val="00316EF1"/>
    <w:rsid w:val="00317F8D"/>
    <w:rsid w:val="00321C9D"/>
    <w:rsid w:val="00321F95"/>
    <w:rsid w:val="00326BAB"/>
    <w:rsid w:val="00333C6E"/>
    <w:rsid w:val="0033426F"/>
    <w:rsid w:val="003342C7"/>
    <w:rsid w:val="00337476"/>
    <w:rsid w:val="0034114E"/>
    <w:rsid w:val="0034180A"/>
    <w:rsid w:val="00341C8F"/>
    <w:rsid w:val="00343AE5"/>
    <w:rsid w:val="00344E95"/>
    <w:rsid w:val="00350FB2"/>
    <w:rsid w:val="0035143B"/>
    <w:rsid w:val="003517C1"/>
    <w:rsid w:val="00351EDB"/>
    <w:rsid w:val="003544BC"/>
    <w:rsid w:val="0035581F"/>
    <w:rsid w:val="003571C2"/>
    <w:rsid w:val="003600D5"/>
    <w:rsid w:val="0036080E"/>
    <w:rsid w:val="00360EDB"/>
    <w:rsid w:val="0036277F"/>
    <w:rsid w:val="00363658"/>
    <w:rsid w:val="00363939"/>
    <w:rsid w:val="00363E1B"/>
    <w:rsid w:val="00364074"/>
    <w:rsid w:val="0036463A"/>
    <w:rsid w:val="00365F0A"/>
    <w:rsid w:val="003665E4"/>
    <w:rsid w:val="00370F30"/>
    <w:rsid w:val="00372E69"/>
    <w:rsid w:val="003779C3"/>
    <w:rsid w:val="003808BA"/>
    <w:rsid w:val="00382C05"/>
    <w:rsid w:val="003841F6"/>
    <w:rsid w:val="00391640"/>
    <w:rsid w:val="00394452"/>
    <w:rsid w:val="0039455A"/>
    <w:rsid w:val="00395A37"/>
    <w:rsid w:val="003979B1"/>
    <w:rsid w:val="003A0BD6"/>
    <w:rsid w:val="003A56CA"/>
    <w:rsid w:val="003A6BCD"/>
    <w:rsid w:val="003B01A7"/>
    <w:rsid w:val="003B322E"/>
    <w:rsid w:val="003B3CAA"/>
    <w:rsid w:val="003B5186"/>
    <w:rsid w:val="003C02BB"/>
    <w:rsid w:val="003C2BE5"/>
    <w:rsid w:val="003C2FC7"/>
    <w:rsid w:val="003C65D6"/>
    <w:rsid w:val="003C7207"/>
    <w:rsid w:val="003D113B"/>
    <w:rsid w:val="003D6A0C"/>
    <w:rsid w:val="003D6BD5"/>
    <w:rsid w:val="003D6E99"/>
    <w:rsid w:val="003E0787"/>
    <w:rsid w:val="003E0C81"/>
    <w:rsid w:val="003E1191"/>
    <w:rsid w:val="003E4009"/>
    <w:rsid w:val="003E493B"/>
    <w:rsid w:val="003E5D22"/>
    <w:rsid w:val="003E6186"/>
    <w:rsid w:val="003F300F"/>
    <w:rsid w:val="003F3311"/>
    <w:rsid w:val="003F5857"/>
    <w:rsid w:val="004001AE"/>
    <w:rsid w:val="00404C6E"/>
    <w:rsid w:val="00406FB8"/>
    <w:rsid w:val="00407410"/>
    <w:rsid w:val="004108F2"/>
    <w:rsid w:val="00411A39"/>
    <w:rsid w:val="00412151"/>
    <w:rsid w:val="00415C4A"/>
    <w:rsid w:val="004211EB"/>
    <w:rsid w:val="00422187"/>
    <w:rsid w:val="0042269E"/>
    <w:rsid w:val="004260C3"/>
    <w:rsid w:val="00426C2A"/>
    <w:rsid w:val="00432726"/>
    <w:rsid w:val="004343C1"/>
    <w:rsid w:val="0044033C"/>
    <w:rsid w:val="0044148F"/>
    <w:rsid w:val="00442309"/>
    <w:rsid w:val="00444561"/>
    <w:rsid w:val="00445049"/>
    <w:rsid w:val="0044594E"/>
    <w:rsid w:val="00446A60"/>
    <w:rsid w:val="0045077E"/>
    <w:rsid w:val="004531D7"/>
    <w:rsid w:val="004541B0"/>
    <w:rsid w:val="00454240"/>
    <w:rsid w:val="00454F7C"/>
    <w:rsid w:val="004557EE"/>
    <w:rsid w:val="00462606"/>
    <w:rsid w:val="004634C7"/>
    <w:rsid w:val="0046617A"/>
    <w:rsid w:val="004758AD"/>
    <w:rsid w:val="00476D78"/>
    <w:rsid w:val="00480C53"/>
    <w:rsid w:val="0048222B"/>
    <w:rsid w:val="00483778"/>
    <w:rsid w:val="004842D4"/>
    <w:rsid w:val="0048595F"/>
    <w:rsid w:val="00485FA6"/>
    <w:rsid w:val="00493D4C"/>
    <w:rsid w:val="0049434C"/>
    <w:rsid w:val="00494DFF"/>
    <w:rsid w:val="00495E3B"/>
    <w:rsid w:val="004970E8"/>
    <w:rsid w:val="004A0723"/>
    <w:rsid w:val="004A1861"/>
    <w:rsid w:val="004A2604"/>
    <w:rsid w:val="004A4372"/>
    <w:rsid w:val="004A5D52"/>
    <w:rsid w:val="004A7686"/>
    <w:rsid w:val="004A7844"/>
    <w:rsid w:val="004B1868"/>
    <w:rsid w:val="004B5A8E"/>
    <w:rsid w:val="004B6D9C"/>
    <w:rsid w:val="004C014C"/>
    <w:rsid w:val="004C12F8"/>
    <w:rsid w:val="004C1F0D"/>
    <w:rsid w:val="004C2E5A"/>
    <w:rsid w:val="004C3CCF"/>
    <w:rsid w:val="004C5391"/>
    <w:rsid w:val="004C6FDD"/>
    <w:rsid w:val="004C728D"/>
    <w:rsid w:val="004D16BC"/>
    <w:rsid w:val="004D3381"/>
    <w:rsid w:val="004D39A5"/>
    <w:rsid w:val="004D404A"/>
    <w:rsid w:val="004D406C"/>
    <w:rsid w:val="004E0F9D"/>
    <w:rsid w:val="004E2656"/>
    <w:rsid w:val="004E267C"/>
    <w:rsid w:val="004E2B32"/>
    <w:rsid w:val="004E4EDC"/>
    <w:rsid w:val="004E4F0A"/>
    <w:rsid w:val="004E517F"/>
    <w:rsid w:val="004E5530"/>
    <w:rsid w:val="004E5874"/>
    <w:rsid w:val="004F07D1"/>
    <w:rsid w:val="004F1C52"/>
    <w:rsid w:val="004F29DA"/>
    <w:rsid w:val="004F334C"/>
    <w:rsid w:val="0050396A"/>
    <w:rsid w:val="00505581"/>
    <w:rsid w:val="0050735F"/>
    <w:rsid w:val="005077E9"/>
    <w:rsid w:val="00511B4A"/>
    <w:rsid w:val="00511FB4"/>
    <w:rsid w:val="00512B57"/>
    <w:rsid w:val="0051535B"/>
    <w:rsid w:val="005157DE"/>
    <w:rsid w:val="005168BF"/>
    <w:rsid w:val="00521C0E"/>
    <w:rsid w:val="005247F1"/>
    <w:rsid w:val="005275F5"/>
    <w:rsid w:val="00532BAF"/>
    <w:rsid w:val="00533ECD"/>
    <w:rsid w:val="00537FA3"/>
    <w:rsid w:val="00540C40"/>
    <w:rsid w:val="00542FCD"/>
    <w:rsid w:val="005448D8"/>
    <w:rsid w:val="005466BC"/>
    <w:rsid w:val="00546F28"/>
    <w:rsid w:val="00550E6E"/>
    <w:rsid w:val="005515A3"/>
    <w:rsid w:val="005525CE"/>
    <w:rsid w:val="00557E50"/>
    <w:rsid w:val="00560A60"/>
    <w:rsid w:val="00561786"/>
    <w:rsid w:val="005620D9"/>
    <w:rsid w:val="00566B0F"/>
    <w:rsid w:val="0056773E"/>
    <w:rsid w:val="005705F4"/>
    <w:rsid w:val="005751AF"/>
    <w:rsid w:val="0057693E"/>
    <w:rsid w:val="00577FB9"/>
    <w:rsid w:val="005813AC"/>
    <w:rsid w:val="0058293F"/>
    <w:rsid w:val="00582962"/>
    <w:rsid w:val="00582C74"/>
    <w:rsid w:val="005834D3"/>
    <w:rsid w:val="0058434C"/>
    <w:rsid w:val="005844D2"/>
    <w:rsid w:val="005876C4"/>
    <w:rsid w:val="00593752"/>
    <w:rsid w:val="00595A4E"/>
    <w:rsid w:val="0059768F"/>
    <w:rsid w:val="00597952"/>
    <w:rsid w:val="00597E90"/>
    <w:rsid w:val="005A3387"/>
    <w:rsid w:val="005A3F95"/>
    <w:rsid w:val="005A54A2"/>
    <w:rsid w:val="005A61C6"/>
    <w:rsid w:val="005B29FE"/>
    <w:rsid w:val="005B65C0"/>
    <w:rsid w:val="005B73FE"/>
    <w:rsid w:val="005B748F"/>
    <w:rsid w:val="005C074A"/>
    <w:rsid w:val="005C72FB"/>
    <w:rsid w:val="005D151B"/>
    <w:rsid w:val="005D5CB5"/>
    <w:rsid w:val="005D61A1"/>
    <w:rsid w:val="005D6AFA"/>
    <w:rsid w:val="005E5CA4"/>
    <w:rsid w:val="005F1719"/>
    <w:rsid w:val="005F651B"/>
    <w:rsid w:val="005F6DFF"/>
    <w:rsid w:val="005F7319"/>
    <w:rsid w:val="00602B5F"/>
    <w:rsid w:val="00604749"/>
    <w:rsid w:val="00604B87"/>
    <w:rsid w:val="00605225"/>
    <w:rsid w:val="006054D9"/>
    <w:rsid w:val="00606A4F"/>
    <w:rsid w:val="006072A3"/>
    <w:rsid w:val="006072F4"/>
    <w:rsid w:val="00611155"/>
    <w:rsid w:val="00613439"/>
    <w:rsid w:val="006140F4"/>
    <w:rsid w:val="006155C1"/>
    <w:rsid w:val="00621167"/>
    <w:rsid w:val="00621852"/>
    <w:rsid w:val="00622CA3"/>
    <w:rsid w:val="006254D6"/>
    <w:rsid w:val="00626C80"/>
    <w:rsid w:val="0063067C"/>
    <w:rsid w:val="00630F7D"/>
    <w:rsid w:val="006329AB"/>
    <w:rsid w:val="006355D8"/>
    <w:rsid w:val="006402EF"/>
    <w:rsid w:val="00640DE5"/>
    <w:rsid w:val="0064285F"/>
    <w:rsid w:val="00643287"/>
    <w:rsid w:val="00643BD4"/>
    <w:rsid w:val="00645C80"/>
    <w:rsid w:val="00647180"/>
    <w:rsid w:val="006526F7"/>
    <w:rsid w:val="00653B1A"/>
    <w:rsid w:val="006545CE"/>
    <w:rsid w:val="00654B09"/>
    <w:rsid w:val="00655268"/>
    <w:rsid w:val="006552D1"/>
    <w:rsid w:val="006560AB"/>
    <w:rsid w:val="006565C6"/>
    <w:rsid w:val="00660065"/>
    <w:rsid w:val="00660901"/>
    <w:rsid w:val="0066286B"/>
    <w:rsid w:val="006652B1"/>
    <w:rsid w:val="00670FAE"/>
    <w:rsid w:val="00671A27"/>
    <w:rsid w:val="006722B1"/>
    <w:rsid w:val="00673EA7"/>
    <w:rsid w:val="0067410C"/>
    <w:rsid w:val="0067557A"/>
    <w:rsid w:val="00680165"/>
    <w:rsid w:val="00681322"/>
    <w:rsid w:val="00683BE7"/>
    <w:rsid w:val="00686E37"/>
    <w:rsid w:val="006940B3"/>
    <w:rsid w:val="006A6A62"/>
    <w:rsid w:val="006B08F8"/>
    <w:rsid w:val="006B0B57"/>
    <w:rsid w:val="006B286C"/>
    <w:rsid w:val="006B4CFB"/>
    <w:rsid w:val="006B79C0"/>
    <w:rsid w:val="006C68C5"/>
    <w:rsid w:val="006D0468"/>
    <w:rsid w:val="006D2132"/>
    <w:rsid w:val="006D2FC7"/>
    <w:rsid w:val="006D32DF"/>
    <w:rsid w:val="006D353C"/>
    <w:rsid w:val="006D5742"/>
    <w:rsid w:val="006E1A1E"/>
    <w:rsid w:val="006E4815"/>
    <w:rsid w:val="006E5CC5"/>
    <w:rsid w:val="006E5FE7"/>
    <w:rsid w:val="006E657E"/>
    <w:rsid w:val="006E7F81"/>
    <w:rsid w:val="006F000D"/>
    <w:rsid w:val="006F01B5"/>
    <w:rsid w:val="006F16E2"/>
    <w:rsid w:val="006F25C9"/>
    <w:rsid w:val="006F2AB1"/>
    <w:rsid w:val="006F4E12"/>
    <w:rsid w:val="007016A4"/>
    <w:rsid w:val="00701EC8"/>
    <w:rsid w:val="00702718"/>
    <w:rsid w:val="00702FEC"/>
    <w:rsid w:val="007046EA"/>
    <w:rsid w:val="00705489"/>
    <w:rsid w:val="00705D5C"/>
    <w:rsid w:val="00706FCA"/>
    <w:rsid w:val="007115DB"/>
    <w:rsid w:val="007119A0"/>
    <w:rsid w:val="00713F4A"/>
    <w:rsid w:val="00714B07"/>
    <w:rsid w:val="0071643C"/>
    <w:rsid w:val="0072518A"/>
    <w:rsid w:val="00726C22"/>
    <w:rsid w:val="00733BA9"/>
    <w:rsid w:val="00734081"/>
    <w:rsid w:val="00734394"/>
    <w:rsid w:val="00734AB2"/>
    <w:rsid w:val="00735F06"/>
    <w:rsid w:val="007377BC"/>
    <w:rsid w:val="00740D89"/>
    <w:rsid w:val="00741AF5"/>
    <w:rsid w:val="00743363"/>
    <w:rsid w:val="0074577B"/>
    <w:rsid w:val="00747B3A"/>
    <w:rsid w:val="007509CE"/>
    <w:rsid w:val="00751FB7"/>
    <w:rsid w:val="00753011"/>
    <w:rsid w:val="00754D88"/>
    <w:rsid w:val="00761E5D"/>
    <w:rsid w:val="00762011"/>
    <w:rsid w:val="00764D69"/>
    <w:rsid w:val="00766859"/>
    <w:rsid w:val="00766A00"/>
    <w:rsid w:val="0076746D"/>
    <w:rsid w:val="007719C0"/>
    <w:rsid w:val="00777639"/>
    <w:rsid w:val="00777FA2"/>
    <w:rsid w:val="0078061D"/>
    <w:rsid w:val="00781063"/>
    <w:rsid w:val="007833B7"/>
    <w:rsid w:val="00786542"/>
    <w:rsid w:val="00787A85"/>
    <w:rsid w:val="007906DE"/>
    <w:rsid w:val="0079123B"/>
    <w:rsid w:val="0079247A"/>
    <w:rsid w:val="00793720"/>
    <w:rsid w:val="00793AEE"/>
    <w:rsid w:val="00793F22"/>
    <w:rsid w:val="00794024"/>
    <w:rsid w:val="007A2466"/>
    <w:rsid w:val="007A29DA"/>
    <w:rsid w:val="007A36CA"/>
    <w:rsid w:val="007A4092"/>
    <w:rsid w:val="007A475E"/>
    <w:rsid w:val="007A4B03"/>
    <w:rsid w:val="007A6E6F"/>
    <w:rsid w:val="007A709B"/>
    <w:rsid w:val="007A7D57"/>
    <w:rsid w:val="007B33EB"/>
    <w:rsid w:val="007B3DCF"/>
    <w:rsid w:val="007B7F6A"/>
    <w:rsid w:val="007C033D"/>
    <w:rsid w:val="007C0C29"/>
    <w:rsid w:val="007C3674"/>
    <w:rsid w:val="007C45F4"/>
    <w:rsid w:val="007C5E30"/>
    <w:rsid w:val="007D16FF"/>
    <w:rsid w:val="007D2E15"/>
    <w:rsid w:val="007D31B1"/>
    <w:rsid w:val="007D5361"/>
    <w:rsid w:val="007D7D14"/>
    <w:rsid w:val="007E050B"/>
    <w:rsid w:val="007E108D"/>
    <w:rsid w:val="007E3ADF"/>
    <w:rsid w:val="007E46E7"/>
    <w:rsid w:val="007E4F77"/>
    <w:rsid w:val="007E5962"/>
    <w:rsid w:val="007E5D58"/>
    <w:rsid w:val="007F0BB9"/>
    <w:rsid w:val="007F4F7D"/>
    <w:rsid w:val="007F50E3"/>
    <w:rsid w:val="007F5264"/>
    <w:rsid w:val="007F546E"/>
    <w:rsid w:val="007F58D7"/>
    <w:rsid w:val="007F5957"/>
    <w:rsid w:val="00803A35"/>
    <w:rsid w:val="00810FA0"/>
    <w:rsid w:val="008160EE"/>
    <w:rsid w:val="00816607"/>
    <w:rsid w:val="0082081F"/>
    <w:rsid w:val="00825B2F"/>
    <w:rsid w:val="00831D43"/>
    <w:rsid w:val="0083356B"/>
    <w:rsid w:val="00835BA6"/>
    <w:rsid w:val="0083610C"/>
    <w:rsid w:val="00837E46"/>
    <w:rsid w:val="00840158"/>
    <w:rsid w:val="00840C24"/>
    <w:rsid w:val="00843333"/>
    <w:rsid w:val="00850707"/>
    <w:rsid w:val="008522B6"/>
    <w:rsid w:val="00852CE1"/>
    <w:rsid w:val="008541F8"/>
    <w:rsid w:val="0085771B"/>
    <w:rsid w:val="008604E9"/>
    <w:rsid w:val="00860E47"/>
    <w:rsid w:val="00864788"/>
    <w:rsid w:val="0086587C"/>
    <w:rsid w:val="008661CC"/>
    <w:rsid w:val="0086758C"/>
    <w:rsid w:val="008678CB"/>
    <w:rsid w:val="00872231"/>
    <w:rsid w:val="0087310F"/>
    <w:rsid w:val="00876A03"/>
    <w:rsid w:val="00876E64"/>
    <w:rsid w:val="008779B6"/>
    <w:rsid w:val="00880C68"/>
    <w:rsid w:val="008819FA"/>
    <w:rsid w:val="008835A6"/>
    <w:rsid w:val="008839C5"/>
    <w:rsid w:val="00885CEB"/>
    <w:rsid w:val="0088747E"/>
    <w:rsid w:val="008921D4"/>
    <w:rsid w:val="008929B7"/>
    <w:rsid w:val="0089463E"/>
    <w:rsid w:val="008A0E12"/>
    <w:rsid w:val="008A1F81"/>
    <w:rsid w:val="008A4359"/>
    <w:rsid w:val="008A625C"/>
    <w:rsid w:val="008B3E64"/>
    <w:rsid w:val="008B58A6"/>
    <w:rsid w:val="008B72E9"/>
    <w:rsid w:val="008C4125"/>
    <w:rsid w:val="008C5120"/>
    <w:rsid w:val="008C6E71"/>
    <w:rsid w:val="008D2223"/>
    <w:rsid w:val="008D3182"/>
    <w:rsid w:val="008D341F"/>
    <w:rsid w:val="008D5FE6"/>
    <w:rsid w:val="008D6E1A"/>
    <w:rsid w:val="008E08FE"/>
    <w:rsid w:val="008E1212"/>
    <w:rsid w:val="008E1A4A"/>
    <w:rsid w:val="008E27BC"/>
    <w:rsid w:val="008E6A5B"/>
    <w:rsid w:val="008F0BD9"/>
    <w:rsid w:val="008F6F96"/>
    <w:rsid w:val="008F7B3E"/>
    <w:rsid w:val="009009DB"/>
    <w:rsid w:val="00902E98"/>
    <w:rsid w:val="0090409E"/>
    <w:rsid w:val="0090539A"/>
    <w:rsid w:val="00907A99"/>
    <w:rsid w:val="009105EA"/>
    <w:rsid w:val="00913357"/>
    <w:rsid w:val="00913A12"/>
    <w:rsid w:val="009142EB"/>
    <w:rsid w:val="009212A0"/>
    <w:rsid w:val="009217C4"/>
    <w:rsid w:val="00922656"/>
    <w:rsid w:val="00927D85"/>
    <w:rsid w:val="00927E41"/>
    <w:rsid w:val="00931827"/>
    <w:rsid w:val="00931D60"/>
    <w:rsid w:val="00937BDA"/>
    <w:rsid w:val="00941453"/>
    <w:rsid w:val="009438BE"/>
    <w:rsid w:val="009439ED"/>
    <w:rsid w:val="009459F8"/>
    <w:rsid w:val="009468BA"/>
    <w:rsid w:val="009479AE"/>
    <w:rsid w:val="00951A98"/>
    <w:rsid w:val="00955105"/>
    <w:rsid w:val="0095528A"/>
    <w:rsid w:val="00956A23"/>
    <w:rsid w:val="00957432"/>
    <w:rsid w:val="00962017"/>
    <w:rsid w:val="009652BD"/>
    <w:rsid w:val="00965A55"/>
    <w:rsid w:val="00965F5C"/>
    <w:rsid w:val="009663FC"/>
    <w:rsid w:val="00966A8F"/>
    <w:rsid w:val="0097265D"/>
    <w:rsid w:val="009753EE"/>
    <w:rsid w:val="009773F6"/>
    <w:rsid w:val="009808C5"/>
    <w:rsid w:val="00980960"/>
    <w:rsid w:val="0098124A"/>
    <w:rsid w:val="00985428"/>
    <w:rsid w:val="00990AF0"/>
    <w:rsid w:val="009922CE"/>
    <w:rsid w:val="009A213E"/>
    <w:rsid w:val="009A2E3F"/>
    <w:rsid w:val="009B0ED1"/>
    <w:rsid w:val="009B15D9"/>
    <w:rsid w:val="009B2A5F"/>
    <w:rsid w:val="009B36C6"/>
    <w:rsid w:val="009B4396"/>
    <w:rsid w:val="009B5275"/>
    <w:rsid w:val="009B6906"/>
    <w:rsid w:val="009B6D7F"/>
    <w:rsid w:val="009C172E"/>
    <w:rsid w:val="009C1E7F"/>
    <w:rsid w:val="009C2AF0"/>
    <w:rsid w:val="009C598E"/>
    <w:rsid w:val="009C7107"/>
    <w:rsid w:val="009C7A1D"/>
    <w:rsid w:val="009D0FF8"/>
    <w:rsid w:val="009D6011"/>
    <w:rsid w:val="009D72A7"/>
    <w:rsid w:val="009E2514"/>
    <w:rsid w:val="009E3F4F"/>
    <w:rsid w:val="009E4C58"/>
    <w:rsid w:val="009F4B3B"/>
    <w:rsid w:val="00A00024"/>
    <w:rsid w:val="00A00AFB"/>
    <w:rsid w:val="00A031C6"/>
    <w:rsid w:val="00A03CDA"/>
    <w:rsid w:val="00A0633E"/>
    <w:rsid w:val="00A12A1C"/>
    <w:rsid w:val="00A176D1"/>
    <w:rsid w:val="00A179CF"/>
    <w:rsid w:val="00A20F6A"/>
    <w:rsid w:val="00A21A61"/>
    <w:rsid w:val="00A2461D"/>
    <w:rsid w:val="00A26859"/>
    <w:rsid w:val="00A357D6"/>
    <w:rsid w:val="00A37A15"/>
    <w:rsid w:val="00A409A9"/>
    <w:rsid w:val="00A4195A"/>
    <w:rsid w:val="00A41EC7"/>
    <w:rsid w:val="00A4300D"/>
    <w:rsid w:val="00A44658"/>
    <w:rsid w:val="00A51D65"/>
    <w:rsid w:val="00A524D4"/>
    <w:rsid w:val="00A53CFF"/>
    <w:rsid w:val="00A54064"/>
    <w:rsid w:val="00A54381"/>
    <w:rsid w:val="00A5448A"/>
    <w:rsid w:val="00A6173B"/>
    <w:rsid w:val="00A64976"/>
    <w:rsid w:val="00A657FC"/>
    <w:rsid w:val="00A66E27"/>
    <w:rsid w:val="00A67BD0"/>
    <w:rsid w:val="00A71C80"/>
    <w:rsid w:val="00A732AC"/>
    <w:rsid w:val="00A74B58"/>
    <w:rsid w:val="00A74CAF"/>
    <w:rsid w:val="00A82B66"/>
    <w:rsid w:val="00A8517B"/>
    <w:rsid w:val="00A85E8B"/>
    <w:rsid w:val="00A871B4"/>
    <w:rsid w:val="00A90109"/>
    <w:rsid w:val="00A9031F"/>
    <w:rsid w:val="00A91481"/>
    <w:rsid w:val="00A91D2B"/>
    <w:rsid w:val="00A92365"/>
    <w:rsid w:val="00A92F12"/>
    <w:rsid w:val="00A9324A"/>
    <w:rsid w:val="00A9480C"/>
    <w:rsid w:val="00A964E4"/>
    <w:rsid w:val="00A9698F"/>
    <w:rsid w:val="00A96CFD"/>
    <w:rsid w:val="00AA0833"/>
    <w:rsid w:val="00AA163F"/>
    <w:rsid w:val="00AA4953"/>
    <w:rsid w:val="00AB0BDF"/>
    <w:rsid w:val="00AB144F"/>
    <w:rsid w:val="00AB1580"/>
    <w:rsid w:val="00AB2A71"/>
    <w:rsid w:val="00AB7CD6"/>
    <w:rsid w:val="00AC0F55"/>
    <w:rsid w:val="00AC626A"/>
    <w:rsid w:val="00AC675C"/>
    <w:rsid w:val="00AC6A47"/>
    <w:rsid w:val="00AC786A"/>
    <w:rsid w:val="00AD4778"/>
    <w:rsid w:val="00AD6287"/>
    <w:rsid w:val="00AD7B7F"/>
    <w:rsid w:val="00AE0844"/>
    <w:rsid w:val="00AE0CE6"/>
    <w:rsid w:val="00AF1540"/>
    <w:rsid w:val="00AF1CA7"/>
    <w:rsid w:val="00AF1DCA"/>
    <w:rsid w:val="00AF2EF0"/>
    <w:rsid w:val="00AF4116"/>
    <w:rsid w:val="00AF5B44"/>
    <w:rsid w:val="00AF63C2"/>
    <w:rsid w:val="00AF759E"/>
    <w:rsid w:val="00B00059"/>
    <w:rsid w:val="00B0353B"/>
    <w:rsid w:val="00B05067"/>
    <w:rsid w:val="00B052AA"/>
    <w:rsid w:val="00B061B6"/>
    <w:rsid w:val="00B0731D"/>
    <w:rsid w:val="00B10B02"/>
    <w:rsid w:val="00B12A82"/>
    <w:rsid w:val="00B159CF"/>
    <w:rsid w:val="00B16171"/>
    <w:rsid w:val="00B1679D"/>
    <w:rsid w:val="00B23D8A"/>
    <w:rsid w:val="00B247D9"/>
    <w:rsid w:val="00B24993"/>
    <w:rsid w:val="00B32689"/>
    <w:rsid w:val="00B3271E"/>
    <w:rsid w:val="00B3303A"/>
    <w:rsid w:val="00B33581"/>
    <w:rsid w:val="00B34691"/>
    <w:rsid w:val="00B439FC"/>
    <w:rsid w:val="00B45E4D"/>
    <w:rsid w:val="00B46981"/>
    <w:rsid w:val="00B5484F"/>
    <w:rsid w:val="00B60634"/>
    <w:rsid w:val="00B60ECE"/>
    <w:rsid w:val="00B65D0B"/>
    <w:rsid w:val="00B7427C"/>
    <w:rsid w:val="00B74E42"/>
    <w:rsid w:val="00B75F4B"/>
    <w:rsid w:val="00B76355"/>
    <w:rsid w:val="00B769EF"/>
    <w:rsid w:val="00B8065A"/>
    <w:rsid w:val="00B81139"/>
    <w:rsid w:val="00B82752"/>
    <w:rsid w:val="00B8469F"/>
    <w:rsid w:val="00B90206"/>
    <w:rsid w:val="00B96C45"/>
    <w:rsid w:val="00BA3E81"/>
    <w:rsid w:val="00BA4B0A"/>
    <w:rsid w:val="00BA50A7"/>
    <w:rsid w:val="00BA6E4D"/>
    <w:rsid w:val="00BA7351"/>
    <w:rsid w:val="00BA740E"/>
    <w:rsid w:val="00BB0A6A"/>
    <w:rsid w:val="00BB2A1B"/>
    <w:rsid w:val="00BB3C23"/>
    <w:rsid w:val="00BB6149"/>
    <w:rsid w:val="00BB682B"/>
    <w:rsid w:val="00BC01D8"/>
    <w:rsid w:val="00BC04FD"/>
    <w:rsid w:val="00BC1D99"/>
    <w:rsid w:val="00BC67B8"/>
    <w:rsid w:val="00BD1D36"/>
    <w:rsid w:val="00BD2581"/>
    <w:rsid w:val="00BD3F02"/>
    <w:rsid w:val="00BD515C"/>
    <w:rsid w:val="00BD5EA4"/>
    <w:rsid w:val="00BD607F"/>
    <w:rsid w:val="00BE2330"/>
    <w:rsid w:val="00BE49EE"/>
    <w:rsid w:val="00BE5AC4"/>
    <w:rsid w:val="00BE5E5A"/>
    <w:rsid w:val="00BF02DF"/>
    <w:rsid w:val="00BF06DF"/>
    <w:rsid w:val="00BF0BBC"/>
    <w:rsid w:val="00BF5628"/>
    <w:rsid w:val="00C0333E"/>
    <w:rsid w:val="00C05B43"/>
    <w:rsid w:val="00C108F8"/>
    <w:rsid w:val="00C12B80"/>
    <w:rsid w:val="00C13E2E"/>
    <w:rsid w:val="00C15A88"/>
    <w:rsid w:val="00C220F9"/>
    <w:rsid w:val="00C224D5"/>
    <w:rsid w:val="00C23A75"/>
    <w:rsid w:val="00C3310D"/>
    <w:rsid w:val="00C33E29"/>
    <w:rsid w:val="00C35C61"/>
    <w:rsid w:val="00C36534"/>
    <w:rsid w:val="00C407A2"/>
    <w:rsid w:val="00C430A2"/>
    <w:rsid w:val="00C43B1D"/>
    <w:rsid w:val="00C45033"/>
    <w:rsid w:val="00C45814"/>
    <w:rsid w:val="00C464AB"/>
    <w:rsid w:val="00C46DC8"/>
    <w:rsid w:val="00C476A2"/>
    <w:rsid w:val="00C50577"/>
    <w:rsid w:val="00C55353"/>
    <w:rsid w:val="00C55696"/>
    <w:rsid w:val="00C57AEB"/>
    <w:rsid w:val="00C613FE"/>
    <w:rsid w:val="00C6276E"/>
    <w:rsid w:val="00C63E95"/>
    <w:rsid w:val="00C64025"/>
    <w:rsid w:val="00C64FE7"/>
    <w:rsid w:val="00C65411"/>
    <w:rsid w:val="00C70419"/>
    <w:rsid w:val="00C70B77"/>
    <w:rsid w:val="00C72735"/>
    <w:rsid w:val="00C72A01"/>
    <w:rsid w:val="00C81540"/>
    <w:rsid w:val="00C83131"/>
    <w:rsid w:val="00C83963"/>
    <w:rsid w:val="00C8643A"/>
    <w:rsid w:val="00C91DA1"/>
    <w:rsid w:val="00CA0BDC"/>
    <w:rsid w:val="00CA167C"/>
    <w:rsid w:val="00CA179B"/>
    <w:rsid w:val="00CA1D1B"/>
    <w:rsid w:val="00CA1FD4"/>
    <w:rsid w:val="00CA2EA4"/>
    <w:rsid w:val="00CA3A0C"/>
    <w:rsid w:val="00CA3A96"/>
    <w:rsid w:val="00CA3C8D"/>
    <w:rsid w:val="00CA3DE8"/>
    <w:rsid w:val="00CA6FB2"/>
    <w:rsid w:val="00CB0556"/>
    <w:rsid w:val="00CB2422"/>
    <w:rsid w:val="00CC0289"/>
    <w:rsid w:val="00CC2842"/>
    <w:rsid w:val="00CC2E77"/>
    <w:rsid w:val="00CC365F"/>
    <w:rsid w:val="00CC6870"/>
    <w:rsid w:val="00CC7ABC"/>
    <w:rsid w:val="00CD257A"/>
    <w:rsid w:val="00CD444E"/>
    <w:rsid w:val="00CD518E"/>
    <w:rsid w:val="00CD67A3"/>
    <w:rsid w:val="00CE08F5"/>
    <w:rsid w:val="00CE35AF"/>
    <w:rsid w:val="00CE4F0E"/>
    <w:rsid w:val="00CE6BB3"/>
    <w:rsid w:val="00CF49ED"/>
    <w:rsid w:val="00CF6E06"/>
    <w:rsid w:val="00D12EC2"/>
    <w:rsid w:val="00D13902"/>
    <w:rsid w:val="00D14306"/>
    <w:rsid w:val="00D21E39"/>
    <w:rsid w:val="00D23851"/>
    <w:rsid w:val="00D24C5C"/>
    <w:rsid w:val="00D2648D"/>
    <w:rsid w:val="00D27359"/>
    <w:rsid w:val="00D3034D"/>
    <w:rsid w:val="00D33B58"/>
    <w:rsid w:val="00D33D27"/>
    <w:rsid w:val="00D352FD"/>
    <w:rsid w:val="00D35978"/>
    <w:rsid w:val="00D35FB7"/>
    <w:rsid w:val="00D36978"/>
    <w:rsid w:val="00D36F59"/>
    <w:rsid w:val="00D41669"/>
    <w:rsid w:val="00D42EAB"/>
    <w:rsid w:val="00D42FBB"/>
    <w:rsid w:val="00D44727"/>
    <w:rsid w:val="00D44E67"/>
    <w:rsid w:val="00D45013"/>
    <w:rsid w:val="00D461FA"/>
    <w:rsid w:val="00D46C18"/>
    <w:rsid w:val="00D46D51"/>
    <w:rsid w:val="00D54AF9"/>
    <w:rsid w:val="00D54F41"/>
    <w:rsid w:val="00D56DEA"/>
    <w:rsid w:val="00D56E17"/>
    <w:rsid w:val="00D57E67"/>
    <w:rsid w:val="00D61639"/>
    <w:rsid w:val="00D632A4"/>
    <w:rsid w:val="00D6331E"/>
    <w:rsid w:val="00D64E6E"/>
    <w:rsid w:val="00D71052"/>
    <w:rsid w:val="00D73F7A"/>
    <w:rsid w:val="00D806E2"/>
    <w:rsid w:val="00D81189"/>
    <w:rsid w:val="00D83061"/>
    <w:rsid w:val="00D83FB2"/>
    <w:rsid w:val="00D84B0C"/>
    <w:rsid w:val="00D85616"/>
    <w:rsid w:val="00D908FA"/>
    <w:rsid w:val="00D93D32"/>
    <w:rsid w:val="00D9554A"/>
    <w:rsid w:val="00D97761"/>
    <w:rsid w:val="00D97C13"/>
    <w:rsid w:val="00DA13A0"/>
    <w:rsid w:val="00DA2738"/>
    <w:rsid w:val="00DA6566"/>
    <w:rsid w:val="00DB5CF4"/>
    <w:rsid w:val="00DB600A"/>
    <w:rsid w:val="00DB6FFD"/>
    <w:rsid w:val="00DB73D3"/>
    <w:rsid w:val="00DB7589"/>
    <w:rsid w:val="00DC1134"/>
    <w:rsid w:val="00DC1266"/>
    <w:rsid w:val="00DC1F90"/>
    <w:rsid w:val="00DC225B"/>
    <w:rsid w:val="00DC2FAE"/>
    <w:rsid w:val="00DD3830"/>
    <w:rsid w:val="00DD6085"/>
    <w:rsid w:val="00DD74CB"/>
    <w:rsid w:val="00DE090F"/>
    <w:rsid w:val="00DE13F5"/>
    <w:rsid w:val="00DF2570"/>
    <w:rsid w:val="00DF393F"/>
    <w:rsid w:val="00DF559A"/>
    <w:rsid w:val="00DF5A3C"/>
    <w:rsid w:val="00DF5B67"/>
    <w:rsid w:val="00DF7355"/>
    <w:rsid w:val="00E021A1"/>
    <w:rsid w:val="00E029A0"/>
    <w:rsid w:val="00E02A1A"/>
    <w:rsid w:val="00E036C1"/>
    <w:rsid w:val="00E03C46"/>
    <w:rsid w:val="00E03E83"/>
    <w:rsid w:val="00E052C3"/>
    <w:rsid w:val="00E05537"/>
    <w:rsid w:val="00E07287"/>
    <w:rsid w:val="00E11C18"/>
    <w:rsid w:val="00E13033"/>
    <w:rsid w:val="00E144CF"/>
    <w:rsid w:val="00E172D9"/>
    <w:rsid w:val="00E20009"/>
    <w:rsid w:val="00E23717"/>
    <w:rsid w:val="00E262CC"/>
    <w:rsid w:val="00E2638B"/>
    <w:rsid w:val="00E26590"/>
    <w:rsid w:val="00E26B09"/>
    <w:rsid w:val="00E26E0C"/>
    <w:rsid w:val="00E2785D"/>
    <w:rsid w:val="00E30EB0"/>
    <w:rsid w:val="00E31CC4"/>
    <w:rsid w:val="00E326C5"/>
    <w:rsid w:val="00E3297A"/>
    <w:rsid w:val="00E337C1"/>
    <w:rsid w:val="00E3595A"/>
    <w:rsid w:val="00E375A3"/>
    <w:rsid w:val="00E37C5C"/>
    <w:rsid w:val="00E37EBF"/>
    <w:rsid w:val="00E41546"/>
    <w:rsid w:val="00E44221"/>
    <w:rsid w:val="00E476ED"/>
    <w:rsid w:val="00E50004"/>
    <w:rsid w:val="00E5090C"/>
    <w:rsid w:val="00E50AC3"/>
    <w:rsid w:val="00E51EC3"/>
    <w:rsid w:val="00E52C65"/>
    <w:rsid w:val="00E60845"/>
    <w:rsid w:val="00E62F10"/>
    <w:rsid w:val="00E63B93"/>
    <w:rsid w:val="00E642A8"/>
    <w:rsid w:val="00E65D2C"/>
    <w:rsid w:val="00E66CD5"/>
    <w:rsid w:val="00E717D2"/>
    <w:rsid w:val="00E744D8"/>
    <w:rsid w:val="00E75405"/>
    <w:rsid w:val="00E75487"/>
    <w:rsid w:val="00E76B97"/>
    <w:rsid w:val="00E76F50"/>
    <w:rsid w:val="00E76FC0"/>
    <w:rsid w:val="00E805A2"/>
    <w:rsid w:val="00E83F33"/>
    <w:rsid w:val="00E852D6"/>
    <w:rsid w:val="00E85810"/>
    <w:rsid w:val="00E86480"/>
    <w:rsid w:val="00E87415"/>
    <w:rsid w:val="00E87ECC"/>
    <w:rsid w:val="00E9083F"/>
    <w:rsid w:val="00E95070"/>
    <w:rsid w:val="00E97D3D"/>
    <w:rsid w:val="00EA050E"/>
    <w:rsid w:val="00EA4204"/>
    <w:rsid w:val="00EA42A7"/>
    <w:rsid w:val="00EA5F50"/>
    <w:rsid w:val="00EA6CB8"/>
    <w:rsid w:val="00EB0C23"/>
    <w:rsid w:val="00EB344D"/>
    <w:rsid w:val="00EB3E74"/>
    <w:rsid w:val="00EB55B7"/>
    <w:rsid w:val="00EB66F5"/>
    <w:rsid w:val="00EC3FF6"/>
    <w:rsid w:val="00EC6B16"/>
    <w:rsid w:val="00ED059E"/>
    <w:rsid w:val="00ED1105"/>
    <w:rsid w:val="00ED169B"/>
    <w:rsid w:val="00ED438E"/>
    <w:rsid w:val="00ED70A0"/>
    <w:rsid w:val="00ED721A"/>
    <w:rsid w:val="00ED7417"/>
    <w:rsid w:val="00EE3D10"/>
    <w:rsid w:val="00EE4B4F"/>
    <w:rsid w:val="00EE7060"/>
    <w:rsid w:val="00EF00E9"/>
    <w:rsid w:val="00EF1243"/>
    <w:rsid w:val="00EF39D3"/>
    <w:rsid w:val="00EF4BA0"/>
    <w:rsid w:val="00EF5EFE"/>
    <w:rsid w:val="00EF6687"/>
    <w:rsid w:val="00F01BB7"/>
    <w:rsid w:val="00F02DAD"/>
    <w:rsid w:val="00F030FA"/>
    <w:rsid w:val="00F03286"/>
    <w:rsid w:val="00F03F32"/>
    <w:rsid w:val="00F046A0"/>
    <w:rsid w:val="00F05773"/>
    <w:rsid w:val="00F06883"/>
    <w:rsid w:val="00F06B3A"/>
    <w:rsid w:val="00F06B93"/>
    <w:rsid w:val="00F1488A"/>
    <w:rsid w:val="00F166EC"/>
    <w:rsid w:val="00F16C44"/>
    <w:rsid w:val="00F21472"/>
    <w:rsid w:val="00F22615"/>
    <w:rsid w:val="00F2332F"/>
    <w:rsid w:val="00F238FA"/>
    <w:rsid w:val="00F263D9"/>
    <w:rsid w:val="00F2721E"/>
    <w:rsid w:val="00F277FA"/>
    <w:rsid w:val="00F30283"/>
    <w:rsid w:val="00F30DFB"/>
    <w:rsid w:val="00F3173B"/>
    <w:rsid w:val="00F31F97"/>
    <w:rsid w:val="00F350E8"/>
    <w:rsid w:val="00F373C0"/>
    <w:rsid w:val="00F37D82"/>
    <w:rsid w:val="00F47C7E"/>
    <w:rsid w:val="00F51137"/>
    <w:rsid w:val="00F52FB8"/>
    <w:rsid w:val="00F55FC1"/>
    <w:rsid w:val="00F57596"/>
    <w:rsid w:val="00F60551"/>
    <w:rsid w:val="00F61C47"/>
    <w:rsid w:val="00F61F38"/>
    <w:rsid w:val="00F623A2"/>
    <w:rsid w:val="00F65ECB"/>
    <w:rsid w:val="00F671A9"/>
    <w:rsid w:val="00F67BFF"/>
    <w:rsid w:val="00F72FAD"/>
    <w:rsid w:val="00F73603"/>
    <w:rsid w:val="00F736C6"/>
    <w:rsid w:val="00F73E6F"/>
    <w:rsid w:val="00F758DE"/>
    <w:rsid w:val="00F763D4"/>
    <w:rsid w:val="00F76C99"/>
    <w:rsid w:val="00F77FC7"/>
    <w:rsid w:val="00F82020"/>
    <w:rsid w:val="00F82851"/>
    <w:rsid w:val="00F837F1"/>
    <w:rsid w:val="00F8622F"/>
    <w:rsid w:val="00F92022"/>
    <w:rsid w:val="00F92760"/>
    <w:rsid w:val="00F93B84"/>
    <w:rsid w:val="00F949EE"/>
    <w:rsid w:val="00F95C37"/>
    <w:rsid w:val="00FA0A4E"/>
    <w:rsid w:val="00FA1B8A"/>
    <w:rsid w:val="00FB166E"/>
    <w:rsid w:val="00FB5ADD"/>
    <w:rsid w:val="00FD0E28"/>
    <w:rsid w:val="00FD1BEB"/>
    <w:rsid w:val="00FD2851"/>
    <w:rsid w:val="00FD2FA1"/>
    <w:rsid w:val="00FD33CC"/>
    <w:rsid w:val="00FD38C3"/>
    <w:rsid w:val="00FD4B42"/>
    <w:rsid w:val="00FD4D30"/>
    <w:rsid w:val="00FD6C93"/>
    <w:rsid w:val="00FE0EFF"/>
    <w:rsid w:val="00FE1097"/>
    <w:rsid w:val="00FF0C5D"/>
    <w:rsid w:val="00FF1F85"/>
    <w:rsid w:val="00FF3323"/>
    <w:rsid w:val="00FF3D24"/>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E98"/>
    <w:rPr>
      <w:rFonts w:ascii="Palatino Linotype" w:hAnsi="Palatino Linotype"/>
      <w:sz w:val="24"/>
      <w:szCs w:val="24"/>
    </w:rPr>
  </w:style>
  <w:style w:type="paragraph" w:styleId="Heading1">
    <w:name w:val="heading 1"/>
    <w:basedOn w:val="Normal"/>
    <w:next w:val="paragraph"/>
    <w:link w:val="Heading1Char"/>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206F25"/>
    <w:pPr>
      <w:keepNext/>
      <w:keepLines/>
      <w:numPr>
        <w:ilvl w:val="2"/>
        <w:numId w:val="6"/>
      </w:numPr>
      <w:suppressAutoHyphens/>
      <w:spacing w:before="480"/>
      <w:outlineLvl w:val="2"/>
    </w:pPr>
    <w:rPr>
      <w:rFonts w:ascii="Arial" w:hAnsi="Arial" w:cs="Arial"/>
      <w:b/>
      <w:bCs/>
      <w:sz w:val="28"/>
      <w:szCs w:val="26"/>
      <w:lang w:eastAsia="en-US"/>
    </w:rPr>
  </w:style>
  <w:style w:type="paragraph" w:styleId="Heading4">
    <w:name w:val="heading 4"/>
    <w:basedOn w:val="Normal"/>
    <w:next w:val="paragraph"/>
    <w:link w:val="Heading4Char"/>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link w:val="Heading5Char"/>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link w:val="Heading6Char"/>
    <w:qFormat/>
    <w:rsid w:val="003544BC"/>
    <w:pPr>
      <w:spacing w:before="240" w:after="60"/>
      <w:outlineLvl w:val="5"/>
    </w:pPr>
    <w:rPr>
      <w:b/>
      <w:bCs/>
      <w:sz w:val="22"/>
      <w:szCs w:val="22"/>
    </w:rPr>
  </w:style>
  <w:style w:type="paragraph" w:styleId="Heading7">
    <w:name w:val="heading 7"/>
    <w:basedOn w:val="Normal"/>
    <w:next w:val="Normal"/>
    <w:link w:val="Heading7Char"/>
    <w:qFormat/>
    <w:rsid w:val="003544BC"/>
    <w:pPr>
      <w:spacing w:before="240" w:after="60"/>
      <w:outlineLvl w:val="6"/>
    </w:pPr>
  </w:style>
  <w:style w:type="paragraph" w:styleId="Heading8">
    <w:name w:val="heading 8"/>
    <w:basedOn w:val="Normal"/>
    <w:next w:val="Normal"/>
    <w:link w:val="Heading8Char"/>
    <w:qFormat/>
    <w:rsid w:val="003544BC"/>
    <w:pPr>
      <w:spacing w:before="240" w:after="60"/>
      <w:outlineLvl w:val="7"/>
    </w:pPr>
    <w:rPr>
      <w:i/>
      <w:iCs/>
    </w:rPr>
  </w:style>
  <w:style w:type="paragraph" w:styleId="Heading9">
    <w:name w:val="heading 9"/>
    <w:basedOn w:val="Normal"/>
    <w:next w:val="Normal"/>
    <w:link w:val="Heading9Char"/>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basedOn w:val="DefaultParagraphFont"/>
    <w:link w:val="paragraph"/>
    <w:rsid w:val="00885CEB"/>
    <w:rPr>
      <w:rFonts w:ascii="Palatino Linotype" w:hAnsi="Palatino Linotype"/>
      <w:szCs w:val="22"/>
      <w:lang w:val="en-GB" w:eastAsia="en-GB" w:bidi="ar-SA"/>
    </w:rPr>
  </w:style>
  <w:style w:type="paragraph" w:styleId="Header">
    <w:name w:val="header"/>
    <w:link w:val="HeaderCha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link w:val="SubtitleChar"/>
    <w:qFormat/>
    <w:rsid w:val="003544BC"/>
    <w:pPr>
      <w:spacing w:before="240" w:after="60"/>
      <w:ind w:left="1418"/>
      <w:outlineLvl w:val="1"/>
    </w:pPr>
    <w:rPr>
      <w:rFonts w:ascii="Arial" w:hAnsi="Arial" w:cs="Arial"/>
      <w:b/>
      <w:sz w:val="44"/>
      <w:szCs w:val="24"/>
    </w:rPr>
  </w:style>
  <w:style w:type="paragraph" w:styleId="Footer">
    <w:name w:val="footer"/>
    <w:basedOn w:val="Normal"/>
    <w:link w:val="FooterChar"/>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basedOn w:val="DefaultParagraphFont"/>
    <w:link w:val="Heading0"/>
    <w:rsid w:val="00480C53"/>
    <w:rPr>
      <w:rFonts w:ascii="Arial" w:hAnsi="Arial"/>
      <w:b/>
      <w:sz w:val="40"/>
      <w:szCs w:val="24"/>
      <w:lang w:val="en-GB" w:eastAsia="en-GB" w:bidi="ar-SA"/>
    </w:rPr>
  </w:style>
  <w:style w:type="paragraph" w:customStyle="1" w:styleId="requirelevel1">
    <w:name w:val="require:level1"/>
    <w:link w:val="requirelevel1Char"/>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link w:val="NOTEChar"/>
    <w:rsid w:val="00F736C6"/>
    <w:pPr>
      <w:numPr>
        <w:numId w:val="18"/>
      </w:numPr>
      <w:tabs>
        <w:tab w:val="clear" w:pos="4650"/>
        <w:tab w:val="num" w:pos="4253"/>
      </w:tabs>
      <w:spacing w:before="60"/>
      <w:ind w:left="4253" w:right="567"/>
      <w:jc w:val="both"/>
    </w:pPr>
    <w:rPr>
      <w:rFonts w:ascii="Palatino Linotype" w:eastAsia="Calibri" w:hAnsi="Palatino Linotype"/>
      <w:szCs w:val="22"/>
    </w:rPr>
  </w:style>
  <w:style w:type="paragraph" w:customStyle="1" w:styleId="NOTEcont">
    <w:name w:val="NOTE:cont"/>
    <w:rsid w:val="00F736C6"/>
    <w:pPr>
      <w:spacing w:before="60"/>
      <w:ind w:left="3969" w:right="567"/>
      <w:jc w:val="both"/>
    </w:pPr>
    <w:rPr>
      <w:rFonts w:ascii="Palatino Linotype" w:hAnsi="Palatino Linotype"/>
      <w:szCs w:val="22"/>
    </w:rPr>
  </w:style>
  <w:style w:type="paragraph" w:customStyle="1" w:styleId="NOTEnumbered">
    <w:name w:val="NOTE:numbered"/>
    <w:rsid w:val="00F736C6"/>
    <w:pPr>
      <w:numPr>
        <w:numId w:val="23"/>
      </w:numPr>
      <w:spacing w:before="60"/>
      <w:ind w:left="4253" w:right="567"/>
      <w:jc w:val="both"/>
    </w:pPr>
    <w:rPr>
      <w:rFonts w:ascii="Palatino Linotype" w:hAnsi="Palatino Linotype"/>
      <w:szCs w:val="22"/>
      <w:lang w:val="en-US"/>
    </w:rPr>
  </w:style>
  <w:style w:type="paragraph" w:customStyle="1" w:styleId="NOTEbul">
    <w:name w:val="NOTE:bul"/>
    <w:rsid w:val="00F736C6"/>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basedOn w:val="DefaultParagraphFont"/>
    <w:link w:val="TOC4"/>
    <w:rsid w:val="00243611"/>
    <w:rPr>
      <w:rFonts w:ascii="Arial" w:hAnsi="Arial"/>
      <w:szCs w:val="24"/>
      <w:lang w:val="en-GB" w:eastAsia="en-GB" w:bidi="ar-SA"/>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basedOn w:val="DefaultParagraphFont"/>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link w:val="BalloonTextChar"/>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DD74CB"/>
    <w:pPr>
      <w:keepNext/>
      <w:keepLines/>
      <w:spacing w:before="360" w:after="0"/>
      <w:ind w:left="0"/>
    </w:pPr>
    <w:rPr>
      <w:rFonts w:eastAsia="Calibri"/>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clear" w:pos="-142"/>
        <w:tab w:val="num" w:pos="0"/>
        <w:tab w:val="left" w:pos="3119"/>
      </w:tabs>
      <w:spacing w:before="240"/>
      <w:ind w:left="1134"/>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link w:val="FootnoteTextChar"/>
    <w:rsid w:val="00272EFB"/>
    <w:rPr>
      <w:sz w:val="18"/>
      <w:szCs w:val="18"/>
    </w:rPr>
  </w:style>
  <w:style w:type="character" w:styleId="FootnoteReference">
    <w:name w:val="footnote reference"/>
    <w:basedOn w:val="DefaultParagraphFont"/>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basedOn w:val="DefaultParagraphFont"/>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9463E"/>
    <w:pPr>
      <w:numPr>
        <w:ilvl w:val="7"/>
        <w:numId w:val="20"/>
      </w:numPr>
      <w:spacing w:before="240"/>
      <w:ind w:left="0" w:firstLine="0"/>
      <w:jc w:val="center"/>
    </w:pPr>
    <w:rPr>
      <w:rFonts w:ascii="Palatino Linotype" w:eastAsia="Calibri" w:hAnsi="Palatino Linotype"/>
      <w:b/>
      <w:sz w:val="22"/>
      <w:szCs w:val="22"/>
      <w:lang w:val="en-US" w:eastAsia="en-US"/>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basedOn w:val="DefaultParagraphFont"/>
    <w:rsid w:val="000810E3"/>
    <w:rPr>
      <w:sz w:val="16"/>
      <w:szCs w:val="16"/>
    </w:rPr>
  </w:style>
  <w:style w:type="paragraph" w:styleId="CommentText">
    <w:name w:val="annotation text"/>
    <w:basedOn w:val="Normal"/>
    <w:link w:val="CommentTextChar"/>
    <w:rsid w:val="000810E3"/>
    <w:rPr>
      <w:sz w:val="20"/>
      <w:szCs w:val="20"/>
    </w:rPr>
  </w:style>
  <w:style w:type="paragraph" w:styleId="CommentSubject">
    <w:name w:val="annotation subject"/>
    <w:basedOn w:val="CommentText"/>
    <w:next w:val="CommentText"/>
    <w:link w:val="CommentSubjectChar"/>
    <w:semiHidden/>
    <w:rsid w:val="000810E3"/>
    <w:rPr>
      <w:b/>
      <w:bCs/>
    </w:rPr>
  </w:style>
  <w:style w:type="numbering" w:customStyle="1" w:styleId="NoList1">
    <w:name w:val="No List1"/>
    <w:next w:val="NoList"/>
    <w:semiHidden/>
    <w:unhideWhenUsed/>
    <w:rsid w:val="00E75405"/>
  </w:style>
  <w:style w:type="character" w:customStyle="1" w:styleId="Heading1Char">
    <w:name w:val="Heading 1 Char"/>
    <w:basedOn w:val="DefaultParagraphFont"/>
    <w:link w:val="Heading1"/>
    <w:rsid w:val="00E75405"/>
    <w:rPr>
      <w:rFonts w:ascii="Arial" w:hAnsi="Arial" w:cs="Arial"/>
      <w:b/>
      <w:bCs/>
      <w:kern w:val="32"/>
      <w:sz w:val="44"/>
      <w:szCs w:val="32"/>
    </w:rPr>
  </w:style>
  <w:style w:type="character" w:customStyle="1" w:styleId="Heading2Char">
    <w:name w:val="Heading 2 Char"/>
    <w:basedOn w:val="DefaultParagraphFont"/>
    <w:link w:val="Heading2"/>
    <w:rsid w:val="00E75405"/>
    <w:rPr>
      <w:rFonts w:ascii="Arial" w:hAnsi="Arial" w:cs="Arial"/>
      <w:b/>
      <w:bCs/>
      <w:iCs/>
      <w:sz w:val="32"/>
      <w:szCs w:val="28"/>
    </w:rPr>
  </w:style>
  <w:style w:type="character" w:customStyle="1" w:styleId="Heading3Char">
    <w:name w:val="Heading 3 Char"/>
    <w:basedOn w:val="DefaultParagraphFont"/>
    <w:link w:val="Heading3"/>
    <w:rsid w:val="00206F25"/>
    <w:rPr>
      <w:rFonts w:ascii="Arial" w:hAnsi="Arial" w:cs="Arial"/>
      <w:b/>
      <w:bCs/>
      <w:sz w:val="28"/>
      <w:szCs w:val="26"/>
      <w:lang w:eastAsia="en-US"/>
    </w:rPr>
  </w:style>
  <w:style w:type="character" w:customStyle="1" w:styleId="Heading4Char">
    <w:name w:val="Heading 4 Char"/>
    <w:basedOn w:val="DefaultParagraphFont"/>
    <w:link w:val="Heading4"/>
    <w:rsid w:val="00E75405"/>
    <w:rPr>
      <w:rFonts w:ascii="Arial" w:hAnsi="Arial"/>
      <w:b/>
      <w:bCs/>
      <w:sz w:val="24"/>
      <w:szCs w:val="28"/>
    </w:rPr>
  </w:style>
  <w:style w:type="character" w:customStyle="1" w:styleId="Heading5Char">
    <w:name w:val="Heading 5 Char"/>
    <w:basedOn w:val="DefaultParagraphFont"/>
    <w:link w:val="Heading5"/>
    <w:rsid w:val="00E75405"/>
    <w:rPr>
      <w:rFonts w:ascii="Arial" w:hAnsi="Arial"/>
      <w:bCs/>
      <w:iCs/>
      <w:sz w:val="22"/>
      <w:szCs w:val="26"/>
    </w:rPr>
  </w:style>
  <w:style w:type="character" w:customStyle="1" w:styleId="Heading6Char">
    <w:name w:val="Heading 6 Char"/>
    <w:basedOn w:val="DefaultParagraphFont"/>
    <w:link w:val="Heading6"/>
    <w:rsid w:val="00E75405"/>
    <w:rPr>
      <w:rFonts w:ascii="Palatino Linotype" w:hAnsi="Palatino Linotype"/>
      <w:b/>
      <w:bCs/>
      <w:sz w:val="22"/>
      <w:szCs w:val="22"/>
    </w:rPr>
  </w:style>
  <w:style w:type="character" w:customStyle="1" w:styleId="Heading7Char">
    <w:name w:val="Heading 7 Char"/>
    <w:basedOn w:val="DefaultParagraphFont"/>
    <w:link w:val="Heading7"/>
    <w:rsid w:val="00E75405"/>
    <w:rPr>
      <w:rFonts w:ascii="Palatino Linotype" w:hAnsi="Palatino Linotype"/>
      <w:sz w:val="24"/>
      <w:szCs w:val="24"/>
    </w:rPr>
  </w:style>
  <w:style w:type="character" w:customStyle="1" w:styleId="Heading8Char">
    <w:name w:val="Heading 8 Char"/>
    <w:basedOn w:val="DefaultParagraphFont"/>
    <w:link w:val="Heading8"/>
    <w:rsid w:val="00E75405"/>
    <w:rPr>
      <w:rFonts w:ascii="Palatino Linotype" w:hAnsi="Palatino Linotype"/>
      <w:i/>
      <w:iCs/>
      <w:sz w:val="24"/>
      <w:szCs w:val="24"/>
    </w:rPr>
  </w:style>
  <w:style w:type="character" w:customStyle="1" w:styleId="Heading9Char">
    <w:name w:val="Heading 9 Char"/>
    <w:basedOn w:val="DefaultParagraphFont"/>
    <w:link w:val="Heading9"/>
    <w:rsid w:val="00E75405"/>
    <w:rPr>
      <w:rFonts w:ascii="Arial" w:hAnsi="Arial" w:cs="Arial"/>
      <w:sz w:val="22"/>
      <w:szCs w:val="22"/>
    </w:rPr>
  </w:style>
  <w:style w:type="paragraph" w:styleId="TOC8">
    <w:name w:val="toc 8"/>
    <w:next w:val="Normal"/>
    <w:uiPriority w:val="39"/>
    <w:rsid w:val="00E75405"/>
    <w:pPr>
      <w:spacing w:before="100" w:beforeAutospacing="1" w:line="312" w:lineRule="atLeast"/>
      <w:ind w:left="1400"/>
      <w:jc w:val="both"/>
    </w:pPr>
    <w:rPr>
      <w:sz w:val="18"/>
      <w:szCs w:val="18"/>
      <w:lang w:eastAsia="en-US"/>
    </w:rPr>
  </w:style>
  <w:style w:type="paragraph" w:styleId="TOC7">
    <w:name w:val="toc 7"/>
    <w:basedOn w:val="TOC2"/>
    <w:next w:val="Normal"/>
    <w:uiPriority w:val="39"/>
    <w:rsid w:val="00E75405"/>
    <w:pPr>
      <w:tabs>
        <w:tab w:val="clear" w:pos="851"/>
        <w:tab w:val="clear" w:pos="9072"/>
      </w:tabs>
      <w:spacing w:before="0" w:beforeAutospacing="1" w:line="312" w:lineRule="atLeast"/>
      <w:ind w:left="1200" w:right="0" w:firstLine="0"/>
      <w:jc w:val="both"/>
    </w:pPr>
    <w:rPr>
      <w:noProof w:val="0"/>
      <w:sz w:val="18"/>
      <w:szCs w:val="18"/>
      <w:lang w:eastAsia="en-US"/>
    </w:rPr>
  </w:style>
  <w:style w:type="paragraph" w:styleId="TOC6">
    <w:name w:val="toc 6"/>
    <w:basedOn w:val="TOC2"/>
    <w:next w:val="Normal"/>
    <w:uiPriority w:val="39"/>
    <w:rsid w:val="00E75405"/>
    <w:pPr>
      <w:tabs>
        <w:tab w:val="clear" w:pos="851"/>
        <w:tab w:val="clear" w:pos="9072"/>
      </w:tabs>
      <w:spacing w:before="0" w:beforeAutospacing="1" w:line="312" w:lineRule="atLeast"/>
      <w:ind w:left="1000" w:right="0" w:firstLine="0"/>
      <w:jc w:val="both"/>
    </w:pPr>
    <w:rPr>
      <w:noProof w:val="0"/>
      <w:sz w:val="18"/>
      <w:szCs w:val="18"/>
      <w:lang w:eastAsia="en-US"/>
    </w:rPr>
  </w:style>
  <w:style w:type="paragraph" w:customStyle="1" w:styleId="SOUS-TITRE1">
    <w:name w:val="SOUS-TITRE 1"/>
    <w:basedOn w:val="Normal"/>
    <w:next w:val="Normal"/>
    <w:rsid w:val="00E75405"/>
    <w:pPr>
      <w:spacing w:before="220" w:beforeAutospacing="1" w:line="360" w:lineRule="auto"/>
      <w:ind w:left="567"/>
      <w:jc w:val="both"/>
    </w:pPr>
    <w:rPr>
      <w:rFonts w:ascii="Arial" w:hAnsi="Arial"/>
      <w:b/>
      <w:sz w:val="20"/>
      <w:szCs w:val="20"/>
      <w:lang w:eastAsia="en-US"/>
    </w:rPr>
  </w:style>
  <w:style w:type="paragraph" w:customStyle="1" w:styleId="SOUS-TITRE2">
    <w:name w:val="SOUS-TITRE 2"/>
    <w:basedOn w:val="SOUS-TITRE1"/>
    <w:next w:val="Normal"/>
    <w:rsid w:val="00E75405"/>
    <w:rPr>
      <w:b w:val="0"/>
      <w:i/>
    </w:rPr>
  </w:style>
  <w:style w:type="paragraph" w:customStyle="1" w:styleId="TITREFIGURE">
    <w:name w:val="TITRE FIGURE"/>
    <w:basedOn w:val="Normal"/>
    <w:next w:val="Normal"/>
    <w:rsid w:val="00E75405"/>
    <w:pPr>
      <w:spacing w:before="100" w:beforeAutospacing="1"/>
      <w:ind w:left="567"/>
      <w:jc w:val="center"/>
    </w:pPr>
    <w:rPr>
      <w:rFonts w:ascii="Arial" w:hAnsi="Arial"/>
      <w:b/>
      <w:i/>
      <w:sz w:val="20"/>
      <w:szCs w:val="20"/>
      <w:lang w:eastAsia="en-US"/>
    </w:rPr>
  </w:style>
  <w:style w:type="paragraph" w:styleId="BodyText2">
    <w:name w:val="Body Text 2"/>
    <w:basedOn w:val="Normal"/>
    <w:link w:val="BodyText2Char"/>
    <w:rsid w:val="00E75405"/>
    <w:pPr>
      <w:spacing w:before="100" w:beforeAutospacing="1" w:line="360" w:lineRule="auto"/>
      <w:ind w:left="567"/>
      <w:jc w:val="both"/>
    </w:pPr>
    <w:rPr>
      <w:rFonts w:ascii="Arial" w:hAnsi="Arial"/>
      <w:sz w:val="20"/>
      <w:szCs w:val="20"/>
      <w:lang w:eastAsia="en-US"/>
    </w:rPr>
  </w:style>
  <w:style w:type="character" w:customStyle="1" w:styleId="BodyText2Char">
    <w:name w:val="Body Text 2 Char"/>
    <w:basedOn w:val="DefaultParagraphFont"/>
    <w:link w:val="BodyText2"/>
    <w:rsid w:val="00E75405"/>
    <w:rPr>
      <w:rFonts w:ascii="Arial" w:hAnsi="Arial"/>
      <w:lang w:eastAsia="en-US"/>
    </w:rPr>
  </w:style>
  <w:style w:type="character" w:customStyle="1" w:styleId="FooterChar">
    <w:name w:val="Footer Char"/>
    <w:basedOn w:val="DefaultParagraphFont"/>
    <w:link w:val="Footer"/>
    <w:rsid w:val="00E75405"/>
    <w:rPr>
      <w:rFonts w:ascii="Palatino Linotype" w:hAnsi="Palatino Linotype"/>
      <w:sz w:val="22"/>
      <w:szCs w:val="24"/>
    </w:rPr>
  </w:style>
  <w:style w:type="character" w:customStyle="1" w:styleId="HeaderChar">
    <w:name w:val="Header Char"/>
    <w:basedOn w:val="DefaultParagraphFont"/>
    <w:link w:val="Header"/>
    <w:rsid w:val="00E75405"/>
    <w:rPr>
      <w:rFonts w:ascii="Palatino Linotype" w:hAnsi="Palatino Linotype"/>
      <w:sz w:val="22"/>
      <w:szCs w:val="22"/>
    </w:rPr>
  </w:style>
  <w:style w:type="paragraph" w:customStyle="1" w:styleId="RETRAITPUCE">
    <w:name w:val="RETRAIT PUCE"/>
    <w:basedOn w:val="Normal"/>
    <w:rsid w:val="00E75405"/>
    <w:pPr>
      <w:numPr>
        <w:numId w:val="36"/>
      </w:numPr>
      <w:tabs>
        <w:tab w:val="clear" w:pos="360"/>
      </w:tabs>
      <w:spacing w:before="100" w:beforeAutospacing="1" w:line="360" w:lineRule="auto"/>
      <w:ind w:left="284" w:hanging="284"/>
      <w:jc w:val="both"/>
    </w:pPr>
    <w:rPr>
      <w:rFonts w:ascii="Arial" w:hAnsi="Arial"/>
      <w:sz w:val="20"/>
      <w:szCs w:val="20"/>
      <w:lang w:eastAsia="en-US"/>
    </w:rPr>
  </w:style>
  <w:style w:type="paragraph" w:styleId="TOC9">
    <w:name w:val="toc 9"/>
    <w:basedOn w:val="Normal"/>
    <w:next w:val="Normal"/>
    <w:uiPriority w:val="39"/>
    <w:rsid w:val="00E75405"/>
    <w:pPr>
      <w:spacing w:before="100" w:beforeAutospacing="1" w:line="360" w:lineRule="auto"/>
      <w:ind w:left="1600"/>
    </w:pPr>
    <w:rPr>
      <w:rFonts w:ascii="Times New Roman" w:hAnsi="Times New Roman"/>
      <w:sz w:val="18"/>
      <w:szCs w:val="18"/>
      <w:lang w:eastAsia="en-US"/>
    </w:rPr>
  </w:style>
  <w:style w:type="paragraph" w:styleId="BodyText">
    <w:name w:val="Body Text"/>
    <w:basedOn w:val="Normal"/>
    <w:link w:val="BodyTextChar"/>
    <w:rsid w:val="00E75405"/>
    <w:pPr>
      <w:spacing w:before="1814" w:beforeAutospacing="1" w:line="360" w:lineRule="auto"/>
      <w:ind w:left="567"/>
      <w:jc w:val="center"/>
    </w:pPr>
    <w:rPr>
      <w:rFonts w:ascii="Arial" w:hAnsi="Arial"/>
      <w:sz w:val="20"/>
      <w:szCs w:val="20"/>
      <w:lang w:eastAsia="en-US"/>
    </w:rPr>
  </w:style>
  <w:style w:type="character" w:customStyle="1" w:styleId="BodyTextChar">
    <w:name w:val="Body Text Char"/>
    <w:basedOn w:val="DefaultParagraphFont"/>
    <w:link w:val="BodyText"/>
    <w:rsid w:val="00E75405"/>
    <w:rPr>
      <w:rFonts w:ascii="Arial" w:hAnsi="Arial"/>
      <w:lang w:eastAsia="en-US"/>
    </w:rPr>
  </w:style>
  <w:style w:type="character" w:customStyle="1" w:styleId="CommentTextChar">
    <w:name w:val="Comment Text Char"/>
    <w:basedOn w:val="DefaultParagraphFont"/>
    <w:link w:val="CommentText"/>
    <w:rsid w:val="00E75405"/>
    <w:rPr>
      <w:rFonts w:ascii="Palatino Linotype" w:hAnsi="Palatino Linotype"/>
    </w:rPr>
  </w:style>
  <w:style w:type="character" w:customStyle="1" w:styleId="CommentSubjectChar">
    <w:name w:val="Comment Subject Char"/>
    <w:basedOn w:val="CommentTextChar"/>
    <w:link w:val="CommentSubject"/>
    <w:semiHidden/>
    <w:rsid w:val="00E75405"/>
    <w:rPr>
      <w:rFonts w:ascii="Palatino Linotype" w:hAnsi="Palatino Linotype"/>
      <w:b/>
      <w:bCs/>
    </w:rPr>
  </w:style>
  <w:style w:type="character" w:customStyle="1" w:styleId="BalloonTextChar">
    <w:name w:val="Balloon Text Char"/>
    <w:basedOn w:val="DefaultParagraphFont"/>
    <w:link w:val="BalloonText"/>
    <w:semiHidden/>
    <w:rsid w:val="00E75405"/>
    <w:rPr>
      <w:rFonts w:ascii="Tahoma" w:hAnsi="Tahoma" w:cs="Tahoma"/>
      <w:sz w:val="16"/>
      <w:szCs w:val="16"/>
    </w:rPr>
  </w:style>
  <w:style w:type="table" w:styleId="TableGrid">
    <w:name w:val="Table Grid"/>
    <w:basedOn w:val="TableNormal"/>
    <w:rsid w:val="00E75405"/>
    <w:pPr>
      <w:spacing w:after="110"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E75405"/>
    <w:pPr>
      <w:spacing w:before="100" w:beforeAutospacing="1" w:line="360" w:lineRule="auto"/>
      <w:ind w:left="567"/>
      <w:jc w:val="both"/>
    </w:pPr>
    <w:rPr>
      <w:rFonts w:ascii="Arial" w:hAnsi="Arial"/>
      <w:sz w:val="20"/>
      <w:szCs w:val="20"/>
      <w:lang w:eastAsia="en-US"/>
    </w:rPr>
  </w:style>
  <w:style w:type="character" w:customStyle="1" w:styleId="EndnoteTextChar">
    <w:name w:val="Endnote Text Char"/>
    <w:basedOn w:val="DefaultParagraphFont"/>
    <w:link w:val="EndnoteText"/>
    <w:rsid w:val="00E75405"/>
    <w:rPr>
      <w:rFonts w:ascii="Arial" w:hAnsi="Arial"/>
      <w:lang w:eastAsia="en-US"/>
    </w:rPr>
  </w:style>
  <w:style w:type="character" w:styleId="EndnoteReference">
    <w:name w:val="endnote reference"/>
    <w:rsid w:val="00E75405"/>
    <w:rPr>
      <w:vertAlign w:val="superscript"/>
    </w:rPr>
  </w:style>
  <w:style w:type="paragraph" w:styleId="EnvelopeReturn">
    <w:name w:val="envelope return"/>
    <w:basedOn w:val="Normal"/>
    <w:rsid w:val="00E75405"/>
    <w:pPr>
      <w:spacing w:before="100" w:beforeAutospacing="1" w:line="360" w:lineRule="auto"/>
      <w:ind w:left="567"/>
      <w:jc w:val="both"/>
    </w:pPr>
    <w:rPr>
      <w:rFonts w:ascii="Garamond" w:hAnsi="Garamond"/>
      <w:sz w:val="20"/>
      <w:szCs w:val="20"/>
      <w:lang w:val="fr-FR" w:eastAsia="en-US"/>
    </w:rPr>
  </w:style>
  <w:style w:type="paragraph" w:customStyle="1" w:styleId="RETRAITTIRET">
    <w:name w:val="RETRAIT TIRET"/>
    <w:basedOn w:val="Normal"/>
    <w:rsid w:val="00E75405"/>
    <w:pPr>
      <w:spacing w:before="100" w:beforeAutospacing="1" w:line="360" w:lineRule="auto"/>
      <w:ind w:left="568" w:hanging="284"/>
      <w:jc w:val="both"/>
    </w:pPr>
    <w:rPr>
      <w:rFonts w:ascii="Garamond" w:hAnsi="Garamond"/>
      <w:sz w:val="22"/>
      <w:szCs w:val="20"/>
      <w:lang w:val="fr-FR" w:eastAsia="en-US"/>
    </w:rPr>
  </w:style>
  <w:style w:type="character" w:customStyle="1" w:styleId="FootnoteTextChar">
    <w:name w:val="Footnote Text Char"/>
    <w:basedOn w:val="DefaultParagraphFont"/>
    <w:link w:val="FootnoteText"/>
    <w:rsid w:val="00E75405"/>
    <w:rPr>
      <w:rFonts w:ascii="Palatino Linotype" w:hAnsi="Palatino Linotype"/>
      <w:sz w:val="18"/>
      <w:szCs w:val="18"/>
    </w:rPr>
  </w:style>
  <w:style w:type="paragraph" w:styleId="DocumentMap">
    <w:name w:val="Document Map"/>
    <w:basedOn w:val="Normal"/>
    <w:link w:val="DocumentMapChar"/>
    <w:rsid w:val="00E75405"/>
    <w:pPr>
      <w:shd w:val="clear" w:color="auto" w:fill="000080"/>
      <w:spacing w:before="100" w:beforeAutospacing="1" w:line="360" w:lineRule="auto"/>
      <w:ind w:left="567"/>
      <w:jc w:val="both"/>
    </w:pPr>
    <w:rPr>
      <w:rFonts w:ascii="Tahoma" w:hAnsi="Tahoma" w:cs="Tahoma"/>
      <w:sz w:val="20"/>
      <w:szCs w:val="20"/>
      <w:lang w:eastAsia="en-US"/>
    </w:rPr>
  </w:style>
  <w:style w:type="character" w:customStyle="1" w:styleId="DocumentMapChar">
    <w:name w:val="Document Map Char"/>
    <w:basedOn w:val="DefaultParagraphFont"/>
    <w:link w:val="DocumentMap"/>
    <w:rsid w:val="00E75405"/>
    <w:rPr>
      <w:rFonts w:ascii="Tahoma" w:hAnsi="Tahoma" w:cs="Tahoma"/>
      <w:shd w:val="clear" w:color="auto" w:fill="000080"/>
      <w:lang w:eastAsia="en-US"/>
    </w:rPr>
  </w:style>
  <w:style w:type="paragraph" w:customStyle="1" w:styleId="Car">
    <w:name w:val="Car"/>
    <w:basedOn w:val="Normal"/>
    <w:rsid w:val="00E75405"/>
    <w:pPr>
      <w:spacing w:before="100" w:beforeAutospacing="1" w:after="160" w:line="240" w:lineRule="exact"/>
      <w:ind w:left="567"/>
    </w:pPr>
    <w:rPr>
      <w:rFonts w:ascii="Arial" w:hAnsi="Arial"/>
      <w:sz w:val="20"/>
      <w:lang w:val="fr-FR" w:eastAsia="fr-FR"/>
    </w:rPr>
  </w:style>
  <w:style w:type="paragraph" w:customStyle="1" w:styleId="StyleBoldAfter0pt">
    <w:name w:val="Style Bold After:  0 pt"/>
    <w:basedOn w:val="Normal"/>
    <w:rsid w:val="00E75405"/>
    <w:pPr>
      <w:spacing w:before="100" w:beforeAutospacing="1"/>
      <w:ind w:left="567"/>
      <w:jc w:val="both"/>
    </w:pPr>
    <w:rPr>
      <w:rFonts w:ascii="Arial" w:hAnsi="Arial"/>
      <w:b/>
      <w:bCs/>
      <w:sz w:val="20"/>
      <w:szCs w:val="20"/>
      <w:lang w:eastAsia="en-US"/>
    </w:rPr>
  </w:style>
  <w:style w:type="character" w:styleId="Strong">
    <w:name w:val="Strong"/>
    <w:qFormat/>
    <w:rsid w:val="00E75405"/>
    <w:rPr>
      <w:b/>
      <w:bCs/>
    </w:rPr>
  </w:style>
  <w:style w:type="character" w:customStyle="1" w:styleId="SubtitleChar">
    <w:name w:val="Subtitle Char"/>
    <w:basedOn w:val="DefaultParagraphFont"/>
    <w:link w:val="Subtitle"/>
    <w:rsid w:val="00E75405"/>
    <w:rPr>
      <w:rFonts w:ascii="Arial" w:hAnsi="Arial" w:cs="Arial"/>
      <w:b/>
      <w:sz w:val="44"/>
      <w:szCs w:val="24"/>
    </w:rPr>
  </w:style>
  <w:style w:type="paragraph" w:customStyle="1" w:styleId="Revision1">
    <w:name w:val="Revision1"/>
    <w:hidden/>
    <w:uiPriority w:val="99"/>
    <w:semiHidden/>
    <w:rsid w:val="00E75405"/>
    <w:pPr>
      <w:spacing w:before="100" w:beforeAutospacing="1" w:line="360" w:lineRule="auto"/>
      <w:ind w:left="567"/>
      <w:jc w:val="both"/>
    </w:pPr>
    <w:rPr>
      <w:rFonts w:ascii="Arial" w:hAnsi="Arial"/>
      <w:lang w:eastAsia="en-US"/>
    </w:rPr>
  </w:style>
  <w:style w:type="paragraph" w:customStyle="1" w:styleId="Default">
    <w:name w:val="Default"/>
    <w:basedOn w:val="Normal"/>
    <w:rsid w:val="00E75405"/>
    <w:pPr>
      <w:autoSpaceDE w:val="0"/>
      <w:autoSpaceDN w:val="0"/>
    </w:pPr>
    <w:rPr>
      <w:rFonts w:ascii="Arial" w:eastAsia="Calibri" w:hAnsi="Arial" w:cs="Arial"/>
      <w:color w:val="000000"/>
    </w:rPr>
  </w:style>
  <w:style w:type="character" w:customStyle="1" w:styleId="requirelevel1Char">
    <w:name w:val="require:level1 Char"/>
    <w:link w:val="requirelevel1"/>
    <w:rsid w:val="00E75405"/>
    <w:rPr>
      <w:rFonts w:ascii="Palatino Linotype" w:hAnsi="Palatino Linotype"/>
      <w:szCs w:val="22"/>
    </w:rPr>
  </w:style>
  <w:style w:type="paragraph" w:styleId="ListParagraph">
    <w:name w:val="List Paragraph"/>
    <w:basedOn w:val="Normal"/>
    <w:uiPriority w:val="34"/>
    <w:qFormat/>
    <w:rsid w:val="00E75405"/>
    <w:pPr>
      <w:spacing w:after="200" w:line="276" w:lineRule="auto"/>
      <w:ind w:left="720"/>
    </w:pPr>
    <w:rPr>
      <w:rFonts w:ascii="Calibri" w:eastAsia="Calibri" w:hAnsi="Calibri"/>
      <w:sz w:val="22"/>
      <w:szCs w:val="22"/>
    </w:rPr>
  </w:style>
  <w:style w:type="paragraph" w:styleId="Revision">
    <w:name w:val="Revision"/>
    <w:hidden/>
    <w:uiPriority w:val="99"/>
    <w:semiHidden/>
    <w:rsid w:val="00F37D82"/>
    <w:rPr>
      <w:rFonts w:ascii="Palatino Linotype" w:hAnsi="Palatino Linotype"/>
      <w:sz w:val="24"/>
      <w:szCs w:val="24"/>
    </w:rPr>
  </w:style>
  <w:style w:type="paragraph" w:styleId="Title">
    <w:name w:val="Title"/>
    <w:basedOn w:val="Normal"/>
    <w:next w:val="Normal"/>
    <w:link w:val="TitleChar"/>
    <w:qFormat/>
    <w:rsid w:val="00A923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92365"/>
    <w:rPr>
      <w:rFonts w:asciiTheme="majorHAnsi" w:eastAsiaTheme="majorEastAsia" w:hAnsiTheme="majorHAnsi" w:cstheme="majorBidi"/>
      <w:color w:val="17365D" w:themeColor="text2" w:themeShade="BF"/>
      <w:spacing w:val="5"/>
      <w:kern w:val="28"/>
      <w:sz w:val="52"/>
      <w:szCs w:val="52"/>
    </w:rPr>
  </w:style>
  <w:style w:type="character" w:customStyle="1" w:styleId="NOTEChar">
    <w:name w:val="NOTE Char"/>
    <w:link w:val="NOTE"/>
    <w:rsid w:val="00F736C6"/>
    <w:rPr>
      <w:rFonts w:ascii="Palatino Linotype" w:eastAsia="Calibri" w:hAnsi="Palatino Linotype"/>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E98"/>
    <w:rPr>
      <w:rFonts w:ascii="Palatino Linotype" w:hAnsi="Palatino Linotype"/>
      <w:sz w:val="24"/>
      <w:szCs w:val="24"/>
    </w:rPr>
  </w:style>
  <w:style w:type="paragraph" w:styleId="Heading1">
    <w:name w:val="heading 1"/>
    <w:basedOn w:val="Normal"/>
    <w:next w:val="paragraph"/>
    <w:link w:val="Heading1Char"/>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206F25"/>
    <w:pPr>
      <w:keepNext/>
      <w:keepLines/>
      <w:numPr>
        <w:ilvl w:val="2"/>
        <w:numId w:val="6"/>
      </w:numPr>
      <w:suppressAutoHyphens/>
      <w:spacing w:before="480"/>
      <w:outlineLvl w:val="2"/>
    </w:pPr>
    <w:rPr>
      <w:rFonts w:ascii="Arial" w:hAnsi="Arial" w:cs="Arial"/>
      <w:b/>
      <w:bCs/>
      <w:sz w:val="28"/>
      <w:szCs w:val="26"/>
      <w:lang w:eastAsia="en-US"/>
    </w:rPr>
  </w:style>
  <w:style w:type="paragraph" w:styleId="Heading4">
    <w:name w:val="heading 4"/>
    <w:basedOn w:val="Normal"/>
    <w:next w:val="paragraph"/>
    <w:link w:val="Heading4Char"/>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link w:val="Heading5Char"/>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link w:val="Heading6Char"/>
    <w:qFormat/>
    <w:rsid w:val="003544BC"/>
    <w:pPr>
      <w:spacing w:before="240" w:after="60"/>
      <w:outlineLvl w:val="5"/>
    </w:pPr>
    <w:rPr>
      <w:b/>
      <w:bCs/>
      <w:sz w:val="22"/>
      <w:szCs w:val="22"/>
    </w:rPr>
  </w:style>
  <w:style w:type="paragraph" w:styleId="Heading7">
    <w:name w:val="heading 7"/>
    <w:basedOn w:val="Normal"/>
    <w:next w:val="Normal"/>
    <w:link w:val="Heading7Char"/>
    <w:qFormat/>
    <w:rsid w:val="003544BC"/>
    <w:pPr>
      <w:spacing w:before="240" w:after="60"/>
      <w:outlineLvl w:val="6"/>
    </w:pPr>
  </w:style>
  <w:style w:type="paragraph" w:styleId="Heading8">
    <w:name w:val="heading 8"/>
    <w:basedOn w:val="Normal"/>
    <w:next w:val="Normal"/>
    <w:link w:val="Heading8Char"/>
    <w:qFormat/>
    <w:rsid w:val="003544BC"/>
    <w:pPr>
      <w:spacing w:before="240" w:after="60"/>
      <w:outlineLvl w:val="7"/>
    </w:pPr>
    <w:rPr>
      <w:i/>
      <w:iCs/>
    </w:rPr>
  </w:style>
  <w:style w:type="paragraph" w:styleId="Heading9">
    <w:name w:val="heading 9"/>
    <w:basedOn w:val="Normal"/>
    <w:next w:val="Normal"/>
    <w:link w:val="Heading9Char"/>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basedOn w:val="DefaultParagraphFont"/>
    <w:link w:val="paragraph"/>
    <w:rsid w:val="00885CEB"/>
    <w:rPr>
      <w:rFonts w:ascii="Palatino Linotype" w:hAnsi="Palatino Linotype"/>
      <w:szCs w:val="22"/>
      <w:lang w:val="en-GB" w:eastAsia="en-GB" w:bidi="ar-SA"/>
    </w:rPr>
  </w:style>
  <w:style w:type="paragraph" w:styleId="Header">
    <w:name w:val="header"/>
    <w:link w:val="HeaderCha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link w:val="SubtitleChar"/>
    <w:qFormat/>
    <w:rsid w:val="003544BC"/>
    <w:pPr>
      <w:spacing w:before="240" w:after="60"/>
      <w:ind w:left="1418"/>
      <w:outlineLvl w:val="1"/>
    </w:pPr>
    <w:rPr>
      <w:rFonts w:ascii="Arial" w:hAnsi="Arial" w:cs="Arial"/>
      <w:b/>
      <w:sz w:val="44"/>
      <w:szCs w:val="24"/>
    </w:rPr>
  </w:style>
  <w:style w:type="paragraph" w:styleId="Footer">
    <w:name w:val="footer"/>
    <w:basedOn w:val="Normal"/>
    <w:link w:val="FooterChar"/>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basedOn w:val="DefaultParagraphFont"/>
    <w:link w:val="Heading0"/>
    <w:rsid w:val="00480C53"/>
    <w:rPr>
      <w:rFonts w:ascii="Arial" w:hAnsi="Arial"/>
      <w:b/>
      <w:sz w:val="40"/>
      <w:szCs w:val="24"/>
      <w:lang w:val="en-GB" w:eastAsia="en-GB" w:bidi="ar-SA"/>
    </w:rPr>
  </w:style>
  <w:style w:type="paragraph" w:customStyle="1" w:styleId="requirelevel1">
    <w:name w:val="require:level1"/>
    <w:link w:val="requirelevel1Char"/>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link w:val="NOTEChar"/>
    <w:rsid w:val="00F736C6"/>
    <w:pPr>
      <w:numPr>
        <w:numId w:val="18"/>
      </w:numPr>
      <w:tabs>
        <w:tab w:val="clear" w:pos="4650"/>
        <w:tab w:val="num" w:pos="4253"/>
      </w:tabs>
      <w:spacing w:before="60"/>
      <w:ind w:left="4253" w:right="567"/>
      <w:jc w:val="both"/>
    </w:pPr>
    <w:rPr>
      <w:rFonts w:ascii="Palatino Linotype" w:eastAsia="Calibri" w:hAnsi="Palatino Linotype"/>
      <w:szCs w:val="22"/>
    </w:rPr>
  </w:style>
  <w:style w:type="paragraph" w:customStyle="1" w:styleId="NOTEcont">
    <w:name w:val="NOTE:cont"/>
    <w:rsid w:val="00F736C6"/>
    <w:pPr>
      <w:spacing w:before="60"/>
      <w:ind w:left="3969" w:right="567"/>
      <w:jc w:val="both"/>
    </w:pPr>
    <w:rPr>
      <w:rFonts w:ascii="Palatino Linotype" w:hAnsi="Palatino Linotype"/>
      <w:szCs w:val="22"/>
    </w:rPr>
  </w:style>
  <w:style w:type="paragraph" w:customStyle="1" w:styleId="NOTEnumbered">
    <w:name w:val="NOTE:numbered"/>
    <w:rsid w:val="00F736C6"/>
    <w:pPr>
      <w:numPr>
        <w:numId w:val="23"/>
      </w:numPr>
      <w:spacing w:before="60"/>
      <w:ind w:left="4253" w:right="567"/>
      <w:jc w:val="both"/>
    </w:pPr>
    <w:rPr>
      <w:rFonts w:ascii="Palatino Linotype" w:hAnsi="Palatino Linotype"/>
      <w:szCs w:val="22"/>
      <w:lang w:val="en-US"/>
    </w:rPr>
  </w:style>
  <w:style w:type="paragraph" w:customStyle="1" w:styleId="NOTEbul">
    <w:name w:val="NOTE:bul"/>
    <w:rsid w:val="00F736C6"/>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basedOn w:val="DefaultParagraphFont"/>
    <w:link w:val="TOC4"/>
    <w:rsid w:val="00243611"/>
    <w:rPr>
      <w:rFonts w:ascii="Arial" w:hAnsi="Arial"/>
      <w:szCs w:val="24"/>
      <w:lang w:val="en-GB" w:eastAsia="en-GB" w:bidi="ar-SA"/>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basedOn w:val="DefaultParagraphFont"/>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link w:val="BalloonTextChar"/>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DD74CB"/>
    <w:pPr>
      <w:keepNext/>
      <w:keepLines/>
      <w:spacing w:before="360" w:after="0"/>
      <w:ind w:left="0"/>
    </w:pPr>
    <w:rPr>
      <w:rFonts w:eastAsia="Calibri"/>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clear" w:pos="-142"/>
        <w:tab w:val="num" w:pos="0"/>
        <w:tab w:val="left" w:pos="3119"/>
      </w:tabs>
      <w:spacing w:before="240"/>
      <w:ind w:left="1134"/>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link w:val="FootnoteTextChar"/>
    <w:rsid w:val="00272EFB"/>
    <w:rPr>
      <w:sz w:val="18"/>
      <w:szCs w:val="18"/>
    </w:rPr>
  </w:style>
  <w:style w:type="character" w:styleId="FootnoteReference">
    <w:name w:val="footnote reference"/>
    <w:basedOn w:val="DefaultParagraphFont"/>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basedOn w:val="DefaultParagraphFont"/>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9463E"/>
    <w:pPr>
      <w:numPr>
        <w:ilvl w:val="7"/>
        <w:numId w:val="20"/>
      </w:numPr>
      <w:spacing w:before="240"/>
      <w:ind w:left="0" w:firstLine="0"/>
      <w:jc w:val="center"/>
    </w:pPr>
    <w:rPr>
      <w:rFonts w:ascii="Palatino Linotype" w:eastAsia="Calibri" w:hAnsi="Palatino Linotype"/>
      <w:b/>
      <w:sz w:val="22"/>
      <w:szCs w:val="22"/>
      <w:lang w:val="en-US" w:eastAsia="en-US"/>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basedOn w:val="DefaultParagraphFont"/>
    <w:rsid w:val="000810E3"/>
    <w:rPr>
      <w:sz w:val="16"/>
      <w:szCs w:val="16"/>
    </w:rPr>
  </w:style>
  <w:style w:type="paragraph" w:styleId="CommentText">
    <w:name w:val="annotation text"/>
    <w:basedOn w:val="Normal"/>
    <w:link w:val="CommentTextChar"/>
    <w:rsid w:val="000810E3"/>
    <w:rPr>
      <w:sz w:val="20"/>
      <w:szCs w:val="20"/>
    </w:rPr>
  </w:style>
  <w:style w:type="paragraph" w:styleId="CommentSubject">
    <w:name w:val="annotation subject"/>
    <w:basedOn w:val="CommentText"/>
    <w:next w:val="CommentText"/>
    <w:link w:val="CommentSubjectChar"/>
    <w:semiHidden/>
    <w:rsid w:val="000810E3"/>
    <w:rPr>
      <w:b/>
      <w:bCs/>
    </w:rPr>
  </w:style>
  <w:style w:type="numbering" w:customStyle="1" w:styleId="NoList1">
    <w:name w:val="No List1"/>
    <w:next w:val="NoList"/>
    <w:semiHidden/>
    <w:unhideWhenUsed/>
    <w:rsid w:val="00E75405"/>
  </w:style>
  <w:style w:type="character" w:customStyle="1" w:styleId="Heading1Char">
    <w:name w:val="Heading 1 Char"/>
    <w:basedOn w:val="DefaultParagraphFont"/>
    <w:link w:val="Heading1"/>
    <w:rsid w:val="00E75405"/>
    <w:rPr>
      <w:rFonts w:ascii="Arial" w:hAnsi="Arial" w:cs="Arial"/>
      <w:b/>
      <w:bCs/>
      <w:kern w:val="32"/>
      <w:sz w:val="44"/>
      <w:szCs w:val="32"/>
    </w:rPr>
  </w:style>
  <w:style w:type="character" w:customStyle="1" w:styleId="Heading2Char">
    <w:name w:val="Heading 2 Char"/>
    <w:basedOn w:val="DefaultParagraphFont"/>
    <w:link w:val="Heading2"/>
    <w:rsid w:val="00E75405"/>
    <w:rPr>
      <w:rFonts w:ascii="Arial" w:hAnsi="Arial" w:cs="Arial"/>
      <w:b/>
      <w:bCs/>
      <w:iCs/>
      <w:sz w:val="32"/>
      <w:szCs w:val="28"/>
    </w:rPr>
  </w:style>
  <w:style w:type="character" w:customStyle="1" w:styleId="Heading3Char">
    <w:name w:val="Heading 3 Char"/>
    <w:basedOn w:val="DefaultParagraphFont"/>
    <w:link w:val="Heading3"/>
    <w:rsid w:val="00206F25"/>
    <w:rPr>
      <w:rFonts w:ascii="Arial" w:hAnsi="Arial" w:cs="Arial"/>
      <w:b/>
      <w:bCs/>
      <w:sz w:val="28"/>
      <w:szCs w:val="26"/>
      <w:lang w:eastAsia="en-US"/>
    </w:rPr>
  </w:style>
  <w:style w:type="character" w:customStyle="1" w:styleId="Heading4Char">
    <w:name w:val="Heading 4 Char"/>
    <w:basedOn w:val="DefaultParagraphFont"/>
    <w:link w:val="Heading4"/>
    <w:rsid w:val="00E75405"/>
    <w:rPr>
      <w:rFonts w:ascii="Arial" w:hAnsi="Arial"/>
      <w:b/>
      <w:bCs/>
      <w:sz w:val="24"/>
      <w:szCs w:val="28"/>
    </w:rPr>
  </w:style>
  <w:style w:type="character" w:customStyle="1" w:styleId="Heading5Char">
    <w:name w:val="Heading 5 Char"/>
    <w:basedOn w:val="DefaultParagraphFont"/>
    <w:link w:val="Heading5"/>
    <w:rsid w:val="00E75405"/>
    <w:rPr>
      <w:rFonts w:ascii="Arial" w:hAnsi="Arial"/>
      <w:bCs/>
      <w:iCs/>
      <w:sz w:val="22"/>
      <w:szCs w:val="26"/>
    </w:rPr>
  </w:style>
  <w:style w:type="character" w:customStyle="1" w:styleId="Heading6Char">
    <w:name w:val="Heading 6 Char"/>
    <w:basedOn w:val="DefaultParagraphFont"/>
    <w:link w:val="Heading6"/>
    <w:rsid w:val="00E75405"/>
    <w:rPr>
      <w:rFonts w:ascii="Palatino Linotype" w:hAnsi="Palatino Linotype"/>
      <w:b/>
      <w:bCs/>
      <w:sz w:val="22"/>
      <w:szCs w:val="22"/>
    </w:rPr>
  </w:style>
  <w:style w:type="character" w:customStyle="1" w:styleId="Heading7Char">
    <w:name w:val="Heading 7 Char"/>
    <w:basedOn w:val="DefaultParagraphFont"/>
    <w:link w:val="Heading7"/>
    <w:rsid w:val="00E75405"/>
    <w:rPr>
      <w:rFonts w:ascii="Palatino Linotype" w:hAnsi="Palatino Linotype"/>
      <w:sz w:val="24"/>
      <w:szCs w:val="24"/>
    </w:rPr>
  </w:style>
  <w:style w:type="character" w:customStyle="1" w:styleId="Heading8Char">
    <w:name w:val="Heading 8 Char"/>
    <w:basedOn w:val="DefaultParagraphFont"/>
    <w:link w:val="Heading8"/>
    <w:rsid w:val="00E75405"/>
    <w:rPr>
      <w:rFonts w:ascii="Palatino Linotype" w:hAnsi="Palatino Linotype"/>
      <w:i/>
      <w:iCs/>
      <w:sz w:val="24"/>
      <w:szCs w:val="24"/>
    </w:rPr>
  </w:style>
  <w:style w:type="character" w:customStyle="1" w:styleId="Heading9Char">
    <w:name w:val="Heading 9 Char"/>
    <w:basedOn w:val="DefaultParagraphFont"/>
    <w:link w:val="Heading9"/>
    <w:rsid w:val="00E75405"/>
    <w:rPr>
      <w:rFonts w:ascii="Arial" w:hAnsi="Arial" w:cs="Arial"/>
      <w:sz w:val="22"/>
      <w:szCs w:val="22"/>
    </w:rPr>
  </w:style>
  <w:style w:type="paragraph" w:styleId="TOC8">
    <w:name w:val="toc 8"/>
    <w:next w:val="Normal"/>
    <w:uiPriority w:val="39"/>
    <w:rsid w:val="00E75405"/>
    <w:pPr>
      <w:spacing w:before="100" w:beforeAutospacing="1" w:line="312" w:lineRule="atLeast"/>
      <w:ind w:left="1400"/>
      <w:jc w:val="both"/>
    </w:pPr>
    <w:rPr>
      <w:sz w:val="18"/>
      <w:szCs w:val="18"/>
      <w:lang w:eastAsia="en-US"/>
    </w:rPr>
  </w:style>
  <w:style w:type="paragraph" w:styleId="TOC7">
    <w:name w:val="toc 7"/>
    <w:basedOn w:val="TOC2"/>
    <w:next w:val="Normal"/>
    <w:uiPriority w:val="39"/>
    <w:rsid w:val="00E75405"/>
    <w:pPr>
      <w:tabs>
        <w:tab w:val="clear" w:pos="851"/>
        <w:tab w:val="clear" w:pos="9072"/>
      </w:tabs>
      <w:spacing w:before="0" w:beforeAutospacing="1" w:line="312" w:lineRule="atLeast"/>
      <w:ind w:left="1200" w:right="0" w:firstLine="0"/>
      <w:jc w:val="both"/>
    </w:pPr>
    <w:rPr>
      <w:noProof w:val="0"/>
      <w:sz w:val="18"/>
      <w:szCs w:val="18"/>
      <w:lang w:eastAsia="en-US"/>
    </w:rPr>
  </w:style>
  <w:style w:type="paragraph" w:styleId="TOC6">
    <w:name w:val="toc 6"/>
    <w:basedOn w:val="TOC2"/>
    <w:next w:val="Normal"/>
    <w:uiPriority w:val="39"/>
    <w:rsid w:val="00E75405"/>
    <w:pPr>
      <w:tabs>
        <w:tab w:val="clear" w:pos="851"/>
        <w:tab w:val="clear" w:pos="9072"/>
      </w:tabs>
      <w:spacing w:before="0" w:beforeAutospacing="1" w:line="312" w:lineRule="atLeast"/>
      <w:ind w:left="1000" w:right="0" w:firstLine="0"/>
      <w:jc w:val="both"/>
    </w:pPr>
    <w:rPr>
      <w:noProof w:val="0"/>
      <w:sz w:val="18"/>
      <w:szCs w:val="18"/>
      <w:lang w:eastAsia="en-US"/>
    </w:rPr>
  </w:style>
  <w:style w:type="paragraph" w:customStyle="1" w:styleId="SOUS-TITRE1">
    <w:name w:val="SOUS-TITRE 1"/>
    <w:basedOn w:val="Normal"/>
    <w:next w:val="Normal"/>
    <w:rsid w:val="00E75405"/>
    <w:pPr>
      <w:spacing w:before="220" w:beforeAutospacing="1" w:line="360" w:lineRule="auto"/>
      <w:ind w:left="567"/>
      <w:jc w:val="both"/>
    </w:pPr>
    <w:rPr>
      <w:rFonts w:ascii="Arial" w:hAnsi="Arial"/>
      <w:b/>
      <w:sz w:val="20"/>
      <w:szCs w:val="20"/>
      <w:lang w:eastAsia="en-US"/>
    </w:rPr>
  </w:style>
  <w:style w:type="paragraph" w:customStyle="1" w:styleId="SOUS-TITRE2">
    <w:name w:val="SOUS-TITRE 2"/>
    <w:basedOn w:val="SOUS-TITRE1"/>
    <w:next w:val="Normal"/>
    <w:rsid w:val="00E75405"/>
    <w:rPr>
      <w:b w:val="0"/>
      <w:i/>
    </w:rPr>
  </w:style>
  <w:style w:type="paragraph" w:customStyle="1" w:styleId="TITREFIGURE">
    <w:name w:val="TITRE FIGURE"/>
    <w:basedOn w:val="Normal"/>
    <w:next w:val="Normal"/>
    <w:rsid w:val="00E75405"/>
    <w:pPr>
      <w:spacing w:before="100" w:beforeAutospacing="1"/>
      <w:ind w:left="567"/>
      <w:jc w:val="center"/>
    </w:pPr>
    <w:rPr>
      <w:rFonts w:ascii="Arial" w:hAnsi="Arial"/>
      <w:b/>
      <w:i/>
      <w:sz w:val="20"/>
      <w:szCs w:val="20"/>
      <w:lang w:eastAsia="en-US"/>
    </w:rPr>
  </w:style>
  <w:style w:type="paragraph" w:styleId="BodyText2">
    <w:name w:val="Body Text 2"/>
    <w:basedOn w:val="Normal"/>
    <w:link w:val="BodyText2Char"/>
    <w:rsid w:val="00E75405"/>
    <w:pPr>
      <w:spacing w:before="100" w:beforeAutospacing="1" w:line="360" w:lineRule="auto"/>
      <w:ind w:left="567"/>
      <w:jc w:val="both"/>
    </w:pPr>
    <w:rPr>
      <w:rFonts w:ascii="Arial" w:hAnsi="Arial"/>
      <w:sz w:val="20"/>
      <w:szCs w:val="20"/>
      <w:lang w:eastAsia="en-US"/>
    </w:rPr>
  </w:style>
  <w:style w:type="character" w:customStyle="1" w:styleId="BodyText2Char">
    <w:name w:val="Body Text 2 Char"/>
    <w:basedOn w:val="DefaultParagraphFont"/>
    <w:link w:val="BodyText2"/>
    <w:rsid w:val="00E75405"/>
    <w:rPr>
      <w:rFonts w:ascii="Arial" w:hAnsi="Arial"/>
      <w:lang w:eastAsia="en-US"/>
    </w:rPr>
  </w:style>
  <w:style w:type="character" w:customStyle="1" w:styleId="FooterChar">
    <w:name w:val="Footer Char"/>
    <w:basedOn w:val="DefaultParagraphFont"/>
    <w:link w:val="Footer"/>
    <w:rsid w:val="00E75405"/>
    <w:rPr>
      <w:rFonts w:ascii="Palatino Linotype" w:hAnsi="Palatino Linotype"/>
      <w:sz w:val="22"/>
      <w:szCs w:val="24"/>
    </w:rPr>
  </w:style>
  <w:style w:type="character" w:customStyle="1" w:styleId="HeaderChar">
    <w:name w:val="Header Char"/>
    <w:basedOn w:val="DefaultParagraphFont"/>
    <w:link w:val="Header"/>
    <w:rsid w:val="00E75405"/>
    <w:rPr>
      <w:rFonts w:ascii="Palatino Linotype" w:hAnsi="Palatino Linotype"/>
      <w:sz w:val="22"/>
      <w:szCs w:val="22"/>
    </w:rPr>
  </w:style>
  <w:style w:type="paragraph" w:customStyle="1" w:styleId="RETRAITPUCE">
    <w:name w:val="RETRAIT PUCE"/>
    <w:basedOn w:val="Normal"/>
    <w:rsid w:val="00E75405"/>
    <w:pPr>
      <w:numPr>
        <w:numId w:val="36"/>
      </w:numPr>
      <w:tabs>
        <w:tab w:val="clear" w:pos="360"/>
      </w:tabs>
      <w:spacing w:before="100" w:beforeAutospacing="1" w:line="360" w:lineRule="auto"/>
      <w:ind w:left="284" w:hanging="284"/>
      <w:jc w:val="both"/>
    </w:pPr>
    <w:rPr>
      <w:rFonts w:ascii="Arial" w:hAnsi="Arial"/>
      <w:sz w:val="20"/>
      <w:szCs w:val="20"/>
      <w:lang w:eastAsia="en-US"/>
    </w:rPr>
  </w:style>
  <w:style w:type="paragraph" w:styleId="TOC9">
    <w:name w:val="toc 9"/>
    <w:basedOn w:val="Normal"/>
    <w:next w:val="Normal"/>
    <w:uiPriority w:val="39"/>
    <w:rsid w:val="00E75405"/>
    <w:pPr>
      <w:spacing w:before="100" w:beforeAutospacing="1" w:line="360" w:lineRule="auto"/>
      <w:ind w:left="1600"/>
    </w:pPr>
    <w:rPr>
      <w:rFonts w:ascii="Times New Roman" w:hAnsi="Times New Roman"/>
      <w:sz w:val="18"/>
      <w:szCs w:val="18"/>
      <w:lang w:eastAsia="en-US"/>
    </w:rPr>
  </w:style>
  <w:style w:type="paragraph" w:styleId="BodyText">
    <w:name w:val="Body Text"/>
    <w:basedOn w:val="Normal"/>
    <w:link w:val="BodyTextChar"/>
    <w:rsid w:val="00E75405"/>
    <w:pPr>
      <w:spacing w:before="1814" w:beforeAutospacing="1" w:line="360" w:lineRule="auto"/>
      <w:ind w:left="567"/>
      <w:jc w:val="center"/>
    </w:pPr>
    <w:rPr>
      <w:rFonts w:ascii="Arial" w:hAnsi="Arial"/>
      <w:sz w:val="20"/>
      <w:szCs w:val="20"/>
      <w:lang w:eastAsia="en-US"/>
    </w:rPr>
  </w:style>
  <w:style w:type="character" w:customStyle="1" w:styleId="BodyTextChar">
    <w:name w:val="Body Text Char"/>
    <w:basedOn w:val="DefaultParagraphFont"/>
    <w:link w:val="BodyText"/>
    <w:rsid w:val="00E75405"/>
    <w:rPr>
      <w:rFonts w:ascii="Arial" w:hAnsi="Arial"/>
      <w:lang w:eastAsia="en-US"/>
    </w:rPr>
  </w:style>
  <w:style w:type="character" w:customStyle="1" w:styleId="CommentTextChar">
    <w:name w:val="Comment Text Char"/>
    <w:basedOn w:val="DefaultParagraphFont"/>
    <w:link w:val="CommentText"/>
    <w:rsid w:val="00E75405"/>
    <w:rPr>
      <w:rFonts w:ascii="Palatino Linotype" w:hAnsi="Palatino Linotype"/>
    </w:rPr>
  </w:style>
  <w:style w:type="character" w:customStyle="1" w:styleId="CommentSubjectChar">
    <w:name w:val="Comment Subject Char"/>
    <w:basedOn w:val="CommentTextChar"/>
    <w:link w:val="CommentSubject"/>
    <w:semiHidden/>
    <w:rsid w:val="00E75405"/>
    <w:rPr>
      <w:rFonts w:ascii="Palatino Linotype" w:hAnsi="Palatino Linotype"/>
      <w:b/>
      <w:bCs/>
    </w:rPr>
  </w:style>
  <w:style w:type="character" w:customStyle="1" w:styleId="BalloonTextChar">
    <w:name w:val="Balloon Text Char"/>
    <w:basedOn w:val="DefaultParagraphFont"/>
    <w:link w:val="BalloonText"/>
    <w:semiHidden/>
    <w:rsid w:val="00E75405"/>
    <w:rPr>
      <w:rFonts w:ascii="Tahoma" w:hAnsi="Tahoma" w:cs="Tahoma"/>
      <w:sz w:val="16"/>
      <w:szCs w:val="16"/>
    </w:rPr>
  </w:style>
  <w:style w:type="table" w:styleId="TableGrid">
    <w:name w:val="Table Grid"/>
    <w:basedOn w:val="TableNormal"/>
    <w:rsid w:val="00E75405"/>
    <w:pPr>
      <w:spacing w:after="110"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E75405"/>
    <w:pPr>
      <w:spacing w:before="100" w:beforeAutospacing="1" w:line="360" w:lineRule="auto"/>
      <w:ind w:left="567"/>
      <w:jc w:val="both"/>
    </w:pPr>
    <w:rPr>
      <w:rFonts w:ascii="Arial" w:hAnsi="Arial"/>
      <w:sz w:val="20"/>
      <w:szCs w:val="20"/>
      <w:lang w:eastAsia="en-US"/>
    </w:rPr>
  </w:style>
  <w:style w:type="character" w:customStyle="1" w:styleId="EndnoteTextChar">
    <w:name w:val="Endnote Text Char"/>
    <w:basedOn w:val="DefaultParagraphFont"/>
    <w:link w:val="EndnoteText"/>
    <w:rsid w:val="00E75405"/>
    <w:rPr>
      <w:rFonts w:ascii="Arial" w:hAnsi="Arial"/>
      <w:lang w:eastAsia="en-US"/>
    </w:rPr>
  </w:style>
  <w:style w:type="character" w:styleId="EndnoteReference">
    <w:name w:val="endnote reference"/>
    <w:rsid w:val="00E75405"/>
    <w:rPr>
      <w:vertAlign w:val="superscript"/>
    </w:rPr>
  </w:style>
  <w:style w:type="paragraph" w:styleId="EnvelopeReturn">
    <w:name w:val="envelope return"/>
    <w:basedOn w:val="Normal"/>
    <w:rsid w:val="00E75405"/>
    <w:pPr>
      <w:spacing w:before="100" w:beforeAutospacing="1" w:line="360" w:lineRule="auto"/>
      <w:ind w:left="567"/>
      <w:jc w:val="both"/>
    </w:pPr>
    <w:rPr>
      <w:rFonts w:ascii="Garamond" w:hAnsi="Garamond"/>
      <w:sz w:val="20"/>
      <w:szCs w:val="20"/>
      <w:lang w:val="fr-FR" w:eastAsia="en-US"/>
    </w:rPr>
  </w:style>
  <w:style w:type="paragraph" w:customStyle="1" w:styleId="RETRAITTIRET">
    <w:name w:val="RETRAIT TIRET"/>
    <w:basedOn w:val="Normal"/>
    <w:rsid w:val="00E75405"/>
    <w:pPr>
      <w:spacing w:before="100" w:beforeAutospacing="1" w:line="360" w:lineRule="auto"/>
      <w:ind w:left="568" w:hanging="284"/>
      <w:jc w:val="both"/>
    </w:pPr>
    <w:rPr>
      <w:rFonts w:ascii="Garamond" w:hAnsi="Garamond"/>
      <w:sz w:val="22"/>
      <w:szCs w:val="20"/>
      <w:lang w:val="fr-FR" w:eastAsia="en-US"/>
    </w:rPr>
  </w:style>
  <w:style w:type="character" w:customStyle="1" w:styleId="FootnoteTextChar">
    <w:name w:val="Footnote Text Char"/>
    <w:basedOn w:val="DefaultParagraphFont"/>
    <w:link w:val="FootnoteText"/>
    <w:rsid w:val="00E75405"/>
    <w:rPr>
      <w:rFonts w:ascii="Palatino Linotype" w:hAnsi="Palatino Linotype"/>
      <w:sz w:val="18"/>
      <w:szCs w:val="18"/>
    </w:rPr>
  </w:style>
  <w:style w:type="paragraph" w:styleId="DocumentMap">
    <w:name w:val="Document Map"/>
    <w:basedOn w:val="Normal"/>
    <w:link w:val="DocumentMapChar"/>
    <w:rsid w:val="00E75405"/>
    <w:pPr>
      <w:shd w:val="clear" w:color="auto" w:fill="000080"/>
      <w:spacing w:before="100" w:beforeAutospacing="1" w:line="360" w:lineRule="auto"/>
      <w:ind w:left="567"/>
      <w:jc w:val="both"/>
    </w:pPr>
    <w:rPr>
      <w:rFonts w:ascii="Tahoma" w:hAnsi="Tahoma" w:cs="Tahoma"/>
      <w:sz w:val="20"/>
      <w:szCs w:val="20"/>
      <w:lang w:eastAsia="en-US"/>
    </w:rPr>
  </w:style>
  <w:style w:type="character" w:customStyle="1" w:styleId="DocumentMapChar">
    <w:name w:val="Document Map Char"/>
    <w:basedOn w:val="DefaultParagraphFont"/>
    <w:link w:val="DocumentMap"/>
    <w:rsid w:val="00E75405"/>
    <w:rPr>
      <w:rFonts w:ascii="Tahoma" w:hAnsi="Tahoma" w:cs="Tahoma"/>
      <w:shd w:val="clear" w:color="auto" w:fill="000080"/>
      <w:lang w:eastAsia="en-US"/>
    </w:rPr>
  </w:style>
  <w:style w:type="paragraph" w:customStyle="1" w:styleId="Car">
    <w:name w:val="Car"/>
    <w:basedOn w:val="Normal"/>
    <w:rsid w:val="00E75405"/>
    <w:pPr>
      <w:spacing w:before="100" w:beforeAutospacing="1" w:after="160" w:line="240" w:lineRule="exact"/>
      <w:ind w:left="567"/>
    </w:pPr>
    <w:rPr>
      <w:rFonts w:ascii="Arial" w:hAnsi="Arial"/>
      <w:sz w:val="20"/>
      <w:lang w:val="fr-FR" w:eastAsia="fr-FR"/>
    </w:rPr>
  </w:style>
  <w:style w:type="paragraph" w:customStyle="1" w:styleId="StyleBoldAfter0pt">
    <w:name w:val="Style Bold After:  0 pt"/>
    <w:basedOn w:val="Normal"/>
    <w:rsid w:val="00E75405"/>
    <w:pPr>
      <w:spacing w:before="100" w:beforeAutospacing="1"/>
      <w:ind w:left="567"/>
      <w:jc w:val="both"/>
    </w:pPr>
    <w:rPr>
      <w:rFonts w:ascii="Arial" w:hAnsi="Arial"/>
      <w:b/>
      <w:bCs/>
      <w:sz w:val="20"/>
      <w:szCs w:val="20"/>
      <w:lang w:eastAsia="en-US"/>
    </w:rPr>
  </w:style>
  <w:style w:type="character" w:styleId="Strong">
    <w:name w:val="Strong"/>
    <w:qFormat/>
    <w:rsid w:val="00E75405"/>
    <w:rPr>
      <w:b/>
      <w:bCs/>
    </w:rPr>
  </w:style>
  <w:style w:type="character" w:customStyle="1" w:styleId="SubtitleChar">
    <w:name w:val="Subtitle Char"/>
    <w:basedOn w:val="DefaultParagraphFont"/>
    <w:link w:val="Subtitle"/>
    <w:rsid w:val="00E75405"/>
    <w:rPr>
      <w:rFonts w:ascii="Arial" w:hAnsi="Arial" w:cs="Arial"/>
      <w:b/>
      <w:sz w:val="44"/>
      <w:szCs w:val="24"/>
    </w:rPr>
  </w:style>
  <w:style w:type="paragraph" w:customStyle="1" w:styleId="Revision1">
    <w:name w:val="Revision1"/>
    <w:hidden/>
    <w:uiPriority w:val="99"/>
    <w:semiHidden/>
    <w:rsid w:val="00E75405"/>
    <w:pPr>
      <w:spacing w:before="100" w:beforeAutospacing="1" w:line="360" w:lineRule="auto"/>
      <w:ind w:left="567"/>
      <w:jc w:val="both"/>
    </w:pPr>
    <w:rPr>
      <w:rFonts w:ascii="Arial" w:hAnsi="Arial"/>
      <w:lang w:eastAsia="en-US"/>
    </w:rPr>
  </w:style>
  <w:style w:type="paragraph" w:customStyle="1" w:styleId="Default">
    <w:name w:val="Default"/>
    <w:basedOn w:val="Normal"/>
    <w:rsid w:val="00E75405"/>
    <w:pPr>
      <w:autoSpaceDE w:val="0"/>
      <w:autoSpaceDN w:val="0"/>
    </w:pPr>
    <w:rPr>
      <w:rFonts w:ascii="Arial" w:eastAsia="Calibri" w:hAnsi="Arial" w:cs="Arial"/>
      <w:color w:val="000000"/>
    </w:rPr>
  </w:style>
  <w:style w:type="character" w:customStyle="1" w:styleId="requirelevel1Char">
    <w:name w:val="require:level1 Char"/>
    <w:link w:val="requirelevel1"/>
    <w:rsid w:val="00E75405"/>
    <w:rPr>
      <w:rFonts w:ascii="Palatino Linotype" w:hAnsi="Palatino Linotype"/>
      <w:szCs w:val="22"/>
    </w:rPr>
  </w:style>
  <w:style w:type="paragraph" w:styleId="ListParagraph">
    <w:name w:val="List Paragraph"/>
    <w:basedOn w:val="Normal"/>
    <w:uiPriority w:val="34"/>
    <w:qFormat/>
    <w:rsid w:val="00E75405"/>
    <w:pPr>
      <w:spacing w:after="200" w:line="276" w:lineRule="auto"/>
      <w:ind w:left="720"/>
    </w:pPr>
    <w:rPr>
      <w:rFonts w:ascii="Calibri" w:eastAsia="Calibri" w:hAnsi="Calibri"/>
      <w:sz w:val="22"/>
      <w:szCs w:val="22"/>
    </w:rPr>
  </w:style>
  <w:style w:type="paragraph" w:styleId="Revision">
    <w:name w:val="Revision"/>
    <w:hidden/>
    <w:uiPriority w:val="99"/>
    <w:semiHidden/>
    <w:rsid w:val="00F37D82"/>
    <w:rPr>
      <w:rFonts w:ascii="Palatino Linotype" w:hAnsi="Palatino Linotype"/>
      <w:sz w:val="24"/>
      <w:szCs w:val="24"/>
    </w:rPr>
  </w:style>
  <w:style w:type="paragraph" w:styleId="Title">
    <w:name w:val="Title"/>
    <w:basedOn w:val="Normal"/>
    <w:next w:val="Normal"/>
    <w:link w:val="TitleChar"/>
    <w:qFormat/>
    <w:rsid w:val="00A923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92365"/>
    <w:rPr>
      <w:rFonts w:asciiTheme="majorHAnsi" w:eastAsiaTheme="majorEastAsia" w:hAnsiTheme="majorHAnsi" w:cstheme="majorBidi"/>
      <w:color w:val="17365D" w:themeColor="text2" w:themeShade="BF"/>
      <w:spacing w:val="5"/>
      <w:kern w:val="28"/>
      <w:sz w:val="52"/>
      <w:szCs w:val="52"/>
    </w:rPr>
  </w:style>
  <w:style w:type="character" w:customStyle="1" w:styleId="NOTEChar">
    <w:name w:val="NOTE Char"/>
    <w:link w:val="NOTE"/>
    <w:rsid w:val="00F736C6"/>
    <w:rPr>
      <w:rFonts w:ascii="Palatino Linotype" w:eastAsia="Calibri" w:hAnsi="Palatino Linotype"/>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37776">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553735655">
      <w:bodyDiv w:val="1"/>
      <w:marLeft w:val="0"/>
      <w:marRight w:val="0"/>
      <w:marTop w:val="0"/>
      <w:marBottom w:val="0"/>
      <w:divBdr>
        <w:top w:val="none" w:sz="0" w:space="0" w:color="auto"/>
        <w:left w:val="none" w:sz="0" w:space="0" w:color="auto"/>
        <w:bottom w:val="none" w:sz="0" w:space="0" w:color="auto"/>
        <w:right w:val="none" w:sz="0" w:space="0" w:color="auto"/>
      </w:divBdr>
    </w:div>
    <w:div w:id="899363164">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ga%20Zhdanovich\Desktop\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52421B6-5E80-4096-9F7B-E6B242A0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Template>
  <TotalTime>0</TotalTime>
  <Pages>35</Pages>
  <Words>7010</Words>
  <Characters>44329</Characters>
  <Application>Microsoft Office Word</Application>
  <DocSecurity>8</DocSecurity>
  <Lines>1231</Lines>
  <Paragraphs>744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ECSS-Q-ST-70-14C</vt:lpstr>
      <vt:lpstr>ECSS-Q-ST-70-14C</vt:lpstr>
    </vt:vector>
  </TitlesOfParts>
  <Company>ESA</Company>
  <LinksUpToDate>false</LinksUpToDate>
  <CharactersWithSpaces>50595</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ECSS-Q-ST-70-14C</dc:title>
  <dc:subject>Corrosion</dc:subject>
  <dc:creator>ECSS Executive Secretariat</dc:creator>
  <cp:lastModifiedBy>Klaus Ehrlich</cp:lastModifiedBy>
  <cp:revision>5</cp:revision>
  <cp:lastPrinted>2015-11-03T09:21:00Z</cp:lastPrinted>
  <dcterms:created xsi:type="dcterms:W3CDTF">2016-12-02T14:47:00Z</dcterms:created>
  <dcterms:modified xsi:type="dcterms:W3CDTF">2016-12-02T14:50:00Z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November 2016</vt:lpwstr>
  </property>
  <property fmtid="{D5CDD505-2E9C-101B-9397-08002B2CF9AE}" pid="3" name="ECSS Standard Number">
    <vt:lpwstr>ECSS-Q-ST-70-14C</vt:lpwstr>
  </property>
  <property fmtid="{D5CDD505-2E9C-101B-9397-08002B2CF9AE}" pid="4" name="ECSS Working Group">
    <vt:lpwstr>ECSS-Q-ST-70-14C</vt:lpwstr>
  </property>
  <property fmtid="{D5CDD505-2E9C-101B-9397-08002B2CF9AE}" pid="5" name="ECSS Discipline">
    <vt:lpwstr>Space product assurance</vt:lpwstr>
  </property>
</Properties>
</file>